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0F08E" w14:textId="53161341" w:rsidR="00905FB7" w:rsidRPr="001C20DA" w:rsidRDefault="00905FB7" w:rsidP="004A4A98">
      <w:pPr>
        <w:shd w:val="clear" w:color="auto" w:fill="8DB3E2" w:themeFill="text2" w:themeFillTint="66"/>
        <w:jc w:val="center"/>
        <w:rPr>
          <w:b/>
          <w:bCs/>
        </w:rPr>
      </w:pPr>
      <w:bookmarkStart w:id="0" w:name="_Hlk210719972"/>
      <w:r w:rsidRPr="001C20DA">
        <w:rPr>
          <w:b/>
          <w:bCs/>
        </w:rPr>
        <w:t xml:space="preserve">ESTUDO TÉCNICO PRELIMINAR (ETP) </w:t>
      </w:r>
    </w:p>
    <w:p w14:paraId="5A530998" w14:textId="77777777" w:rsidR="00905FB7" w:rsidRPr="001C20DA" w:rsidRDefault="00905FB7" w:rsidP="00905FB7">
      <w:pPr>
        <w:jc w:val="both"/>
        <w:rPr>
          <w:b/>
          <w:bCs/>
        </w:rPr>
      </w:pPr>
    </w:p>
    <w:p w14:paraId="7EEC5326" w14:textId="7464C8F3" w:rsidR="00066B88" w:rsidRPr="001C20DA" w:rsidRDefault="00066B88" w:rsidP="004A4A98">
      <w:pPr>
        <w:shd w:val="clear" w:color="auto" w:fill="C6D9F1" w:themeFill="text2" w:themeFillTint="33"/>
        <w:jc w:val="both"/>
        <w:rPr>
          <w:b/>
          <w:bCs/>
        </w:rPr>
      </w:pPr>
      <w:r w:rsidRPr="001C20DA">
        <w:rPr>
          <w:b/>
          <w:bCs/>
        </w:rPr>
        <w:t>I - Informações Gerais</w:t>
      </w:r>
    </w:p>
    <w:p w14:paraId="373E5B9F" w14:textId="40636B49" w:rsidR="00905FB7" w:rsidRDefault="00066B88" w:rsidP="00905FB7">
      <w:pPr>
        <w:jc w:val="both"/>
      </w:pPr>
      <w:r w:rsidRPr="001C20DA">
        <w:rPr>
          <w:b/>
          <w:bCs/>
        </w:rPr>
        <w:t>1. Processo Administrativo:</w:t>
      </w:r>
      <w:r w:rsidR="00905FB7" w:rsidRPr="001C20DA">
        <w:rPr>
          <w:b/>
          <w:bCs/>
        </w:rPr>
        <w:t xml:space="preserve"> </w:t>
      </w:r>
      <w:r w:rsidR="00905FB7" w:rsidRPr="001C20DA">
        <w:t xml:space="preserve">Processo nº </w:t>
      </w:r>
      <w:r w:rsidR="00516199">
        <w:t>_________/2026.</w:t>
      </w:r>
    </w:p>
    <w:p w14:paraId="47E01A22" w14:textId="77777777" w:rsidR="00C4470C" w:rsidRPr="001C20DA" w:rsidRDefault="00C4470C" w:rsidP="00905FB7">
      <w:pPr>
        <w:jc w:val="both"/>
        <w:rPr>
          <w:b/>
          <w:bCs/>
        </w:rPr>
      </w:pPr>
    </w:p>
    <w:p w14:paraId="5BB75247" w14:textId="678D59BB" w:rsidR="00066B88" w:rsidRDefault="00066B88" w:rsidP="00905FB7">
      <w:pPr>
        <w:jc w:val="both"/>
      </w:pPr>
      <w:r w:rsidRPr="001C20DA">
        <w:rPr>
          <w:b/>
          <w:bCs/>
        </w:rPr>
        <w:t xml:space="preserve">2. Setor Requisitante: </w:t>
      </w:r>
      <w:r w:rsidRPr="001C20DA">
        <w:t xml:space="preserve">Secretaria </w:t>
      </w:r>
      <w:r w:rsidR="00516199">
        <w:t>de Administração, Secretaria de Educação, Secretaria de Obras, Secretaria de Assistência Social e Secretaria de Saúde.</w:t>
      </w:r>
    </w:p>
    <w:p w14:paraId="41742FDB" w14:textId="77777777" w:rsidR="00C4470C" w:rsidRPr="001C20DA" w:rsidRDefault="00C4470C" w:rsidP="00905FB7">
      <w:pPr>
        <w:jc w:val="both"/>
        <w:rPr>
          <w:b/>
          <w:bCs/>
        </w:rPr>
      </w:pPr>
    </w:p>
    <w:p w14:paraId="72E6BA3C" w14:textId="6352F36C" w:rsidR="00066B88" w:rsidRPr="00374313" w:rsidRDefault="00066B88" w:rsidP="00905FB7">
      <w:pPr>
        <w:jc w:val="both"/>
        <w:rPr>
          <w:bCs/>
        </w:rPr>
      </w:pPr>
      <w:r w:rsidRPr="001C20DA">
        <w:rPr>
          <w:b/>
          <w:bCs/>
        </w:rPr>
        <w:t>3. Equipe de Planejamento da Contratação:</w:t>
      </w:r>
      <w:r w:rsidR="00B751E7">
        <w:rPr>
          <w:b/>
          <w:bCs/>
        </w:rPr>
        <w:t xml:space="preserve"> </w:t>
      </w:r>
      <w:bookmarkStart w:id="1" w:name="_Hlk212557088"/>
      <w:bookmarkStart w:id="2" w:name="_Hlk212556606"/>
      <w:r w:rsidR="00C4470C" w:rsidRPr="00C4470C">
        <w:rPr>
          <w:bCs/>
        </w:rPr>
        <w:t xml:space="preserve">Alexandro </w:t>
      </w:r>
      <w:proofErr w:type="spellStart"/>
      <w:r w:rsidR="00C4470C" w:rsidRPr="00C4470C">
        <w:rPr>
          <w:bCs/>
        </w:rPr>
        <w:t>Beretta</w:t>
      </w:r>
      <w:proofErr w:type="spellEnd"/>
      <w:r w:rsidR="00C4470C" w:rsidRPr="00C4470C">
        <w:rPr>
          <w:bCs/>
        </w:rPr>
        <w:t xml:space="preserve">, Aline Firmino Neves Vasconcelos, Amanda </w:t>
      </w:r>
      <w:proofErr w:type="spellStart"/>
      <w:r w:rsidR="00C4470C" w:rsidRPr="00C4470C">
        <w:rPr>
          <w:bCs/>
        </w:rPr>
        <w:t>Frezzato</w:t>
      </w:r>
      <w:proofErr w:type="spellEnd"/>
      <w:r w:rsidR="00C4470C" w:rsidRPr="00C4470C">
        <w:rPr>
          <w:bCs/>
        </w:rPr>
        <w:t xml:space="preserve"> </w:t>
      </w:r>
      <w:proofErr w:type="spellStart"/>
      <w:r w:rsidR="00C4470C" w:rsidRPr="00C4470C">
        <w:rPr>
          <w:bCs/>
        </w:rPr>
        <w:t>Catelan</w:t>
      </w:r>
      <w:proofErr w:type="spellEnd"/>
      <w:r w:rsidR="00C4470C" w:rsidRPr="00C4470C">
        <w:rPr>
          <w:bCs/>
        </w:rPr>
        <w:t xml:space="preserve">, Cláudia </w:t>
      </w:r>
      <w:proofErr w:type="spellStart"/>
      <w:r w:rsidR="00C4470C" w:rsidRPr="00C4470C">
        <w:rPr>
          <w:bCs/>
        </w:rPr>
        <w:t>Janz</w:t>
      </w:r>
      <w:proofErr w:type="spellEnd"/>
      <w:r w:rsidR="00C4470C" w:rsidRPr="00C4470C">
        <w:rPr>
          <w:bCs/>
        </w:rPr>
        <w:t xml:space="preserve"> da Silva e </w:t>
      </w:r>
      <w:proofErr w:type="spellStart"/>
      <w:r w:rsidR="00C4470C" w:rsidRPr="00C4470C">
        <w:rPr>
          <w:bCs/>
        </w:rPr>
        <w:t>Rosiane</w:t>
      </w:r>
      <w:proofErr w:type="spellEnd"/>
      <w:r w:rsidR="00C4470C" w:rsidRPr="00C4470C">
        <w:rPr>
          <w:bCs/>
        </w:rPr>
        <w:t xml:space="preserve"> </w:t>
      </w:r>
      <w:proofErr w:type="spellStart"/>
      <w:r w:rsidR="00C4470C" w:rsidRPr="00C4470C">
        <w:rPr>
          <w:bCs/>
        </w:rPr>
        <w:t>Neia</w:t>
      </w:r>
      <w:proofErr w:type="spellEnd"/>
      <w:r w:rsidR="00C4470C" w:rsidRPr="00C4470C">
        <w:rPr>
          <w:bCs/>
        </w:rPr>
        <w:t xml:space="preserve"> </w:t>
      </w:r>
      <w:proofErr w:type="spellStart"/>
      <w:r w:rsidR="00C4470C" w:rsidRPr="00C4470C">
        <w:rPr>
          <w:bCs/>
        </w:rPr>
        <w:t>Storti</w:t>
      </w:r>
      <w:proofErr w:type="spellEnd"/>
      <w:r w:rsidR="00C4470C" w:rsidRPr="00C4470C">
        <w:rPr>
          <w:bCs/>
        </w:rPr>
        <w:t xml:space="preserve">. </w:t>
      </w:r>
    </w:p>
    <w:p w14:paraId="215CC717" w14:textId="77777777" w:rsidR="00C4470C" w:rsidRPr="001C20DA" w:rsidRDefault="00C4470C" w:rsidP="00905FB7">
      <w:pPr>
        <w:jc w:val="both"/>
        <w:rPr>
          <w:b/>
          <w:bCs/>
        </w:rPr>
      </w:pPr>
    </w:p>
    <w:bookmarkEnd w:id="1"/>
    <w:bookmarkEnd w:id="2"/>
    <w:p w14:paraId="568C899D" w14:textId="276062DC" w:rsidR="00956A2A" w:rsidRDefault="00066B88" w:rsidP="00956A2A">
      <w:pPr>
        <w:jc w:val="both"/>
      </w:pPr>
      <w:r w:rsidRPr="001C20DA">
        <w:rPr>
          <w:b/>
          <w:bCs/>
        </w:rPr>
        <w:t>4. Observações:</w:t>
      </w:r>
      <w:r w:rsidRPr="001C20DA">
        <w:t xml:space="preserve"> </w:t>
      </w:r>
      <w:r w:rsidR="003B116D" w:rsidRPr="003B116D">
        <w:t>O presente estudo tem por objetivo identificar a solução mais adequada para a aquisição de materiais elétricos destinados à realização de pequenos reparos e manutenções nas diversas secretarias do Município de Bandeirantes–PR.</w:t>
      </w:r>
    </w:p>
    <w:p w14:paraId="33BE2701" w14:textId="77777777" w:rsidR="003B116D" w:rsidRPr="001C20DA" w:rsidRDefault="003B116D" w:rsidP="00956A2A">
      <w:pPr>
        <w:jc w:val="both"/>
      </w:pPr>
    </w:p>
    <w:p w14:paraId="0B200961" w14:textId="77777777" w:rsidR="00E658EB" w:rsidRPr="001C20DA" w:rsidRDefault="00E658EB" w:rsidP="004A4A98">
      <w:pPr>
        <w:shd w:val="clear" w:color="auto" w:fill="C6D9F1" w:themeFill="text2" w:themeFillTint="33"/>
        <w:jc w:val="both"/>
        <w:rPr>
          <w:b/>
          <w:bCs/>
        </w:rPr>
      </w:pPr>
      <w:r w:rsidRPr="001C20DA">
        <w:rPr>
          <w:b/>
          <w:bCs/>
        </w:rPr>
        <w:t>II - Diagnóstico da Situação Atual:</w:t>
      </w:r>
    </w:p>
    <w:p w14:paraId="48D1832E" w14:textId="25C046CF" w:rsidR="00956A2A" w:rsidRPr="00A0037E" w:rsidRDefault="00E658EB" w:rsidP="00505C6A">
      <w:pPr>
        <w:pStyle w:val="PargrafodaLista"/>
        <w:numPr>
          <w:ilvl w:val="0"/>
          <w:numId w:val="2"/>
        </w:numPr>
        <w:shd w:val="clear" w:color="auto" w:fill="DDD9C3" w:themeFill="background2" w:themeFillShade="E6"/>
        <w:ind w:left="426" w:hanging="426"/>
        <w:jc w:val="both"/>
        <w:rPr>
          <w:b/>
          <w:bCs/>
        </w:rPr>
      </w:pPr>
      <w:r w:rsidRPr="00A0037E">
        <w:rPr>
          <w:b/>
          <w:bCs/>
        </w:rPr>
        <w:t xml:space="preserve">Descrição do problema a ser resolvido ou da necessidade apresentada (artigo 15, </w:t>
      </w:r>
      <w:r w:rsidR="00A0037E">
        <w:rPr>
          <w:b/>
          <w:bCs/>
        </w:rPr>
        <w:t xml:space="preserve">caput, </w:t>
      </w:r>
      <w:r w:rsidR="006772F6" w:rsidRPr="00A0037E">
        <w:rPr>
          <w:b/>
          <w:bCs/>
        </w:rPr>
        <w:t>§</w:t>
      </w:r>
      <w:r w:rsidRPr="00A0037E">
        <w:rPr>
          <w:b/>
          <w:bCs/>
        </w:rPr>
        <w:t>1º do Decreto nº 3.537/2023):</w:t>
      </w:r>
    </w:p>
    <w:p w14:paraId="15E888B4" w14:textId="77777777" w:rsidR="00E658EB" w:rsidRPr="001C20DA" w:rsidRDefault="00E658EB" w:rsidP="00413718">
      <w:pPr>
        <w:shd w:val="clear" w:color="auto" w:fill="DDD9C3" w:themeFill="background2" w:themeFillShade="E6"/>
        <w:jc w:val="both"/>
        <w:rPr>
          <w:b/>
          <w:bCs/>
        </w:rPr>
      </w:pPr>
    </w:p>
    <w:p w14:paraId="10BB5A3D" w14:textId="7EDB0EF8" w:rsidR="00F94AB5" w:rsidRDefault="00F94AB5" w:rsidP="0010116F">
      <w:pPr>
        <w:ind w:firstLine="1276"/>
        <w:jc w:val="both"/>
      </w:pPr>
      <w:r>
        <w:t>O Município de Bandeirantes é composto por diversas secretarias, distribuídas em vários setores e prédios destinados ao atendimento da população. Grande parte dessas edificações públicas possui estruturas antigas, o que demanda a realização de manutenções periódicas para garantir a conservação das instalações e a adequada p</w:t>
      </w:r>
      <w:r w:rsidR="0010116F">
        <w:t>restação dos serviços públicos.</w:t>
      </w:r>
    </w:p>
    <w:p w14:paraId="4DF3DC92" w14:textId="34B06C0C" w:rsidR="00F94AB5" w:rsidRDefault="00F94AB5" w:rsidP="0010116F">
      <w:pPr>
        <w:ind w:firstLine="1276"/>
        <w:jc w:val="both"/>
      </w:pPr>
      <w:r>
        <w:t>Nesse contexto, a manutenção regular dos sistemas elétricos mostra-se essencial para a prevenção de falhas, interrupções e riscos que possam comprometer o funcionamento de serviços públicos municipais, tais como unidades escolares, Centros Municipais de Educação Infantil (</w:t>
      </w:r>
      <w:proofErr w:type="spellStart"/>
      <w:r>
        <w:t>CMEIs</w:t>
      </w:r>
      <w:proofErr w:type="spellEnd"/>
      <w:r>
        <w:t>), estabelecimentos de saúde, assistência social e setores admini</w:t>
      </w:r>
      <w:r w:rsidR="0010116F">
        <w:t>strativos.</w:t>
      </w:r>
    </w:p>
    <w:p w14:paraId="023A412C" w14:textId="4B0CD593" w:rsidR="00F94AB5" w:rsidRDefault="00F94AB5" w:rsidP="0010116F">
      <w:pPr>
        <w:ind w:firstLine="1276"/>
        <w:jc w:val="both"/>
      </w:pPr>
      <w:r>
        <w:t>A aquisição de materiais elétricos adequados possibilita a execução de manutenções preventivas de forma eficiente, reduzindo a necessidade de intervenções corretivas emergenciais, que, além de mais onerosas para o Município, podem gerar prejuízos à continuidade dos serviços e à segur</w:t>
      </w:r>
      <w:r w:rsidR="0010116F">
        <w:t>ança dos usuários e servidores.</w:t>
      </w:r>
    </w:p>
    <w:p w14:paraId="0C2E28E0" w14:textId="75AFD3DD" w:rsidR="00F94AB5" w:rsidRDefault="00F94AB5" w:rsidP="0010116F">
      <w:pPr>
        <w:ind w:firstLine="1276"/>
        <w:jc w:val="both"/>
      </w:pPr>
      <w:r>
        <w:t>Destaca-se, ainda, que a segurança dos servidores públicos e da população deve ser prioridade, sendo imprescindível a utilização de materiais elétricos certificados e em conformidade com as normas técnicas vigentes, de modo a minimizar os riscos de acidentes elétricos</w:t>
      </w:r>
      <w:r w:rsidR="0010116F">
        <w:t>, curtos-circuitos e incêndios.</w:t>
      </w:r>
    </w:p>
    <w:p w14:paraId="57661B82" w14:textId="76789A88" w:rsidR="00F94AB5" w:rsidRDefault="00F94AB5" w:rsidP="0010116F">
      <w:pPr>
        <w:ind w:firstLine="1276"/>
        <w:jc w:val="both"/>
      </w:pPr>
      <w:r>
        <w:t>Adicionalmente, faz-se necessária a adoção de soluções mais sustentáveis, como a utilização de lâmpadas de tecnologia LED, que apresentam maior eficiência energética, menor consumo de energia elétrica e maior vida útil, contribuindo para a redução de custos oper</w:t>
      </w:r>
      <w:r w:rsidR="0010116F">
        <w:t>acionais e impactos ambientais.</w:t>
      </w:r>
    </w:p>
    <w:p w14:paraId="033A3B39" w14:textId="77777777" w:rsidR="00F94AB5" w:rsidRDefault="00F94AB5" w:rsidP="00F94AB5">
      <w:pPr>
        <w:ind w:firstLine="1276"/>
        <w:jc w:val="both"/>
      </w:pPr>
      <w:r>
        <w:t>Por fim, evidencia-se a necessidade de disponibilizar aos servidores responsáveis pela manutenção elétrica os materiais, ferramentas e dispositivos de segurança adequados, garantindo condições apropriadas para a execução dos serviços de manutenção e reparos, com eficiência, qualidade e segurança no ambiente de trabalho.</w:t>
      </w:r>
    </w:p>
    <w:p w14:paraId="57359E28" w14:textId="539D1DAA" w:rsidR="00413718" w:rsidRPr="001C20DA" w:rsidRDefault="00413718" w:rsidP="00F94AB5">
      <w:pPr>
        <w:jc w:val="both"/>
      </w:pPr>
    </w:p>
    <w:p w14:paraId="75775874" w14:textId="7206C9D3" w:rsidR="009E1B61" w:rsidRPr="001C20DA" w:rsidRDefault="009E1B61" w:rsidP="00257CB8">
      <w:pPr>
        <w:shd w:val="clear" w:color="auto" w:fill="DDD9C3" w:themeFill="background2" w:themeFillShade="E6"/>
        <w:jc w:val="both"/>
        <w:rPr>
          <w:b/>
          <w:bCs/>
        </w:rPr>
      </w:pPr>
      <w:r w:rsidRPr="001C20DA">
        <w:rPr>
          <w:b/>
          <w:bCs/>
        </w:rPr>
        <w:lastRenderedPageBreak/>
        <w:t>2.</w:t>
      </w:r>
      <w:r w:rsidRPr="001C20DA">
        <w:rPr>
          <w:b/>
          <w:bCs/>
        </w:rPr>
        <w:tab/>
        <w:t>Alinhamento entre a contratação e o planejamento da Administração (artigo 15, §1º, II, do Decreto nº 3.537/2023):</w:t>
      </w:r>
    </w:p>
    <w:p w14:paraId="09ABFC65" w14:textId="77777777" w:rsidR="009E1B61" w:rsidRPr="001C20DA" w:rsidRDefault="009E1B61" w:rsidP="009E1B61">
      <w:pPr>
        <w:jc w:val="both"/>
      </w:pPr>
    </w:p>
    <w:p w14:paraId="7E3AED86" w14:textId="531CF7A0" w:rsidR="00CA295E" w:rsidRDefault="00CA295E" w:rsidP="005A5303">
      <w:pPr>
        <w:ind w:firstLine="1134"/>
        <w:jc w:val="both"/>
      </w:pPr>
      <w:r>
        <w:t>A necessidade está prevista no Plano de Contratações Anual referente ao ano de 2026, conforme publicado no Diário Oficial Eletrônico, aos dias 08 de janeiro de 2026, de acordo com as especificações abaixo:</w:t>
      </w:r>
    </w:p>
    <w:p w14:paraId="3A460FE1" w14:textId="77777777" w:rsidR="00CA295E" w:rsidRDefault="00CA295E" w:rsidP="009E1B61">
      <w:pPr>
        <w:jc w:val="both"/>
      </w:pPr>
    </w:p>
    <w:tbl>
      <w:tblPr>
        <w:tblW w:w="9351" w:type="dxa"/>
        <w:tblLayout w:type="fixed"/>
        <w:tblCellMar>
          <w:left w:w="10" w:type="dxa"/>
          <w:right w:w="10" w:type="dxa"/>
        </w:tblCellMar>
        <w:tblLook w:val="0000" w:firstRow="0" w:lastRow="0" w:firstColumn="0" w:lastColumn="0" w:noHBand="0" w:noVBand="0"/>
      </w:tblPr>
      <w:tblGrid>
        <w:gridCol w:w="2974"/>
        <w:gridCol w:w="2975"/>
        <w:gridCol w:w="3402"/>
      </w:tblGrid>
      <w:tr w:rsidR="00CA295E" w:rsidRPr="00CA295E" w14:paraId="4E5F4B83" w14:textId="77777777" w:rsidTr="00CA295E">
        <w:trPr>
          <w:trHeight w:val="345"/>
        </w:trPr>
        <w:tc>
          <w:tcPr>
            <w:tcW w:w="2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D498A" w14:textId="77777777" w:rsidR="00CA295E" w:rsidRPr="00133488" w:rsidRDefault="00CA295E" w:rsidP="00CA295E">
            <w:pPr>
              <w:jc w:val="center"/>
              <w:rPr>
                <w:b/>
                <w:bCs/>
              </w:rPr>
            </w:pPr>
            <w:r w:rsidRPr="00133488">
              <w:rPr>
                <w:b/>
                <w:bCs/>
              </w:rPr>
              <w:t>SETOR REQUISITANTE</w:t>
            </w:r>
          </w:p>
        </w:tc>
        <w:tc>
          <w:tcPr>
            <w:tcW w:w="29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B1BF6" w14:textId="77777777" w:rsidR="00CA295E" w:rsidRPr="00133488" w:rsidRDefault="00CA295E" w:rsidP="00CA295E">
            <w:pPr>
              <w:jc w:val="center"/>
              <w:rPr>
                <w:b/>
                <w:bCs/>
              </w:rPr>
            </w:pPr>
            <w:r w:rsidRPr="00133488">
              <w:rPr>
                <w:b/>
                <w:bCs/>
              </w:rPr>
              <w:t>SEQUÊNCIA</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C6443" w14:textId="77777777" w:rsidR="00CA295E" w:rsidRPr="00133488" w:rsidRDefault="00CA295E" w:rsidP="00CA295E">
            <w:pPr>
              <w:jc w:val="center"/>
              <w:rPr>
                <w:b/>
                <w:bCs/>
              </w:rPr>
            </w:pPr>
            <w:r w:rsidRPr="00133488">
              <w:rPr>
                <w:b/>
                <w:bCs/>
              </w:rPr>
              <w:t>Nº PÁGINA</w:t>
            </w:r>
          </w:p>
        </w:tc>
      </w:tr>
      <w:tr w:rsidR="00CA295E" w:rsidRPr="00CA295E" w14:paraId="0684BB75" w14:textId="77777777" w:rsidTr="00CA295E">
        <w:trPr>
          <w:trHeight w:val="368"/>
        </w:trPr>
        <w:tc>
          <w:tcPr>
            <w:tcW w:w="2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0AD04" w14:textId="77777777" w:rsidR="00CA295E" w:rsidRPr="00133488" w:rsidRDefault="00CA295E" w:rsidP="00CA295E">
            <w:pPr>
              <w:jc w:val="center"/>
            </w:pPr>
            <w:r w:rsidRPr="00133488">
              <w:t>ADMINISTRAÇÃO</w:t>
            </w:r>
          </w:p>
        </w:tc>
        <w:tc>
          <w:tcPr>
            <w:tcW w:w="29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A56C9" w14:textId="77777777" w:rsidR="00CA295E" w:rsidRPr="00133488" w:rsidRDefault="00CA295E" w:rsidP="00CA295E">
            <w:pPr>
              <w:jc w:val="center"/>
            </w:pPr>
            <w:r w:rsidRPr="00133488">
              <w:t>ADM0109</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018D1" w14:textId="77777777" w:rsidR="00CA295E" w:rsidRPr="00133488" w:rsidRDefault="00CA295E" w:rsidP="00CA295E">
            <w:pPr>
              <w:jc w:val="center"/>
            </w:pPr>
            <w:r w:rsidRPr="00133488">
              <w:t>27</w:t>
            </w:r>
          </w:p>
        </w:tc>
      </w:tr>
      <w:tr w:rsidR="00133488" w:rsidRPr="00CA295E" w14:paraId="1017D01F" w14:textId="77777777" w:rsidTr="00CA295E">
        <w:trPr>
          <w:trHeight w:val="368"/>
        </w:trPr>
        <w:tc>
          <w:tcPr>
            <w:tcW w:w="2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3065F" w14:textId="1561DEF2" w:rsidR="00133488" w:rsidRPr="00133488" w:rsidRDefault="00133488" w:rsidP="00133488">
            <w:pPr>
              <w:jc w:val="center"/>
            </w:pPr>
            <w:r w:rsidRPr="00133488">
              <w:t>ASSISTÊNCIA SOCIAL</w:t>
            </w:r>
          </w:p>
        </w:tc>
        <w:tc>
          <w:tcPr>
            <w:tcW w:w="29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80D21" w14:textId="66B2A482" w:rsidR="00133488" w:rsidRPr="00133488" w:rsidRDefault="00133488" w:rsidP="00133488">
            <w:pPr>
              <w:jc w:val="center"/>
            </w:pPr>
            <w:r w:rsidRPr="00133488">
              <w:t>SASM0012</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C81AF" w14:textId="6E5DEAB6" w:rsidR="00133488" w:rsidRPr="00133488" w:rsidRDefault="00133488" w:rsidP="00133488">
            <w:pPr>
              <w:jc w:val="center"/>
            </w:pPr>
            <w:r w:rsidRPr="00133488">
              <w:t>54</w:t>
            </w:r>
          </w:p>
        </w:tc>
      </w:tr>
      <w:tr w:rsidR="00133488" w:rsidRPr="00CA295E" w14:paraId="4728862E" w14:textId="77777777" w:rsidTr="00CA295E">
        <w:trPr>
          <w:trHeight w:val="368"/>
        </w:trPr>
        <w:tc>
          <w:tcPr>
            <w:tcW w:w="2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A74BD" w14:textId="0109D3EC" w:rsidR="00133488" w:rsidRPr="00133488" w:rsidRDefault="00133488" w:rsidP="00133488">
            <w:pPr>
              <w:jc w:val="center"/>
            </w:pPr>
            <w:r w:rsidRPr="00133488">
              <w:t>EDUCAÇÃO</w:t>
            </w:r>
          </w:p>
        </w:tc>
        <w:tc>
          <w:tcPr>
            <w:tcW w:w="29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D22B9" w14:textId="7113ACD1" w:rsidR="00133488" w:rsidRPr="00133488" w:rsidRDefault="00133488" w:rsidP="00133488">
            <w:pPr>
              <w:jc w:val="center"/>
            </w:pPr>
            <w:r w:rsidRPr="00133488">
              <w:t>ED0048</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9BF31" w14:textId="1AD9D4F3" w:rsidR="00133488" w:rsidRPr="00133488" w:rsidRDefault="00133488" w:rsidP="00133488">
            <w:pPr>
              <w:jc w:val="center"/>
            </w:pPr>
            <w:r w:rsidRPr="00133488">
              <w:t>38</w:t>
            </w:r>
          </w:p>
        </w:tc>
      </w:tr>
      <w:tr w:rsidR="00133488" w:rsidRPr="00CA295E" w14:paraId="4946BF19" w14:textId="77777777" w:rsidTr="00CA295E">
        <w:trPr>
          <w:trHeight w:val="368"/>
        </w:trPr>
        <w:tc>
          <w:tcPr>
            <w:tcW w:w="2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F0D6E" w14:textId="41835DA2" w:rsidR="00133488" w:rsidRPr="00133488" w:rsidRDefault="00133488" w:rsidP="00133488">
            <w:pPr>
              <w:jc w:val="center"/>
            </w:pPr>
            <w:r w:rsidRPr="00133488">
              <w:t xml:space="preserve">OBRAS </w:t>
            </w:r>
          </w:p>
        </w:tc>
        <w:tc>
          <w:tcPr>
            <w:tcW w:w="29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2F494" w14:textId="67ABE053" w:rsidR="00133488" w:rsidRPr="00133488" w:rsidRDefault="00133488" w:rsidP="00133488">
            <w:pPr>
              <w:jc w:val="center"/>
            </w:pPr>
            <w:r w:rsidRPr="00133488">
              <w:t>SO0031</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D8D69" w14:textId="47C9AD23" w:rsidR="00133488" w:rsidRPr="00133488" w:rsidRDefault="00133488" w:rsidP="00133488">
            <w:pPr>
              <w:jc w:val="center"/>
            </w:pPr>
            <w:r w:rsidRPr="00133488">
              <w:t>69</w:t>
            </w:r>
          </w:p>
        </w:tc>
      </w:tr>
      <w:tr w:rsidR="00133488" w:rsidRPr="00CA295E" w14:paraId="5A7AD242" w14:textId="77777777" w:rsidTr="00CA295E">
        <w:trPr>
          <w:trHeight w:val="368"/>
        </w:trPr>
        <w:tc>
          <w:tcPr>
            <w:tcW w:w="2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39821" w14:textId="5347A246" w:rsidR="00133488" w:rsidRPr="00133488" w:rsidRDefault="00133488" w:rsidP="00133488">
            <w:pPr>
              <w:jc w:val="center"/>
            </w:pPr>
            <w:r w:rsidRPr="00133488">
              <w:t>SAÚDE</w:t>
            </w:r>
          </w:p>
        </w:tc>
        <w:tc>
          <w:tcPr>
            <w:tcW w:w="29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0186F" w14:textId="7E294AAA" w:rsidR="00133488" w:rsidRPr="00133488" w:rsidRDefault="00133488" w:rsidP="00133488">
            <w:pPr>
              <w:jc w:val="center"/>
            </w:pPr>
            <w:r w:rsidRPr="00133488">
              <w:t>SAU0007</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62A20" w14:textId="112269E6" w:rsidR="00133488" w:rsidRPr="00133488" w:rsidRDefault="00133488" w:rsidP="00133488">
            <w:pPr>
              <w:jc w:val="center"/>
            </w:pPr>
            <w:r w:rsidRPr="00133488">
              <w:t>57</w:t>
            </w:r>
          </w:p>
        </w:tc>
      </w:tr>
    </w:tbl>
    <w:p w14:paraId="63416920" w14:textId="77777777" w:rsidR="00CA295E" w:rsidRDefault="00CA295E" w:rsidP="009E1B61">
      <w:pPr>
        <w:jc w:val="both"/>
      </w:pPr>
    </w:p>
    <w:p w14:paraId="7158D503" w14:textId="7315A6A4" w:rsidR="009E1B61" w:rsidRPr="001C20DA" w:rsidRDefault="005A5303" w:rsidP="006C17DE">
      <w:pPr>
        <w:ind w:firstLine="1134"/>
        <w:jc w:val="both"/>
      </w:pPr>
      <w:r>
        <w:t xml:space="preserve">O </w:t>
      </w:r>
      <w:r w:rsidR="009E1B61" w:rsidRPr="001C20DA">
        <w:t>Plano Anual de Contratações – PAC e o Documento de Formal</w:t>
      </w:r>
      <w:r>
        <w:t>ização de Demanda – DFD preveem</w:t>
      </w:r>
      <w:r w:rsidR="009E1B61" w:rsidRPr="001C20DA">
        <w:t xml:space="preserve"> a realização de procedimento licitatório na modalidade pregão</w:t>
      </w:r>
      <w:r w:rsidR="00980544" w:rsidRPr="001C20DA">
        <w:t>-</w:t>
      </w:r>
      <w:r w:rsidR="00EF2548" w:rsidRPr="001C20DA">
        <w:t>eletrônico</w:t>
      </w:r>
      <w:r w:rsidR="009E1B61" w:rsidRPr="001C20DA">
        <w:t>, é certo que tais instrumentos possuem natureza meramente program</w:t>
      </w:r>
      <w:r w:rsidR="002E161A">
        <w:t xml:space="preserve">ática e indicativa, não tendo a autonomia </w:t>
      </w:r>
      <w:r w:rsidR="009E1B61" w:rsidRPr="001C20DA">
        <w:t>de definir de forma absoluta a solução a ser adot</w:t>
      </w:r>
      <w:r w:rsidR="006C17DE">
        <w:t>ada pela Administração.</w:t>
      </w:r>
    </w:p>
    <w:p w14:paraId="21F9963F" w14:textId="3A81863D" w:rsidR="00980544" w:rsidRPr="001C20DA" w:rsidRDefault="009E1B61" w:rsidP="006C17DE">
      <w:pPr>
        <w:ind w:firstLine="1134"/>
        <w:jc w:val="both"/>
      </w:pPr>
      <w:r w:rsidRPr="001C20DA">
        <w:t>Conforme dispõe o art. 18 da Lei nº 14.133/2021 e o art. 15 do Decreto Municipal nº 3.537/2023, é no âmbito do Estudo Técnico Preliminar (ETP) que se procede à análise comparativa das alternativas disponíveis, à verificação da vantajosidade econômica e técnica, bem como à identificação da solução mais adequada ao aten</w:t>
      </w:r>
      <w:r w:rsidR="006C17DE">
        <w:t>dimento da necessidade pública.</w:t>
      </w:r>
    </w:p>
    <w:p w14:paraId="1788AC12" w14:textId="287E832A" w:rsidR="00980544" w:rsidRPr="001C20DA" w:rsidRDefault="00980544" w:rsidP="00BE07AC">
      <w:pPr>
        <w:ind w:firstLine="1134"/>
        <w:jc w:val="both"/>
      </w:pPr>
      <w:r w:rsidRPr="001C20DA">
        <w:t xml:space="preserve">Portanto, a contratação ora proposta está alinhada ao planejamento administrativo, mas fundamenta-se, de forma estruturada, no presente Estudo Técnico Preliminar, que é o verdadeiro instrumento </w:t>
      </w:r>
      <w:r w:rsidR="00BE07AC">
        <w:t>de análise da melhor solução e viabilidade da contratação.</w:t>
      </w:r>
    </w:p>
    <w:p w14:paraId="21C78230" w14:textId="77777777" w:rsidR="00980544" w:rsidRPr="001C20DA" w:rsidRDefault="00980544" w:rsidP="009E1B61">
      <w:pPr>
        <w:jc w:val="both"/>
      </w:pPr>
    </w:p>
    <w:p w14:paraId="4BA8471B" w14:textId="262E0436" w:rsidR="00EF2548" w:rsidRPr="001C20DA" w:rsidRDefault="00EF2548" w:rsidP="00257CB8">
      <w:pPr>
        <w:shd w:val="clear" w:color="auto" w:fill="DDD9C3" w:themeFill="background2" w:themeFillShade="E6"/>
        <w:jc w:val="both"/>
        <w:rPr>
          <w:b/>
          <w:bCs/>
        </w:rPr>
      </w:pPr>
      <w:r w:rsidRPr="001C20DA">
        <w:rPr>
          <w:b/>
          <w:bCs/>
        </w:rPr>
        <w:t>3.</w:t>
      </w:r>
      <w:r w:rsidRPr="001C20DA">
        <w:rPr>
          <w:b/>
          <w:bCs/>
        </w:rPr>
        <w:tab/>
        <w:t>Descrição dos requisitos da potencial contratação (artigo 15, §1º, III, do Decreto nº 3.537/2023):</w:t>
      </w:r>
    </w:p>
    <w:p w14:paraId="185DA9CC" w14:textId="77777777" w:rsidR="00257CB8" w:rsidRPr="001C20DA" w:rsidRDefault="00257CB8" w:rsidP="009E1B61">
      <w:pPr>
        <w:jc w:val="both"/>
        <w:rPr>
          <w:b/>
          <w:bCs/>
        </w:rPr>
      </w:pPr>
    </w:p>
    <w:tbl>
      <w:tblPr>
        <w:tblW w:w="9493"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2"/>
        <w:gridCol w:w="7371"/>
      </w:tblGrid>
      <w:tr w:rsidR="009D717B" w:rsidRPr="001C20DA" w14:paraId="176DABFB" w14:textId="77777777" w:rsidTr="00B81D04">
        <w:trPr>
          <w:tblHeader/>
          <w:tblCellSpacing w:w="15" w:type="dxa"/>
        </w:trPr>
        <w:tc>
          <w:tcPr>
            <w:tcW w:w="2077" w:type="dxa"/>
            <w:vAlign w:val="center"/>
            <w:hideMark/>
          </w:tcPr>
          <w:p w14:paraId="70D23DFE" w14:textId="5809C6E6" w:rsidR="009D717B" w:rsidRPr="001C20DA" w:rsidRDefault="00B13F2C" w:rsidP="00B13F2C">
            <w:pPr>
              <w:jc w:val="center"/>
              <w:rPr>
                <w:b/>
                <w:bCs/>
              </w:rPr>
            </w:pPr>
            <w:r>
              <w:rPr>
                <w:b/>
                <w:bCs/>
              </w:rPr>
              <w:t>Itens</w:t>
            </w:r>
          </w:p>
        </w:tc>
        <w:tc>
          <w:tcPr>
            <w:tcW w:w="7326" w:type="dxa"/>
            <w:vAlign w:val="center"/>
            <w:hideMark/>
          </w:tcPr>
          <w:p w14:paraId="4CA11C7A" w14:textId="77777777" w:rsidR="009D717B" w:rsidRPr="001C20DA" w:rsidRDefault="009D717B" w:rsidP="00B13F2C">
            <w:pPr>
              <w:jc w:val="center"/>
              <w:rPr>
                <w:b/>
                <w:bCs/>
              </w:rPr>
            </w:pPr>
            <w:r w:rsidRPr="001C20DA">
              <w:rPr>
                <w:b/>
                <w:bCs/>
              </w:rPr>
              <w:t>Descrição</w:t>
            </w:r>
          </w:p>
        </w:tc>
      </w:tr>
      <w:tr w:rsidR="009D717B" w:rsidRPr="001C20DA" w14:paraId="2A484963" w14:textId="77777777" w:rsidTr="00B81D04">
        <w:trPr>
          <w:trHeight w:val="505"/>
          <w:tblCellSpacing w:w="15" w:type="dxa"/>
        </w:trPr>
        <w:tc>
          <w:tcPr>
            <w:tcW w:w="2077" w:type="dxa"/>
            <w:vAlign w:val="center"/>
            <w:hideMark/>
          </w:tcPr>
          <w:p w14:paraId="656B6C83" w14:textId="377B032E" w:rsidR="009D717B" w:rsidRPr="00530AC1" w:rsidRDefault="00530AC1" w:rsidP="00530AC1">
            <w:pPr>
              <w:jc w:val="center"/>
            </w:pPr>
            <w:r w:rsidRPr="00530AC1">
              <w:t>01</w:t>
            </w:r>
          </w:p>
        </w:tc>
        <w:tc>
          <w:tcPr>
            <w:tcW w:w="7326" w:type="dxa"/>
            <w:hideMark/>
          </w:tcPr>
          <w:p w14:paraId="652EBD7F" w14:textId="6CDABB10" w:rsidR="009D717B" w:rsidRPr="001C20DA" w:rsidRDefault="00037347" w:rsidP="009D717B">
            <w:pPr>
              <w:jc w:val="both"/>
            </w:pPr>
            <w:r w:rsidRPr="00B1286D">
              <w:t xml:space="preserve">Abraçadeira universal de 3mm, padrão </w:t>
            </w:r>
            <w:proofErr w:type="spellStart"/>
            <w:r w:rsidRPr="00B1286D">
              <w:t>copel</w:t>
            </w:r>
            <w:proofErr w:type="spellEnd"/>
            <w:r w:rsidRPr="00B1286D">
              <w:t xml:space="preserve">. Confeccionada em chapa de aço galvanizado. </w:t>
            </w:r>
          </w:p>
        </w:tc>
      </w:tr>
      <w:tr w:rsidR="00B13F2C" w:rsidRPr="001C20DA" w14:paraId="4CB81726" w14:textId="77777777" w:rsidTr="00B81D04">
        <w:trPr>
          <w:tblCellSpacing w:w="15" w:type="dxa"/>
        </w:trPr>
        <w:tc>
          <w:tcPr>
            <w:tcW w:w="2077" w:type="dxa"/>
            <w:vAlign w:val="center"/>
          </w:tcPr>
          <w:p w14:paraId="67BBF1C6" w14:textId="0535D195" w:rsidR="00B13F2C" w:rsidRPr="00530AC1" w:rsidRDefault="00530AC1" w:rsidP="00530AC1">
            <w:pPr>
              <w:jc w:val="center"/>
              <w:rPr>
                <w:bCs/>
              </w:rPr>
            </w:pPr>
            <w:r w:rsidRPr="00530AC1">
              <w:rPr>
                <w:bCs/>
              </w:rPr>
              <w:t>02</w:t>
            </w:r>
          </w:p>
        </w:tc>
        <w:tc>
          <w:tcPr>
            <w:tcW w:w="7326" w:type="dxa"/>
          </w:tcPr>
          <w:p w14:paraId="3037189D" w14:textId="2C84E674" w:rsidR="00B13F2C" w:rsidRPr="001C20DA" w:rsidRDefault="00037347" w:rsidP="009D717B">
            <w:pPr>
              <w:jc w:val="both"/>
            </w:pPr>
            <w:r w:rsidRPr="00B1286D">
              <w:t>Alicate amperímetro digital com multímetro, portátil, com garra para medição de corrente alternada, display digital de fácil leitura, alimentação por bateria ou pilha.</w:t>
            </w:r>
          </w:p>
        </w:tc>
      </w:tr>
      <w:tr w:rsidR="00B13F2C" w:rsidRPr="001C20DA" w14:paraId="5D1F7988" w14:textId="77777777" w:rsidTr="00B81D04">
        <w:trPr>
          <w:tblCellSpacing w:w="15" w:type="dxa"/>
        </w:trPr>
        <w:tc>
          <w:tcPr>
            <w:tcW w:w="2077" w:type="dxa"/>
            <w:vAlign w:val="center"/>
          </w:tcPr>
          <w:p w14:paraId="5DF9834F" w14:textId="7CB5FABF" w:rsidR="00B13F2C" w:rsidRPr="00530AC1" w:rsidRDefault="00530AC1" w:rsidP="00530AC1">
            <w:pPr>
              <w:jc w:val="center"/>
              <w:rPr>
                <w:bCs/>
              </w:rPr>
            </w:pPr>
            <w:r w:rsidRPr="00530AC1">
              <w:rPr>
                <w:bCs/>
              </w:rPr>
              <w:t>03</w:t>
            </w:r>
          </w:p>
        </w:tc>
        <w:tc>
          <w:tcPr>
            <w:tcW w:w="7326" w:type="dxa"/>
          </w:tcPr>
          <w:p w14:paraId="482F6416" w14:textId="60E9E78C" w:rsidR="00B13F2C" w:rsidRPr="001C20DA" w:rsidRDefault="00037347" w:rsidP="009D717B">
            <w:pPr>
              <w:jc w:val="both"/>
            </w:pPr>
            <w:r w:rsidRPr="00B1286D">
              <w:t>Alicate de pressão manual multifuncional de 10”, confeccionado em aço de alta resistência, com mecanismo de ajuste de pressão, comprimento nominal de 10'', empunhadura revestida em material antiderrapante.</w:t>
            </w:r>
          </w:p>
        </w:tc>
      </w:tr>
      <w:tr w:rsidR="00B13F2C" w:rsidRPr="001C20DA" w14:paraId="73251F91" w14:textId="77777777" w:rsidTr="00B81D04">
        <w:trPr>
          <w:tblCellSpacing w:w="15" w:type="dxa"/>
        </w:trPr>
        <w:tc>
          <w:tcPr>
            <w:tcW w:w="2077" w:type="dxa"/>
            <w:vAlign w:val="center"/>
          </w:tcPr>
          <w:p w14:paraId="1856C3F4" w14:textId="6C616560" w:rsidR="00B13F2C" w:rsidRPr="00530AC1" w:rsidRDefault="00530AC1" w:rsidP="00530AC1">
            <w:pPr>
              <w:jc w:val="center"/>
              <w:rPr>
                <w:bCs/>
              </w:rPr>
            </w:pPr>
            <w:r w:rsidRPr="00530AC1">
              <w:rPr>
                <w:bCs/>
              </w:rPr>
              <w:t>04</w:t>
            </w:r>
          </w:p>
        </w:tc>
        <w:tc>
          <w:tcPr>
            <w:tcW w:w="7326" w:type="dxa"/>
          </w:tcPr>
          <w:p w14:paraId="53A81B1E" w14:textId="1D1C4C2A" w:rsidR="00B13F2C" w:rsidRPr="001C20DA" w:rsidRDefault="00037347" w:rsidP="009D717B">
            <w:pPr>
              <w:jc w:val="both"/>
            </w:pPr>
            <w:r w:rsidRPr="00B1286D">
              <w:t>Alicate hidráulico corta-cabos, com acionamento hidráulico manual, capacidade de corte para cabos elétricos de no mínimo 50 mm de diâmetro, deverá conter lâminas em aço de alta resistência.</w:t>
            </w:r>
          </w:p>
        </w:tc>
      </w:tr>
      <w:tr w:rsidR="00B13F2C" w:rsidRPr="001C20DA" w14:paraId="5D6EC844" w14:textId="77777777" w:rsidTr="00B81D04">
        <w:trPr>
          <w:tblCellSpacing w:w="15" w:type="dxa"/>
        </w:trPr>
        <w:tc>
          <w:tcPr>
            <w:tcW w:w="2077" w:type="dxa"/>
            <w:vAlign w:val="center"/>
          </w:tcPr>
          <w:p w14:paraId="523E6423" w14:textId="6F7AF49B" w:rsidR="00B13F2C" w:rsidRPr="00530AC1" w:rsidRDefault="00530AC1" w:rsidP="00530AC1">
            <w:pPr>
              <w:jc w:val="center"/>
              <w:rPr>
                <w:bCs/>
              </w:rPr>
            </w:pPr>
            <w:r w:rsidRPr="00530AC1">
              <w:rPr>
                <w:bCs/>
              </w:rPr>
              <w:lastRenderedPageBreak/>
              <w:t>05</w:t>
            </w:r>
          </w:p>
        </w:tc>
        <w:tc>
          <w:tcPr>
            <w:tcW w:w="7326" w:type="dxa"/>
          </w:tcPr>
          <w:p w14:paraId="3E94618A" w14:textId="38C31131" w:rsidR="00B13F2C" w:rsidRPr="001C20DA" w:rsidRDefault="00037347" w:rsidP="009D717B">
            <w:pPr>
              <w:jc w:val="both"/>
            </w:pPr>
            <w:r w:rsidRPr="00B1286D">
              <w:t xml:space="preserve">Alicate hidráulico prensa-terminais, com acionamento hidráulico manual, para </w:t>
            </w:r>
            <w:proofErr w:type="spellStart"/>
            <w:r w:rsidRPr="00B1286D">
              <w:t>crimpagem</w:t>
            </w:r>
            <w:proofErr w:type="spellEnd"/>
            <w:r w:rsidRPr="00B1286D">
              <w:t xml:space="preserve"> de terminais elétricos, faixa de trabalho de 16 a 300 mm.</w:t>
            </w:r>
          </w:p>
        </w:tc>
      </w:tr>
      <w:tr w:rsidR="00B13F2C" w:rsidRPr="001C20DA" w14:paraId="2FA7154D" w14:textId="77777777" w:rsidTr="00B81D04">
        <w:trPr>
          <w:tblCellSpacing w:w="15" w:type="dxa"/>
        </w:trPr>
        <w:tc>
          <w:tcPr>
            <w:tcW w:w="2077" w:type="dxa"/>
            <w:vAlign w:val="center"/>
          </w:tcPr>
          <w:p w14:paraId="49926576" w14:textId="5B06CB54" w:rsidR="00B13F2C" w:rsidRPr="00530AC1" w:rsidRDefault="00530AC1" w:rsidP="00530AC1">
            <w:pPr>
              <w:jc w:val="center"/>
              <w:rPr>
                <w:bCs/>
              </w:rPr>
            </w:pPr>
            <w:r w:rsidRPr="00530AC1">
              <w:rPr>
                <w:bCs/>
              </w:rPr>
              <w:t>06</w:t>
            </w:r>
          </w:p>
        </w:tc>
        <w:tc>
          <w:tcPr>
            <w:tcW w:w="7326" w:type="dxa"/>
          </w:tcPr>
          <w:p w14:paraId="104B3118" w14:textId="3123B188" w:rsidR="00B13F2C" w:rsidRPr="001C20DA" w:rsidRDefault="00037347" w:rsidP="009D717B">
            <w:pPr>
              <w:jc w:val="both"/>
            </w:pPr>
            <w:r w:rsidRPr="00B1286D">
              <w:t>Alicate universal isolado para eletricista 8”, confeccionado em aço carbono de alta resistência, comprimento nominal de 8 '', deverá possuir cabos isolados.</w:t>
            </w:r>
          </w:p>
        </w:tc>
      </w:tr>
      <w:tr w:rsidR="00B13F2C" w:rsidRPr="001C20DA" w14:paraId="4EC56928" w14:textId="77777777" w:rsidTr="00B81D04">
        <w:trPr>
          <w:tblCellSpacing w:w="15" w:type="dxa"/>
        </w:trPr>
        <w:tc>
          <w:tcPr>
            <w:tcW w:w="2077" w:type="dxa"/>
            <w:vAlign w:val="center"/>
          </w:tcPr>
          <w:p w14:paraId="40D57F08" w14:textId="2EB33A72" w:rsidR="00B13F2C" w:rsidRPr="00530AC1" w:rsidRDefault="00530AC1" w:rsidP="00530AC1">
            <w:pPr>
              <w:jc w:val="center"/>
              <w:rPr>
                <w:bCs/>
              </w:rPr>
            </w:pPr>
            <w:r w:rsidRPr="00530AC1">
              <w:rPr>
                <w:bCs/>
              </w:rPr>
              <w:t>07</w:t>
            </w:r>
          </w:p>
        </w:tc>
        <w:tc>
          <w:tcPr>
            <w:tcW w:w="7326" w:type="dxa"/>
          </w:tcPr>
          <w:p w14:paraId="59773F54" w14:textId="616178C8" w:rsidR="00B13F2C" w:rsidRPr="001C20DA" w:rsidRDefault="00037347" w:rsidP="009D717B">
            <w:pPr>
              <w:jc w:val="both"/>
            </w:pPr>
            <w:r w:rsidRPr="00B1286D">
              <w:t xml:space="preserve">Arame galvanizado de 14 </w:t>
            </w:r>
            <w:proofErr w:type="spellStart"/>
            <w:r w:rsidRPr="00B1286D">
              <w:t>awg</w:t>
            </w:r>
            <w:proofErr w:type="spellEnd"/>
            <w:r w:rsidRPr="00B1286D">
              <w:t>, fio liso, deverá ser fornecido em rolo.</w:t>
            </w:r>
          </w:p>
        </w:tc>
      </w:tr>
      <w:tr w:rsidR="00B13F2C" w:rsidRPr="001C20DA" w14:paraId="42590206" w14:textId="77777777" w:rsidTr="00B81D04">
        <w:trPr>
          <w:tblCellSpacing w:w="15" w:type="dxa"/>
        </w:trPr>
        <w:tc>
          <w:tcPr>
            <w:tcW w:w="2077" w:type="dxa"/>
            <w:vAlign w:val="center"/>
          </w:tcPr>
          <w:p w14:paraId="40E71F62" w14:textId="2CD5F497" w:rsidR="00B13F2C" w:rsidRPr="00530AC1" w:rsidRDefault="00530AC1" w:rsidP="00530AC1">
            <w:pPr>
              <w:jc w:val="center"/>
              <w:rPr>
                <w:bCs/>
              </w:rPr>
            </w:pPr>
            <w:r w:rsidRPr="00530AC1">
              <w:rPr>
                <w:bCs/>
              </w:rPr>
              <w:t>08</w:t>
            </w:r>
          </w:p>
        </w:tc>
        <w:tc>
          <w:tcPr>
            <w:tcW w:w="7326" w:type="dxa"/>
          </w:tcPr>
          <w:p w14:paraId="7DABC95D" w14:textId="4C99A687" w:rsidR="00B13F2C" w:rsidRPr="001C20DA" w:rsidRDefault="00037347" w:rsidP="009D717B">
            <w:pPr>
              <w:jc w:val="both"/>
            </w:pPr>
            <w:r w:rsidRPr="00B1286D">
              <w:t>Balde de lona para ferramentas, confeccionado em lona resistente, com fundo reforçado em couro, contendo alça para transporte.</w:t>
            </w:r>
          </w:p>
        </w:tc>
      </w:tr>
      <w:tr w:rsidR="00B13F2C" w:rsidRPr="001C20DA" w14:paraId="1AB8E052" w14:textId="77777777" w:rsidTr="00B81D04">
        <w:trPr>
          <w:tblCellSpacing w:w="15" w:type="dxa"/>
        </w:trPr>
        <w:tc>
          <w:tcPr>
            <w:tcW w:w="2077" w:type="dxa"/>
            <w:vAlign w:val="center"/>
          </w:tcPr>
          <w:p w14:paraId="15FB99B7" w14:textId="27152225" w:rsidR="00B13F2C" w:rsidRPr="00530AC1" w:rsidRDefault="00530AC1" w:rsidP="00530AC1">
            <w:pPr>
              <w:jc w:val="center"/>
              <w:rPr>
                <w:bCs/>
              </w:rPr>
            </w:pPr>
            <w:r w:rsidRPr="00530AC1">
              <w:rPr>
                <w:bCs/>
              </w:rPr>
              <w:t>09</w:t>
            </w:r>
          </w:p>
        </w:tc>
        <w:tc>
          <w:tcPr>
            <w:tcW w:w="7326" w:type="dxa"/>
          </w:tcPr>
          <w:p w14:paraId="7044CEA7" w14:textId="5F191E70" w:rsidR="00B13F2C" w:rsidRPr="001C20DA" w:rsidRDefault="00037347" w:rsidP="009D717B">
            <w:pPr>
              <w:jc w:val="both"/>
            </w:pPr>
            <w:r w:rsidRPr="00B1286D">
              <w:t xml:space="preserve">Base para rele fotocélula. </w:t>
            </w:r>
            <w:proofErr w:type="gramStart"/>
            <w:r w:rsidRPr="00B1286D">
              <w:t>a</w:t>
            </w:r>
            <w:proofErr w:type="gramEnd"/>
            <w:r w:rsidRPr="00B1286D">
              <w:t xml:space="preserve"> alça deverá ser confeccionada em aço. Corrente nominal de 10a e tensão de 100 a 240 </w:t>
            </w:r>
            <w:proofErr w:type="spellStart"/>
            <w:r w:rsidRPr="00B1286D">
              <w:t>vca</w:t>
            </w:r>
            <w:proofErr w:type="spellEnd"/>
            <w:r w:rsidRPr="00B1286D">
              <w:t>.</w:t>
            </w:r>
          </w:p>
        </w:tc>
      </w:tr>
      <w:tr w:rsidR="00B13F2C" w:rsidRPr="001C20DA" w14:paraId="24471085" w14:textId="77777777" w:rsidTr="00B81D04">
        <w:trPr>
          <w:tblCellSpacing w:w="15" w:type="dxa"/>
        </w:trPr>
        <w:tc>
          <w:tcPr>
            <w:tcW w:w="2077" w:type="dxa"/>
            <w:vAlign w:val="center"/>
          </w:tcPr>
          <w:p w14:paraId="4E21972C" w14:textId="70CB9E62" w:rsidR="00B13F2C" w:rsidRPr="00530AC1" w:rsidRDefault="00530AC1" w:rsidP="00530AC1">
            <w:pPr>
              <w:jc w:val="center"/>
              <w:rPr>
                <w:bCs/>
              </w:rPr>
            </w:pPr>
            <w:r w:rsidRPr="00530AC1">
              <w:rPr>
                <w:bCs/>
              </w:rPr>
              <w:t>10</w:t>
            </w:r>
          </w:p>
        </w:tc>
        <w:tc>
          <w:tcPr>
            <w:tcW w:w="7326" w:type="dxa"/>
          </w:tcPr>
          <w:p w14:paraId="79B15CEE" w14:textId="12762A7B" w:rsidR="00B13F2C" w:rsidRPr="001C20DA" w:rsidRDefault="00037347" w:rsidP="009D717B">
            <w:pPr>
              <w:jc w:val="both"/>
            </w:pPr>
            <w:r w:rsidRPr="00B1286D">
              <w:t xml:space="preserve">Botina de segurança, contendo bico de proteção confeccionado em </w:t>
            </w:r>
            <w:proofErr w:type="spellStart"/>
            <w:r w:rsidRPr="00B1286D">
              <w:t>pvc</w:t>
            </w:r>
            <w:proofErr w:type="spellEnd"/>
            <w:r w:rsidRPr="00B1286D">
              <w:t xml:space="preserve">, nº 40, deverá possuir sola antiderrapante e resistente, deverá ser confeccionada com material durável e possuir elástico na lateral. Deverá possuir </w:t>
            </w:r>
            <w:proofErr w:type="spellStart"/>
            <w:r w:rsidRPr="00B1286D">
              <w:t>ca</w:t>
            </w:r>
            <w:proofErr w:type="spellEnd"/>
            <w:r w:rsidRPr="00B1286D">
              <w:t xml:space="preserve"> (certificado de aprovação) válido. </w:t>
            </w:r>
          </w:p>
        </w:tc>
      </w:tr>
      <w:tr w:rsidR="00B13F2C" w:rsidRPr="001C20DA" w14:paraId="0F3C316E" w14:textId="77777777" w:rsidTr="00B81D04">
        <w:trPr>
          <w:tblCellSpacing w:w="15" w:type="dxa"/>
        </w:trPr>
        <w:tc>
          <w:tcPr>
            <w:tcW w:w="2077" w:type="dxa"/>
            <w:vAlign w:val="center"/>
          </w:tcPr>
          <w:p w14:paraId="1B383630" w14:textId="4E88179A" w:rsidR="00B13F2C" w:rsidRPr="00530AC1" w:rsidRDefault="00530AC1" w:rsidP="00530AC1">
            <w:pPr>
              <w:jc w:val="center"/>
              <w:rPr>
                <w:bCs/>
              </w:rPr>
            </w:pPr>
            <w:r w:rsidRPr="00530AC1">
              <w:rPr>
                <w:bCs/>
              </w:rPr>
              <w:t>11</w:t>
            </w:r>
          </w:p>
        </w:tc>
        <w:tc>
          <w:tcPr>
            <w:tcW w:w="7326" w:type="dxa"/>
          </w:tcPr>
          <w:p w14:paraId="5683896E" w14:textId="2ABBB871" w:rsidR="00B13F2C" w:rsidRPr="001C20DA" w:rsidRDefault="00037347" w:rsidP="009D717B">
            <w:pPr>
              <w:jc w:val="both"/>
            </w:pPr>
            <w:r w:rsidRPr="00B1286D">
              <w:t xml:space="preserve">Botina de segurança, contendo bico de proteção confeccionado em </w:t>
            </w:r>
            <w:proofErr w:type="spellStart"/>
            <w:r w:rsidRPr="00B1286D">
              <w:t>pvc</w:t>
            </w:r>
            <w:proofErr w:type="spellEnd"/>
            <w:r w:rsidRPr="00B1286D">
              <w:t xml:space="preserve">, nº 42, deverá possuir sola antiderrapante e resistente, deverá ser confeccionada com material durável e possuir elástico na lateral. Deverá possuir </w:t>
            </w:r>
            <w:proofErr w:type="spellStart"/>
            <w:r w:rsidRPr="00B1286D">
              <w:t>ca</w:t>
            </w:r>
            <w:proofErr w:type="spellEnd"/>
            <w:r w:rsidRPr="00B1286D">
              <w:t xml:space="preserve"> (certificado de aprovação) válido. </w:t>
            </w:r>
          </w:p>
        </w:tc>
      </w:tr>
      <w:tr w:rsidR="00B13F2C" w:rsidRPr="001C20DA" w14:paraId="48A83E89" w14:textId="77777777" w:rsidTr="00B81D04">
        <w:trPr>
          <w:tblCellSpacing w:w="15" w:type="dxa"/>
        </w:trPr>
        <w:tc>
          <w:tcPr>
            <w:tcW w:w="2077" w:type="dxa"/>
            <w:vAlign w:val="center"/>
          </w:tcPr>
          <w:p w14:paraId="2E4786D7" w14:textId="55FE4E7A" w:rsidR="00B13F2C" w:rsidRPr="00530AC1" w:rsidRDefault="00530AC1" w:rsidP="00530AC1">
            <w:pPr>
              <w:jc w:val="center"/>
              <w:rPr>
                <w:bCs/>
              </w:rPr>
            </w:pPr>
            <w:r w:rsidRPr="00530AC1">
              <w:rPr>
                <w:bCs/>
              </w:rPr>
              <w:t>12</w:t>
            </w:r>
          </w:p>
        </w:tc>
        <w:tc>
          <w:tcPr>
            <w:tcW w:w="7326" w:type="dxa"/>
          </w:tcPr>
          <w:p w14:paraId="090CBC80" w14:textId="47EA162E" w:rsidR="00B13F2C" w:rsidRPr="001C20DA" w:rsidRDefault="00037347" w:rsidP="009D717B">
            <w:pPr>
              <w:jc w:val="both"/>
            </w:pPr>
            <w:r w:rsidRPr="00B1286D">
              <w:t>Broca de aço para ferro/metal - 6mm.</w:t>
            </w:r>
          </w:p>
        </w:tc>
      </w:tr>
      <w:tr w:rsidR="00B13F2C" w:rsidRPr="001C20DA" w14:paraId="3995936D" w14:textId="77777777" w:rsidTr="00B81D04">
        <w:trPr>
          <w:tblCellSpacing w:w="15" w:type="dxa"/>
        </w:trPr>
        <w:tc>
          <w:tcPr>
            <w:tcW w:w="2077" w:type="dxa"/>
            <w:vAlign w:val="center"/>
          </w:tcPr>
          <w:p w14:paraId="1B50AE72" w14:textId="18158EDE" w:rsidR="00B13F2C" w:rsidRPr="00530AC1" w:rsidRDefault="00530AC1" w:rsidP="00530AC1">
            <w:pPr>
              <w:jc w:val="center"/>
              <w:rPr>
                <w:bCs/>
              </w:rPr>
            </w:pPr>
            <w:r w:rsidRPr="00530AC1">
              <w:rPr>
                <w:bCs/>
              </w:rPr>
              <w:t>13</w:t>
            </w:r>
          </w:p>
        </w:tc>
        <w:tc>
          <w:tcPr>
            <w:tcW w:w="7326" w:type="dxa"/>
          </w:tcPr>
          <w:p w14:paraId="01411A2B" w14:textId="11F5C59F" w:rsidR="00B13F2C" w:rsidRPr="001C20DA" w:rsidRDefault="00037347" w:rsidP="009D717B">
            <w:pPr>
              <w:jc w:val="both"/>
            </w:pPr>
            <w:r w:rsidRPr="00B1286D">
              <w:t>Broca de aço para ferro/metal - 8mm.</w:t>
            </w:r>
          </w:p>
        </w:tc>
      </w:tr>
      <w:tr w:rsidR="00B13F2C" w:rsidRPr="001C20DA" w14:paraId="30D653C2" w14:textId="77777777" w:rsidTr="00B81D04">
        <w:trPr>
          <w:tblCellSpacing w:w="15" w:type="dxa"/>
        </w:trPr>
        <w:tc>
          <w:tcPr>
            <w:tcW w:w="2077" w:type="dxa"/>
            <w:vAlign w:val="center"/>
          </w:tcPr>
          <w:p w14:paraId="69DC295D" w14:textId="0E168762" w:rsidR="00B13F2C" w:rsidRPr="00530AC1" w:rsidRDefault="00530AC1" w:rsidP="00530AC1">
            <w:pPr>
              <w:jc w:val="center"/>
              <w:rPr>
                <w:bCs/>
              </w:rPr>
            </w:pPr>
            <w:r w:rsidRPr="00530AC1">
              <w:rPr>
                <w:bCs/>
              </w:rPr>
              <w:t>14</w:t>
            </w:r>
          </w:p>
        </w:tc>
        <w:tc>
          <w:tcPr>
            <w:tcW w:w="7326" w:type="dxa"/>
          </w:tcPr>
          <w:p w14:paraId="3E2BC94D" w14:textId="6E20878D" w:rsidR="00B13F2C" w:rsidRPr="001C20DA" w:rsidRDefault="00037347" w:rsidP="009D717B">
            <w:pPr>
              <w:jc w:val="both"/>
            </w:pPr>
            <w:r w:rsidRPr="00B1286D">
              <w:t>Broca de aço para ferro/metal - 10mm.</w:t>
            </w:r>
          </w:p>
        </w:tc>
      </w:tr>
      <w:tr w:rsidR="00B13F2C" w:rsidRPr="001C20DA" w14:paraId="1DF44CDC" w14:textId="77777777" w:rsidTr="00B81D04">
        <w:trPr>
          <w:tblCellSpacing w:w="15" w:type="dxa"/>
        </w:trPr>
        <w:tc>
          <w:tcPr>
            <w:tcW w:w="2077" w:type="dxa"/>
            <w:vAlign w:val="center"/>
          </w:tcPr>
          <w:p w14:paraId="50EBBEAF" w14:textId="11547EF0" w:rsidR="00B13F2C" w:rsidRPr="00530AC1" w:rsidRDefault="00530AC1" w:rsidP="00530AC1">
            <w:pPr>
              <w:jc w:val="center"/>
              <w:rPr>
                <w:bCs/>
              </w:rPr>
            </w:pPr>
            <w:r w:rsidRPr="00530AC1">
              <w:rPr>
                <w:bCs/>
              </w:rPr>
              <w:t>15</w:t>
            </w:r>
          </w:p>
        </w:tc>
        <w:tc>
          <w:tcPr>
            <w:tcW w:w="7326" w:type="dxa"/>
          </w:tcPr>
          <w:p w14:paraId="7EFF29D2" w14:textId="36F818E3" w:rsidR="00B13F2C" w:rsidRPr="001C20DA" w:rsidRDefault="00037347" w:rsidP="009D717B">
            <w:pPr>
              <w:jc w:val="both"/>
            </w:pPr>
            <w:r w:rsidRPr="00B1286D">
              <w:t>Broca de aço para ferro/metal - 12mm.</w:t>
            </w:r>
          </w:p>
        </w:tc>
      </w:tr>
      <w:tr w:rsidR="00B13F2C" w:rsidRPr="001C20DA" w14:paraId="54D5DCCB" w14:textId="77777777" w:rsidTr="00B81D04">
        <w:trPr>
          <w:tblCellSpacing w:w="15" w:type="dxa"/>
        </w:trPr>
        <w:tc>
          <w:tcPr>
            <w:tcW w:w="2077" w:type="dxa"/>
            <w:vAlign w:val="center"/>
          </w:tcPr>
          <w:p w14:paraId="5DF05BF0" w14:textId="719689D6" w:rsidR="00B13F2C" w:rsidRPr="00530AC1" w:rsidRDefault="00530AC1" w:rsidP="00530AC1">
            <w:pPr>
              <w:jc w:val="center"/>
              <w:rPr>
                <w:bCs/>
              </w:rPr>
            </w:pPr>
            <w:r w:rsidRPr="00530AC1">
              <w:rPr>
                <w:bCs/>
              </w:rPr>
              <w:t>16</w:t>
            </w:r>
          </w:p>
        </w:tc>
        <w:tc>
          <w:tcPr>
            <w:tcW w:w="7326" w:type="dxa"/>
          </w:tcPr>
          <w:p w14:paraId="6903E0D9" w14:textId="288AD78C" w:rsidR="00B13F2C" w:rsidRPr="001C20DA" w:rsidRDefault="00037347" w:rsidP="009D717B">
            <w:pPr>
              <w:jc w:val="both"/>
            </w:pPr>
            <w:r w:rsidRPr="00B1286D">
              <w:t xml:space="preserve">Broca de aço </w:t>
            </w:r>
            <w:proofErr w:type="spellStart"/>
            <w:r w:rsidRPr="00B1286D">
              <w:t>videa</w:t>
            </w:r>
            <w:proofErr w:type="spellEnd"/>
            <w:r w:rsidRPr="00B1286D">
              <w:t xml:space="preserve"> para concreto, com engate rápido - 6mm.</w:t>
            </w:r>
          </w:p>
        </w:tc>
      </w:tr>
      <w:tr w:rsidR="00B13F2C" w:rsidRPr="001C20DA" w14:paraId="54C0DAA1" w14:textId="77777777" w:rsidTr="00B81D04">
        <w:trPr>
          <w:tblCellSpacing w:w="15" w:type="dxa"/>
        </w:trPr>
        <w:tc>
          <w:tcPr>
            <w:tcW w:w="2077" w:type="dxa"/>
            <w:vAlign w:val="center"/>
          </w:tcPr>
          <w:p w14:paraId="60EA4678" w14:textId="3732CFFA" w:rsidR="00B13F2C" w:rsidRPr="00530AC1" w:rsidRDefault="00530AC1" w:rsidP="00530AC1">
            <w:pPr>
              <w:jc w:val="center"/>
              <w:rPr>
                <w:bCs/>
              </w:rPr>
            </w:pPr>
            <w:r w:rsidRPr="00530AC1">
              <w:rPr>
                <w:bCs/>
              </w:rPr>
              <w:t>17</w:t>
            </w:r>
          </w:p>
        </w:tc>
        <w:tc>
          <w:tcPr>
            <w:tcW w:w="7326" w:type="dxa"/>
          </w:tcPr>
          <w:p w14:paraId="169E5F75" w14:textId="38011639" w:rsidR="00B13F2C" w:rsidRPr="001C20DA" w:rsidRDefault="00037347" w:rsidP="009D717B">
            <w:pPr>
              <w:jc w:val="both"/>
            </w:pPr>
            <w:r w:rsidRPr="00B1286D">
              <w:t xml:space="preserve">Broca de aço </w:t>
            </w:r>
            <w:proofErr w:type="spellStart"/>
            <w:r w:rsidRPr="00B1286D">
              <w:t>videa</w:t>
            </w:r>
            <w:proofErr w:type="spellEnd"/>
            <w:r w:rsidRPr="00B1286D">
              <w:t xml:space="preserve"> para concreto, com engate rápido - 8mm.</w:t>
            </w:r>
          </w:p>
        </w:tc>
      </w:tr>
      <w:tr w:rsidR="00B13F2C" w:rsidRPr="001C20DA" w14:paraId="450D87DB" w14:textId="77777777" w:rsidTr="00B81D04">
        <w:trPr>
          <w:tblCellSpacing w:w="15" w:type="dxa"/>
        </w:trPr>
        <w:tc>
          <w:tcPr>
            <w:tcW w:w="2077" w:type="dxa"/>
            <w:vAlign w:val="center"/>
          </w:tcPr>
          <w:p w14:paraId="0105A954" w14:textId="33617FC4" w:rsidR="00B13F2C" w:rsidRPr="00530AC1" w:rsidRDefault="00530AC1" w:rsidP="00530AC1">
            <w:pPr>
              <w:jc w:val="center"/>
              <w:rPr>
                <w:bCs/>
              </w:rPr>
            </w:pPr>
            <w:r w:rsidRPr="00530AC1">
              <w:rPr>
                <w:bCs/>
              </w:rPr>
              <w:t>18</w:t>
            </w:r>
          </w:p>
        </w:tc>
        <w:tc>
          <w:tcPr>
            <w:tcW w:w="7326" w:type="dxa"/>
          </w:tcPr>
          <w:p w14:paraId="513DA5C6" w14:textId="4B1191FC" w:rsidR="00B13F2C" w:rsidRPr="001C20DA" w:rsidRDefault="00037347" w:rsidP="009D717B">
            <w:pPr>
              <w:jc w:val="both"/>
            </w:pPr>
            <w:r w:rsidRPr="00B1286D">
              <w:t xml:space="preserve">Broca de aço </w:t>
            </w:r>
            <w:proofErr w:type="spellStart"/>
            <w:r w:rsidRPr="00B1286D">
              <w:t>videa</w:t>
            </w:r>
            <w:proofErr w:type="spellEnd"/>
            <w:r w:rsidRPr="00B1286D">
              <w:t xml:space="preserve"> para concreto, com engate rápido - 10mm.</w:t>
            </w:r>
          </w:p>
        </w:tc>
      </w:tr>
      <w:tr w:rsidR="00B13F2C" w:rsidRPr="001C20DA" w14:paraId="5E25E382" w14:textId="77777777" w:rsidTr="00B81D04">
        <w:trPr>
          <w:tblCellSpacing w:w="15" w:type="dxa"/>
        </w:trPr>
        <w:tc>
          <w:tcPr>
            <w:tcW w:w="2077" w:type="dxa"/>
            <w:vAlign w:val="center"/>
          </w:tcPr>
          <w:p w14:paraId="2CA62CF4" w14:textId="3E6F42CB" w:rsidR="00B13F2C" w:rsidRPr="00530AC1" w:rsidRDefault="00530AC1" w:rsidP="00530AC1">
            <w:pPr>
              <w:jc w:val="center"/>
              <w:rPr>
                <w:bCs/>
              </w:rPr>
            </w:pPr>
            <w:r w:rsidRPr="00530AC1">
              <w:rPr>
                <w:bCs/>
              </w:rPr>
              <w:t>19</w:t>
            </w:r>
          </w:p>
        </w:tc>
        <w:tc>
          <w:tcPr>
            <w:tcW w:w="7326" w:type="dxa"/>
          </w:tcPr>
          <w:p w14:paraId="7E1747AE" w14:textId="181D4435" w:rsidR="00B13F2C" w:rsidRPr="001C20DA" w:rsidRDefault="00037347" w:rsidP="009D717B">
            <w:pPr>
              <w:jc w:val="both"/>
            </w:pPr>
            <w:r w:rsidRPr="00B1286D">
              <w:t xml:space="preserve">Broca de aço </w:t>
            </w:r>
            <w:proofErr w:type="spellStart"/>
            <w:r w:rsidRPr="00B1286D">
              <w:t>videa</w:t>
            </w:r>
            <w:proofErr w:type="spellEnd"/>
            <w:r w:rsidRPr="00B1286D">
              <w:t xml:space="preserve"> para concreto, com engate rápido - 12mm.</w:t>
            </w:r>
          </w:p>
        </w:tc>
      </w:tr>
      <w:tr w:rsidR="00B13F2C" w:rsidRPr="001C20DA" w14:paraId="0A2425EE" w14:textId="77777777" w:rsidTr="00B81D04">
        <w:trPr>
          <w:tblCellSpacing w:w="15" w:type="dxa"/>
        </w:trPr>
        <w:tc>
          <w:tcPr>
            <w:tcW w:w="2077" w:type="dxa"/>
            <w:vAlign w:val="center"/>
          </w:tcPr>
          <w:p w14:paraId="5A971B7F" w14:textId="4D622F40" w:rsidR="00B13F2C" w:rsidRPr="00530AC1" w:rsidRDefault="00530AC1" w:rsidP="00530AC1">
            <w:pPr>
              <w:jc w:val="center"/>
              <w:rPr>
                <w:bCs/>
              </w:rPr>
            </w:pPr>
            <w:r w:rsidRPr="00530AC1">
              <w:rPr>
                <w:bCs/>
              </w:rPr>
              <w:t>20</w:t>
            </w:r>
          </w:p>
        </w:tc>
        <w:tc>
          <w:tcPr>
            <w:tcW w:w="7326" w:type="dxa"/>
          </w:tcPr>
          <w:p w14:paraId="7206CE45" w14:textId="4AEC300D" w:rsidR="00B13F2C" w:rsidRPr="001C20DA" w:rsidRDefault="00037347" w:rsidP="009D717B">
            <w:pPr>
              <w:jc w:val="both"/>
            </w:pPr>
            <w:r w:rsidRPr="00B1286D">
              <w:t xml:space="preserve">Cabeçote confeccionado em </w:t>
            </w:r>
            <w:proofErr w:type="spellStart"/>
            <w:r w:rsidRPr="00B1286D">
              <w:t>pvc</w:t>
            </w:r>
            <w:proofErr w:type="spellEnd"/>
            <w:r w:rsidRPr="00B1286D">
              <w:t xml:space="preserve"> rígido, 1’’, resistente e adequado para uso.</w:t>
            </w:r>
          </w:p>
        </w:tc>
      </w:tr>
      <w:tr w:rsidR="00B13F2C" w:rsidRPr="001C20DA" w14:paraId="6B79C46C" w14:textId="77777777" w:rsidTr="00B81D04">
        <w:trPr>
          <w:tblCellSpacing w:w="15" w:type="dxa"/>
        </w:trPr>
        <w:tc>
          <w:tcPr>
            <w:tcW w:w="2077" w:type="dxa"/>
            <w:vAlign w:val="center"/>
          </w:tcPr>
          <w:p w14:paraId="032EBBF9" w14:textId="4ABB8B5B" w:rsidR="00B13F2C" w:rsidRPr="00530AC1" w:rsidRDefault="00530AC1" w:rsidP="00530AC1">
            <w:pPr>
              <w:jc w:val="center"/>
              <w:rPr>
                <w:bCs/>
              </w:rPr>
            </w:pPr>
            <w:r w:rsidRPr="00530AC1">
              <w:rPr>
                <w:bCs/>
              </w:rPr>
              <w:t>21</w:t>
            </w:r>
          </w:p>
        </w:tc>
        <w:tc>
          <w:tcPr>
            <w:tcW w:w="7326" w:type="dxa"/>
          </w:tcPr>
          <w:p w14:paraId="32EDE512" w14:textId="236480BB" w:rsidR="00B13F2C" w:rsidRPr="001C20DA" w:rsidRDefault="00037347" w:rsidP="009D717B">
            <w:pPr>
              <w:jc w:val="both"/>
            </w:pPr>
            <w:r w:rsidRPr="00B1286D">
              <w:t>Cabo de cobre, sólido, 16mm².</w:t>
            </w:r>
          </w:p>
        </w:tc>
      </w:tr>
      <w:tr w:rsidR="00B13F2C" w:rsidRPr="001C20DA" w14:paraId="28CCAB7F" w14:textId="77777777" w:rsidTr="00B81D04">
        <w:trPr>
          <w:tblCellSpacing w:w="15" w:type="dxa"/>
        </w:trPr>
        <w:tc>
          <w:tcPr>
            <w:tcW w:w="2077" w:type="dxa"/>
            <w:vAlign w:val="center"/>
          </w:tcPr>
          <w:p w14:paraId="22EE05DC" w14:textId="17DE0B7C" w:rsidR="00B13F2C" w:rsidRPr="00530AC1" w:rsidRDefault="00530AC1" w:rsidP="00530AC1">
            <w:pPr>
              <w:jc w:val="center"/>
              <w:rPr>
                <w:bCs/>
              </w:rPr>
            </w:pPr>
            <w:r w:rsidRPr="00530AC1">
              <w:rPr>
                <w:bCs/>
              </w:rPr>
              <w:t>22</w:t>
            </w:r>
          </w:p>
        </w:tc>
        <w:tc>
          <w:tcPr>
            <w:tcW w:w="7326" w:type="dxa"/>
          </w:tcPr>
          <w:p w14:paraId="20639EB8" w14:textId="021F334D" w:rsidR="00B13F2C" w:rsidRPr="001C20DA" w:rsidRDefault="00037347" w:rsidP="009D717B">
            <w:pPr>
              <w:jc w:val="both"/>
            </w:pPr>
            <w:r w:rsidRPr="00B1286D">
              <w:t>Cabo de cobre, sólido, 25mm².</w:t>
            </w:r>
          </w:p>
        </w:tc>
      </w:tr>
      <w:tr w:rsidR="00B13F2C" w:rsidRPr="001C20DA" w14:paraId="46BAD4F3" w14:textId="77777777" w:rsidTr="00B81D04">
        <w:trPr>
          <w:tblCellSpacing w:w="15" w:type="dxa"/>
        </w:trPr>
        <w:tc>
          <w:tcPr>
            <w:tcW w:w="2077" w:type="dxa"/>
            <w:vAlign w:val="center"/>
          </w:tcPr>
          <w:p w14:paraId="441B36F9" w14:textId="3C6B5D54" w:rsidR="00B13F2C" w:rsidRPr="00530AC1" w:rsidRDefault="00530AC1" w:rsidP="00530AC1">
            <w:pPr>
              <w:jc w:val="center"/>
              <w:rPr>
                <w:bCs/>
              </w:rPr>
            </w:pPr>
            <w:r w:rsidRPr="00530AC1">
              <w:rPr>
                <w:bCs/>
              </w:rPr>
              <w:t>23</w:t>
            </w:r>
          </w:p>
        </w:tc>
        <w:tc>
          <w:tcPr>
            <w:tcW w:w="7326" w:type="dxa"/>
          </w:tcPr>
          <w:p w14:paraId="6318BA95" w14:textId="4CAFFAFC" w:rsidR="00B13F2C" w:rsidRPr="001C20DA" w:rsidRDefault="00037347" w:rsidP="009D717B">
            <w:pPr>
              <w:jc w:val="both"/>
            </w:pPr>
            <w:r w:rsidRPr="00B1286D">
              <w:t>Cabo de cobre, sólido, 35mm².</w:t>
            </w:r>
          </w:p>
        </w:tc>
      </w:tr>
      <w:tr w:rsidR="00B13F2C" w:rsidRPr="001C20DA" w14:paraId="1FA2FB67" w14:textId="77777777" w:rsidTr="00B81D04">
        <w:trPr>
          <w:tblCellSpacing w:w="15" w:type="dxa"/>
        </w:trPr>
        <w:tc>
          <w:tcPr>
            <w:tcW w:w="2077" w:type="dxa"/>
            <w:vAlign w:val="center"/>
          </w:tcPr>
          <w:p w14:paraId="12AC7439" w14:textId="7DE82BB7" w:rsidR="00B13F2C" w:rsidRPr="00530AC1" w:rsidRDefault="00530AC1" w:rsidP="00530AC1">
            <w:pPr>
              <w:jc w:val="center"/>
              <w:rPr>
                <w:bCs/>
              </w:rPr>
            </w:pPr>
            <w:r w:rsidRPr="00530AC1">
              <w:rPr>
                <w:bCs/>
              </w:rPr>
              <w:t>24</w:t>
            </w:r>
          </w:p>
        </w:tc>
        <w:tc>
          <w:tcPr>
            <w:tcW w:w="7326" w:type="dxa"/>
          </w:tcPr>
          <w:p w14:paraId="7CF35F7B" w14:textId="28C8DE47" w:rsidR="00B13F2C" w:rsidRPr="001C20DA" w:rsidRDefault="00037347" w:rsidP="009D717B">
            <w:pPr>
              <w:jc w:val="both"/>
            </w:pPr>
            <w:r w:rsidRPr="00B1286D">
              <w:t>Cabo de cobre, sólido, 70mm².</w:t>
            </w:r>
          </w:p>
        </w:tc>
      </w:tr>
      <w:tr w:rsidR="00B13F2C" w:rsidRPr="001C20DA" w14:paraId="541F7803" w14:textId="77777777" w:rsidTr="00B81D04">
        <w:trPr>
          <w:tblCellSpacing w:w="15" w:type="dxa"/>
        </w:trPr>
        <w:tc>
          <w:tcPr>
            <w:tcW w:w="2077" w:type="dxa"/>
            <w:vAlign w:val="center"/>
          </w:tcPr>
          <w:p w14:paraId="42D6EA91" w14:textId="4EE20144" w:rsidR="00B13F2C" w:rsidRPr="00530AC1" w:rsidRDefault="00530AC1" w:rsidP="00530AC1">
            <w:pPr>
              <w:jc w:val="center"/>
              <w:rPr>
                <w:bCs/>
              </w:rPr>
            </w:pPr>
            <w:r w:rsidRPr="00530AC1">
              <w:rPr>
                <w:bCs/>
              </w:rPr>
              <w:t>25</w:t>
            </w:r>
          </w:p>
        </w:tc>
        <w:tc>
          <w:tcPr>
            <w:tcW w:w="7326" w:type="dxa"/>
          </w:tcPr>
          <w:p w14:paraId="49F1964A" w14:textId="602E8E2C" w:rsidR="00B13F2C" w:rsidRPr="001C20DA" w:rsidRDefault="00037347" w:rsidP="009D717B">
            <w:pPr>
              <w:jc w:val="both"/>
            </w:pPr>
            <w:r w:rsidRPr="00B1286D">
              <w:t>Cabo de cobre, sólido, 750v, 10mm².</w:t>
            </w:r>
          </w:p>
        </w:tc>
      </w:tr>
      <w:tr w:rsidR="00B13F2C" w:rsidRPr="001C20DA" w14:paraId="200BBAAD" w14:textId="77777777" w:rsidTr="00B81D04">
        <w:trPr>
          <w:tblCellSpacing w:w="15" w:type="dxa"/>
        </w:trPr>
        <w:tc>
          <w:tcPr>
            <w:tcW w:w="2077" w:type="dxa"/>
            <w:vAlign w:val="center"/>
          </w:tcPr>
          <w:p w14:paraId="10BCC65C" w14:textId="4F577C39" w:rsidR="00B13F2C" w:rsidRPr="00530AC1" w:rsidRDefault="00530AC1" w:rsidP="00530AC1">
            <w:pPr>
              <w:jc w:val="center"/>
              <w:rPr>
                <w:bCs/>
              </w:rPr>
            </w:pPr>
            <w:r w:rsidRPr="00530AC1">
              <w:rPr>
                <w:bCs/>
              </w:rPr>
              <w:t>26</w:t>
            </w:r>
          </w:p>
        </w:tc>
        <w:tc>
          <w:tcPr>
            <w:tcW w:w="7326" w:type="dxa"/>
          </w:tcPr>
          <w:p w14:paraId="3512747D" w14:textId="2BF83DB6" w:rsidR="00B13F2C" w:rsidRPr="001C20DA" w:rsidRDefault="00037347" w:rsidP="009D717B">
            <w:pPr>
              <w:jc w:val="both"/>
            </w:pPr>
            <w:r w:rsidRPr="00B1286D">
              <w:t>Cabo flexível pp 4x16mm.</w:t>
            </w:r>
          </w:p>
        </w:tc>
      </w:tr>
      <w:tr w:rsidR="00B13F2C" w:rsidRPr="001C20DA" w14:paraId="2D586C7A" w14:textId="77777777" w:rsidTr="00B81D04">
        <w:trPr>
          <w:tblCellSpacing w:w="15" w:type="dxa"/>
        </w:trPr>
        <w:tc>
          <w:tcPr>
            <w:tcW w:w="2077" w:type="dxa"/>
            <w:vAlign w:val="center"/>
          </w:tcPr>
          <w:p w14:paraId="0D8BCDB5" w14:textId="6A456D79" w:rsidR="00B13F2C" w:rsidRPr="00530AC1" w:rsidRDefault="00530AC1" w:rsidP="00530AC1">
            <w:pPr>
              <w:jc w:val="center"/>
              <w:rPr>
                <w:bCs/>
              </w:rPr>
            </w:pPr>
            <w:r w:rsidRPr="00530AC1">
              <w:rPr>
                <w:bCs/>
              </w:rPr>
              <w:t>27</w:t>
            </w:r>
          </w:p>
        </w:tc>
        <w:tc>
          <w:tcPr>
            <w:tcW w:w="7326" w:type="dxa"/>
          </w:tcPr>
          <w:p w14:paraId="475F47F5" w14:textId="37CED907" w:rsidR="00B13F2C" w:rsidRPr="001C20DA" w:rsidRDefault="00037347" w:rsidP="009D717B">
            <w:pPr>
              <w:jc w:val="both"/>
            </w:pPr>
            <w:r w:rsidRPr="00B1286D">
              <w:t xml:space="preserve">Caixa metálica de medição, padrão </w:t>
            </w:r>
            <w:proofErr w:type="spellStart"/>
            <w:r w:rsidRPr="00B1286D">
              <w:t>copel</w:t>
            </w:r>
            <w:proofErr w:type="spellEnd"/>
            <w:r w:rsidRPr="00B1286D">
              <w:t>, modelo cn1, capacidade de corrente de 10 a 100a.</w:t>
            </w:r>
          </w:p>
        </w:tc>
      </w:tr>
      <w:tr w:rsidR="00B13F2C" w:rsidRPr="001C20DA" w14:paraId="4919A147" w14:textId="77777777" w:rsidTr="00B81D04">
        <w:trPr>
          <w:tblCellSpacing w:w="15" w:type="dxa"/>
        </w:trPr>
        <w:tc>
          <w:tcPr>
            <w:tcW w:w="2077" w:type="dxa"/>
            <w:vAlign w:val="center"/>
          </w:tcPr>
          <w:p w14:paraId="6FDD53D5" w14:textId="0485A1D6" w:rsidR="00B13F2C" w:rsidRPr="00530AC1" w:rsidRDefault="00530AC1" w:rsidP="00530AC1">
            <w:pPr>
              <w:jc w:val="center"/>
              <w:rPr>
                <w:bCs/>
              </w:rPr>
            </w:pPr>
            <w:r w:rsidRPr="00530AC1">
              <w:rPr>
                <w:bCs/>
              </w:rPr>
              <w:lastRenderedPageBreak/>
              <w:t>28</w:t>
            </w:r>
          </w:p>
        </w:tc>
        <w:tc>
          <w:tcPr>
            <w:tcW w:w="7326" w:type="dxa"/>
          </w:tcPr>
          <w:p w14:paraId="18E5F5F6" w14:textId="6B1510DC" w:rsidR="00B13F2C" w:rsidRPr="001C20DA" w:rsidRDefault="00037347" w:rsidP="009D717B">
            <w:pPr>
              <w:jc w:val="both"/>
            </w:pPr>
            <w:r w:rsidRPr="00B1286D">
              <w:t xml:space="preserve">Canaleta de </w:t>
            </w:r>
            <w:proofErr w:type="spellStart"/>
            <w:r w:rsidRPr="00B1286D">
              <w:t>pvc</w:t>
            </w:r>
            <w:proofErr w:type="spellEnd"/>
            <w:r w:rsidRPr="00B1286D">
              <w:t xml:space="preserve"> rígido, contendo dupla face, cor branca, dimensões 20 </w:t>
            </w:r>
            <w:proofErr w:type="gramStart"/>
            <w:r w:rsidRPr="00B1286D">
              <w:t>x</w:t>
            </w:r>
            <w:proofErr w:type="gramEnd"/>
            <w:r w:rsidRPr="00B1286D">
              <w:t xml:space="preserve"> 10 x 2000 mm, destinada à organização e proteção de cabos elétricos em instalações internas, fornecida pronta para instalação, resistente a impactos, de fácil manutenção.</w:t>
            </w:r>
          </w:p>
        </w:tc>
      </w:tr>
      <w:tr w:rsidR="00B13F2C" w:rsidRPr="001C20DA" w14:paraId="7A82DA96" w14:textId="77777777" w:rsidTr="00B81D04">
        <w:trPr>
          <w:tblCellSpacing w:w="15" w:type="dxa"/>
        </w:trPr>
        <w:tc>
          <w:tcPr>
            <w:tcW w:w="2077" w:type="dxa"/>
            <w:vAlign w:val="center"/>
          </w:tcPr>
          <w:p w14:paraId="3A0E5EAA" w14:textId="159E5148" w:rsidR="00B13F2C" w:rsidRPr="00530AC1" w:rsidRDefault="00530AC1" w:rsidP="00530AC1">
            <w:pPr>
              <w:jc w:val="center"/>
              <w:rPr>
                <w:bCs/>
              </w:rPr>
            </w:pPr>
            <w:r w:rsidRPr="00530AC1">
              <w:rPr>
                <w:bCs/>
              </w:rPr>
              <w:t>29</w:t>
            </w:r>
          </w:p>
        </w:tc>
        <w:tc>
          <w:tcPr>
            <w:tcW w:w="7326" w:type="dxa"/>
          </w:tcPr>
          <w:p w14:paraId="545275ED" w14:textId="5E44817E" w:rsidR="00B13F2C" w:rsidRPr="001C20DA" w:rsidRDefault="00037347" w:rsidP="009D717B">
            <w:pPr>
              <w:jc w:val="both"/>
            </w:pPr>
            <w:r w:rsidRPr="00B1286D">
              <w:t xml:space="preserve">Canaleta de </w:t>
            </w:r>
            <w:proofErr w:type="spellStart"/>
            <w:r w:rsidRPr="00B1286D">
              <w:t>pvc</w:t>
            </w:r>
            <w:proofErr w:type="spellEnd"/>
            <w:r w:rsidRPr="00B1286D">
              <w:t xml:space="preserve"> rígido, contendo dupla face, cor branca, dimensões 50 </w:t>
            </w:r>
            <w:proofErr w:type="gramStart"/>
            <w:r w:rsidRPr="00B1286D">
              <w:t>x</w:t>
            </w:r>
            <w:proofErr w:type="gramEnd"/>
            <w:r w:rsidRPr="00B1286D">
              <w:t xml:space="preserve"> 20 x 2000 mm, destinada à organização e proteção de cabos elétricos em instalações internas, fornecida pronta para instalação, resistente a impactos, de fácil manutenção.</w:t>
            </w:r>
          </w:p>
        </w:tc>
      </w:tr>
      <w:tr w:rsidR="00B13F2C" w:rsidRPr="001C20DA" w14:paraId="7431709E" w14:textId="77777777" w:rsidTr="00B81D04">
        <w:trPr>
          <w:tblCellSpacing w:w="15" w:type="dxa"/>
        </w:trPr>
        <w:tc>
          <w:tcPr>
            <w:tcW w:w="2077" w:type="dxa"/>
            <w:vAlign w:val="center"/>
          </w:tcPr>
          <w:p w14:paraId="396CEA87" w14:textId="75A0F605" w:rsidR="00B13F2C" w:rsidRPr="00530AC1" w:rsidRDefault="00530AC1" w:rsidP="00530AC1">
            <w:pPr>
              <w:jc w:val="center"/>
              <w:rPr>
                <w:bCs/>
              </w:rPr>
            </w:pPr>
            <w:r w:rsidRPr="00530AC1">
              <w:rPr>
                <w:bCs/>
              </w:rPr>
              <w:t>30</w:t>
            </w:r>
          </w:p>
        </w:tc>
        <w:tc>
          <w:tcPr>
            <w:tcW w:w="7326" w:type="dxa"/>
          </w:tcPr>
          <w:p w14:paraId="226E153C" w14:textId="283745DD" w:rsidR="00B13F2C" w:rsidRPr="001C20DA" w:rsidRDefault="00037347" w:rsidP="009D717B">
            <w:pPr>
              <w:jc w:val="both"/>
            </w:pPr>
            <w:r w:rsidRPr="00B1286D">
              <w:t>Capacete de segurança para eletricist</w:t>
            </w:r>
            <w:r>
              <w:t>a, contendo aba frontal, tipo II</w:t>
            </w:r>
            <w:r w:rsidRPr="00B1286D">
              <w:t xml:space="preserve">, deverá possuir jugular ajustável e carneira interna, cor laranja, resistente a impactos e perfurações, adequado para proteção em instalações elétricas. Deverá possuir </w:t>
            </w:r>
            <w:proofErr w:type="spellStart"/>
            <w:r w:rsidRPr="00B1286D">
              <w:t>ca</w:t>
            </w:r>
            <w:proofErr w:type="spellEnd"/>
            <w:r w:rsidRPr="00B1286D">
              <w:t xml:space="preserve"> (certificado de aprovação) válido. </w:t>
            </w:r>
          </w:p>
        </w:tc>
      </w:tr>
      <w:tr w:rsidR="00B13F2C" w:rsidRPr="001C20DA" w14:paraId="6618B132" w14:textId="77777777" w:rsidTr="00B81D04">
        <w:trPr>
          <w:tblCellSpacing w:w="15" w:type="dxa"/>
        </w:trPr>
        <w:tc>
          <w:tcPr>
            <w:tcW w:w="2077" w:type="dxa"/>
            <w:vAlign w:val="center"/>
          </w:tcPr>
          <w:p w14:paraId="72DA48F5" w14:textId="3B0B06DE" w:rsidR="00B13F2C" w:rsidRPr="00530AC1" w:rsidRDefault="00530AC1" w:rsidP="00530AC1">
            <w:pPr>
              <w:jc w:val="center"/>
              <w:rPr>
                <w:bCs/>
              </w:rPr>
            </w:pPr>
            <w:r w:rsidRPr="00530AC1">
              <w:rPr>
                <w:bCs/>
              </w:rPr>
              <w:t>31</w:t>
            </w:r>
          </w:p>
        </w:tc>
        <w:tc>
          <w:tcPr>
            <w:tcW w:w="7326" w:type="dxa"/>
          </w:tcPr>
          <w:p w14:paraId="3B2DC62E" w14:textId="2A18E03B" w:rsidR="00B13F2C" w:rsidRPr="001C20DA" w:rsidRDefault="00037347" w:rsidP="009D717B">
            <w:pPr>
              <w:jc w:val="both"/>
            </w:pPr>
            <w:r w:rsidRPr="00B1286D">
              <w:t xml:space="preserve">Capacitor 25uf - 250 </w:t>
            </w:r>
            <w:proofErr w:type="spellStart"/>
            <w:r w:rsidRPr="00B1286D">
              <w:t>vac</w:t>
            </w:r>
            <w:proofErr w:type="spellEnd"/>
            <w:r w:rsidRPr="00B1286D">
              <w:t>.</w:t>
            </w:r>
          </w:p>
        </w:tc>
      </w:tr>
      <w:tr w:rsidR="00B13F2C" w:rsidRPr="001C20DA" w14:paraId="1E8573BE" w14:textId="77777777" w:rsidTr="00B81D04">
        <w:trPr>
          <w:tblCellSpacing w:w="15" w:type="dxa"/>
        </w:trPr>
        <w:tc>
          <w:tcPr>
            <w:tcW w:w="2077" w:type="dxa"/>
            <w:vAlign w:val="center"/>
          </w:tcPr>
          <w:p w14:paraId="3C292EED" w14:textId="31133F9A" w:rsidR="00B13F2C" w:rsidRPr="00530AC1" w:rsidRDefault="00530AC1" w:rsidP="00530AC1">
            <w:pPr>
              <w:jc w:val="center"/>
              <w:rPr>
                <w:bCs/>
              </w:rPr>
            </w:pPr>
            <w:r w:rsidRPr="00530AC1">
              <w:rPr>
                <w:bCs/>
              </w:rPr>
              <w:t>32</w:t>
            </w:r>
          </w:p>
        </w:tc>
        <w:tc>
          <w:tcPr>
            <w:tcW w:w="7326" w:type="dxa"/>
          </w:tcPr>
          <w:p w14:paraId="12FA11B1" w14:textId="30F92C36" w:rsidR="00B13F2C" w:rsidRPr="001C20DA" w:rsidRDefault="00037347" w:rsidP="009D717B">
            <w:pPr>
              <w:jc w:val="both"/>
            </w:pPr>
            <w:r w:rsidRPr="00B1286D">
              <w:t>Capacitor 30uf - 380 v.</w:t>
            </w:r>
          </w:p>
        </w:tc>
      </w:tr>
      <w:tr w:rsidR="00B13F2C" w:rsidRPr="001C20DA" w14:paraId="676B4256" w14:textId="77777777" w:rsidTr="00B81D04">
        <w:trPr>
          <w:tblCellSpacing w:w="15" w:type="dxa"/>
        </w:trPr>
        <w:tc>
          <w:tcPr>
            <w:tcW w:w="2077" w:type="dxa"/>
            <w:vAlign w:val="center"/>
          </w:tcPr>
          <w:p w14:paraId="6BAAE890" w14:textId="4A7BBF53" w:rsidR="00B13F2C" w:rsidRPr="00530AC1" w:rsidRDefault="00530AC1" w:rsidP="00530AC1">
            <w:pPr>
              <w:jc w:val="center"/>
              <w:rPr>
                <w:bCs/>
              </w:rPr>
            </w:pPr>
            <w:r w:rsidRPr="00530AC1">
              <w:rPr>
                <w:bCs/>
              </w:rPr>
              <w:t>33</w:t>
            </w:r>
          </w:p>
        </w:tc>
        <w:tc>
          <w:tcPr>
            <w:tcW w:w="7326" w:type="dxa"/>
          </w:tcPr>
          <w:p w14:paraId="16A8DE77" w14:textId="4A54B68A" w:rsidR="00B13F2C" w:rsidRPr="001C20DA" w:rsidRDefault="00037347" w:rsidP="009D717B">
            <w:pPr>
              <w:jc w:val="both"/>
            </w:pPr>
            <w:r w:rsidRPr="00B1286D">
              <w:t xml:space="preserve">Capacitor para ar condicionado 50uf - 440 </w:t>
            </w:r>
            <w:proofErr w:type="spellStart"/>
            <w:r w:rsidRPr="00B1286D">
              <w:t>vac</w:t>
            </w:r>
            <w:proofErr w:type="spellEnd"/>
            <w:r w:rsidRPr="00B1286D">
              <w:t>, simples.</w:t>
            </w:r>
          </w:p>
        </w:tc>
      </w:tr>
      <w:tr w:rsidR="00B13F2C" w:rsidRPr="001C20DA" w14:paraId="1E919823" w14:textId="77777777" w:rsidTr="00B81D04">
        <w:trPr>
          <w:tblCellSpacing w:w="15" w:type="dxa"/>
        </w:trPr>
        <w:tc>
          <w:tcPr>
            <w:tcW w:w="2077" w:type="dxa"/>
            <w:vAlign w:val="center"/>
          </w:tcPr>
          <w:p w14:paraId="730BA242" w14:textId="0867BED4" w:rsidR="00B13F2C" w:rsidRPr="00530AC1" w:rsidRDefault="00530AC1" w:rsidP="00530AC1">
            <w:pPr>
              <w:jc w:val="center"/>
              <w:rPr>
                <w:bCs/>
              </w:rPr>
            </w:pPr>
            <w:r w:rsidRPr="00530AC1">
              <w:rPr>
                <w:bCs/>
              </w:rPr>
              <w:t>34</w:t>
            </w:r>
          </w:p>
        </w:tc>
        <w:tc>
          <w:tcPr>
            <w:tcW w:w="7326" w:type="dxa"/>
          </w:tcPr>
          <w:p w14:paraId="205CAE25" w14:textId="2009219E" w:rsidR="00B13F2C" w:rsidRPr="001C20DA" w:rsidRDefault="00037347" w:rsidP="009D717B">
            <w:pPr>
              <w:jc w:val="both"/>
            </w:pPr>
            <w:r w:rsidRPr="00B1286D">
              <w:t>Capacitor para ventilador - 2 fios ,10uf - 250v.</w:t>
            </w:r>
          </w:p>
        </w:tc>
      </w:tr>
      <w:tr w:rsidR="00B13F2C" w:rsidRPr="001C20DA" w14:paraId="0A5AA818" w14:textId="77777777" w:rsidTr="00B81D04">
        <w:trPr>
          <w:tblCellSpacing w:w="15" w:type="dxa"/>
        </w:trPr>
        <w:tc>
          <w:tcPr>
            <w:tcW w:w="2077" w:type="dxa"/>
            <w:vAlign w:val="center"/>
          </w:tcPr>
          <w:p w14:paraId="02285B7F" w14:textId="0F107F2B" w:rsidR="00B13F2C" w:rsidRPr="00530AC1" w:rsidRDefault="00530AC1" w:rsidP="00530AC1">
            <w:pPr>
              <w:jc w:val="center"/>
              <w:rPr>
                <w:bCs/>
              </w:rPr>
            </w:pPr>
            <w:r w:rsidRPr="00530AC1">
              <w:rPr>
                <w:bCs/>
              </w:rPr>
              <w:t>35</w:t>
            </w:r>
          </w:p>
        </w:tc>
        <w:tc>
          <w:tcPr>
            <w:tcW w:w="7326" w:type="dxa"/>
          </w:tcPr>
          <w:p w14:paraId="614AB6FB" w14:textId="36E83301" w:rsidR="00B13F2C" w:rsidRPr="001C20DA" w:rsidRDefault="00037347" w:rsidP="009D717B">
            <w:pPr>
              <w:jc w:val="both"/>
            </w:pPr>
            <w:r w:rsidRPr="00B1286D">
              <w:t>Chave de controle de velocidade para ventilador de parede, compatível com caixa 4x2, contendo capacidade de corrente nominal adequada para motores de ventiladores residenciais e comerciais.</w:t>
            </w:r>
          </w:p>
        </w:tc>
      </w:tr>
      <w:tr w:rsidR="00B13F2C" w:rsidRPr="001C20DA" w14:paraId="52D3FCA7" w14:textId="77777777" w:rsidTr="00B81D04">
        <w:trPr>
          <w:tblCellSpacing w:w="15" w:type="dxa"/>
        </w:trPr>
        <w:tc>
          <w:tcPr>
            <w:tcW w:w="2077" w:type="dxa"/>
            <w:vAlign w:val="center"/>
          </w:tcPr>
          <w:p w14:paraId="6A60C8D5" w14:textId="06EB5849" w:rsidR="00B13F2C" w:rsidRPr="00530AC1" w:rsidRDefault="00530AC1" w:rsidP="00530AC1">
            <w:pPr>
              <w:jc w:val="center"/>
              <w:rPr>
                <w:bCs/>
              </w:rPr>
            </w:pPr>
            <w:r w:rsidRPr="00530AC1">
              <w:rPr>
                <w:bCs/>
              </w:rPr>
              <w:t>36</w:t>
            </w:r>
          </w:p>
        </w:tc>
        <w:tc>
          <w:tcPr>
            <w:tcW w:w="7326" w:type="dxa"/>
          </w:tcPr>
          <w:p w14:paraId="1E0577DC" w14:textId="7226BA2F" w:rsidR="00B13F2C" w:rsidRPr="001C20DA" w:rsidRDefault="00037347" w:rsidP="009D717B">
            <w:pPr>
              <w:jc w:val="both"/>
            </w:pPr>
            <w:r w:rsidRPr="00B1286D">
              <w:t xml:space="preserve">Chave de fenda, confeccionada em aço cromo vanádio - 1/4 </w:t>
            </w:r>
            <w:proofErr w:type="gramStart"/>
            <w:r w:rsidRPr="00B1286D">
              <w:t>x</w:t>
            </w:r>
            <w:proofErr w:type="gramEnd"/>
            <w:r w:rsidRPr="00B1286D">
              <w:t xml:space="preserve"> 8”, contendo cabo isolado.</w:t>
            </w:r>
          </w:p>
        </w:tc>
      </w:tr>
      <w:tr w:rsidR="00B13F2C" w:rsidRPr="001C20DA" w14:paraId="26B2C8A7" w14:textId="77777777" w:rsidTr="00B81D04">
        <w:trPr>
          <w:tblCellSpacing w:w="15" w:type="dxa"/>
        </w:trPr>
        <w:tc>
          <w:tcPr>
            <w:tcW w:w="2077" w:type="dxa"/>
            <w:vAlign w:val="center"/>
          </w:tcPr>
          <w:p w14:paraId="01EB77D1" w14:textId="0DA69CD3" w:rsidR="00B13F2C" w:rsidRPr="00530AC1" w:rsidRDefault="00530AC1" w:rsidP="00530AC1">
            <w:pPr>
              <w:jc w:val="center"/>
              <w:rPr>
                <w:bCs/>
              </w:rPr>
            </w:pPr>
            <w:r w:rsidRPr="00530AC1">
              <w:rPr>
                <w:bCs/>
              </w:rPr>
              <w:t>37</w:t>
            </w:r>
          </w:p>
        </w:tc>
        <w:tc>
          <w:tcPr>
            <w:tcW w:w="7326" w:type="dxa"/>
          </w:tcPr>
          <w:p w14:paraId="41604E90" w14:textId="659C627E" w:rsidR="00B13F2C" w:rsidRPr="001C20DA" w:rsidRDefault="00037347" w:rsidP="009D717B">
            <w:pPr>
              <w:jc w:val="both"/>
            </w:pPr>
            <w:r w:rsidRPr="00B1286D">
              <w:t xml:space="preserve">Chave de fenda, confeccionada em aço cromo vanádio - 1/4 </w:t>
            </w:r>
            <w:proofErr w:type="gramStart"/>
            <w:r w:rsidRPr="00B1286D">
              <w:t>x</w:t>
            </w:r>
            <w:proofErr w:type="gramEnd"/>
            <w:r w:rsidRPr="00B1286D">
              <w:t xml:space="preserve"> 10”, contendo cabo isolado.</w:t>
            </w:r>
          </w:p>
        </w:tc>
      </w:tr>
      <w:tr w:rsidR="00B13F2C" w:rsidRPr="001C20DA" w14:paraId="1D4425C8" w14:textId="77777777" w:rsidTr="00B81D04">
        <w:trPr>
          <w:tblCellSpacing w:w="15" w:type="dxa"/>
        </w:trPr>
        <w:tc>
          <w:tcPr>
            <w:tcW w:w="2077" w:type="dxa"/>
            <w:vAlign w:val="center"/>
          </w:tcPr>
          <w:p w14:paraId="456250F6" w14:textId="4BDAF5E3" w:rsidR="00B13F2C" w:rsidRPr="00530AC1" w:rsidRDefault="00530AC1" w:rsidP="00530AC1">
            <w:pPr>
              <w:jc w:val="center"/>
              <w:rPr>
                <w:bCs/>
              </w:rPr>
            </w:pPr>
            <w:r w:rsidRPr="00530AC1">
              <w:rPr>
                <w:bCs/>
              </w:rPr>
              <w:t>38</w:t>
            </w:r>
          </w:p>
        </w:tc>
        <w:tc>
          <w:tcPr>
            <w:tcW w:w="7326" w:type="dxa"/>
          </w:tcPr>
          <w:p w14:paraId="67C8CBED" w14:textId="05C11783" w:rsidR="00B13F2C" w:rsidRPr="001C20DA" w:rsidRDefault="00037347" w:rsidP="009D717B">
            <w:pPr>
              <w:jc w:val="both"/>
            </w:pPr>
            <w:r w:rsidRPr="00B1286D">
              <w:t xml:space="preserve">Chave de fenda, confeccionada em aço cromo vanádio - 3/16 </w:t>
            </w:r>
            <w:proofErr w:type="gramStart"/>
            <w:r w:rsidRPr="00B1286D">
              <w:t>x</w:t>
            </w:r>
            <w:proofErr w:type="gramEnd"/>
            <w:r w:rsidRPr="00B1286D">
              <w:t xml:space="preserve"> 5”, contendo cabo isolado.</w:t>
            </w:r>
          </w:p>
        </w:tc>
      </w:tr>
      <w:tr w:rsidR="00B13F2C" w:rsidRPr="001C20DA" w14:paraId="74EDD626" w14:textId="77777777" w:rsidTr="00B81D04">
        <w:trPr>
          <w:tblCellSpacing w:w="15" w:type="dxa"/>
        </w:trPr>
        <w:tc>
          <w:tcPr>
            <w:tcW w:w="2077" w:type="dxa"/>
            <w:vAlign w:val="center"/>
          </w:tcPr>
          <w:p w14:paraId="3E1A4437" w14:textId="2A17D7E3" w:rsidR="00B13F2C" w:rsidRPr="00530AC1" w:rsidRDefault="00530AC1" w:rsidP="00530AC1">
            <w:pPr>
              <w:jc w:val="center"/>
              <w:rPr>
                <w:bCs/>
              </w:rPr>
            </w:pPr>
            <w:r w:rsidRPr="00530AC1">
              <w:rPr>
                <w:bCs/>
              </w:rPr>
              <w:t>39</w:t>
            </w:r>
          </w:p>
        </w:tc>
        <w:tc>
          <w:tcPr>
            <w:tcW w:w="7326" w:type="dxa"/>
          </w:tcPr>
          <w:p w14:paraId="10B7C42E" w14:textId="7EF0E31C" w:rsidR="00B13F2C" w:rsidRPr="001C20DA" w:rsidRDefault="00037347" w:rsidP="009D717B">
            <w:pPr>
              <w:jc w:val="both"/>
            </w:pPr>
            <w:r w:rsidRPr="00B1286D">
              <w:t>Chave inglesa, cromada, confeccionada em aço carbono - 10”.</w:t>
            </w:r>
          </w:p>
        </w:tc>
      </w:tr>
      <w:tr w:rsidR="00B13F2C" w:rsidRPr="001C20DA" w14:paraId="58825033" w14:textId="77777777" w:rsidTr="00B81D04">
        <w:trPr>
          <w:tblCellSpacing w:w="15" w:type="dxa"/>
        </w:trPr>
        <w:tc>
          <w:tcPr>
            <w:tcW w:w="2077" w:type="dxa"/>
            <w:vAlign w:val="center"/>
          </w:tcPr>
          <w:p w14:paraId="28904361" w14:textId="6FC1F1CF" w:rsidR="00B13F2C" w:rsidRPr="00530AC1" w:rsidRDefault="00530AC1" w:rsidP="00530AC1">
            <w:pPr>
              <w:jc w:val="center"/>
              <w:rPr>
                <w:bCs/>
              </w:rPr>
            </w:pPr>
            <w:r w:rsidRPr="00530AC1">
              <w:rPr>
                <w:bCs/>
              </w:rPr>
              <w:t>40</w:t>
            </w:r>
          </w:p>
        </w:tc>
        <w:tc>
          <w:tcPr>
            <w:tcW w:w="7326" w:type="dxa"/>
          </w:tcPr>
          <w:p w14:paraId="41759FDA" w14:textId="5DE9F4C3" w:rsidR="00B13F2C" w:rsidRPr="001C20DA" w:rsidRDefault="00037347" w:rsidP="009D717B">
            <w:pPr>
              <w:jc w:val="both"/>
            </w:pPr>
            <w:r w:rsidRPr="00B1286D">
              <w:t xml:space="preserve">Chave </w:t>
            </w:r>
            <w:proofErr w:type="spellStart"/>
            <w:r w:rsidRPr="00B1286D">
              <w:t>philips</w:t>
            </w:r>
            <w:proofErr w:type="spellEnd"/>
            <w:r w:rsidRPr="00B1286D">
              <w:t xml:space="preserve">, confeccionada em aço cromo vanádio - 1/4 </w:t>
            </w:r>
            <w:proofErr w:type="gramStart"/>
            <w:r w:rsidRPr="00B1286D">
              <w:t>x</w:t>
            </w:r>
            <w:proofErr w:type="gramEnd"/>
            <w:r w:rsidRPr="00B1286D">
              <w:t xml:space="preserve"> 8”.</w:t>
            </w:r>
          </w:p>
        </w:tc>
      </w:tr>
      <w:tr w:rsidR="00B13F2C" w:rsidRPr="001C20DA" w14:paraId="0D87BE24" w14:textId="77777777" w:rsidTr="00B81D04">
        <w:trPr>
          <w:tblCellSpacing w:w="15" w:type="dxa"/>
        </w:trPr>
        <w:tc>
          <w:tcPr>
            <w:tcW w:w="2077" w:type="dxa"/>
            <w:vAlign w:val="center"/>
          </w:tcPr>
          <w:p w14:paraId="0BE8D1E2" w14:textId="7E6683F0" w:rsidR="00B13F2C" w:rsidRPr="00530AC1" w:rsidRDefault="00530AC1" w:rsidP="00530AC1">
            <w:pPr>
              <w:jc w:val="center"/>
              <w:rPr>
                <w:bCs/>
              </w:rPr>
            </w:pPr>
            <w:r w:rsidRPr="00530AC1">
              <w:rPr>
                <w:bCs/>
              </w:rPr>
              <w:t>41</w:t>
            </w:r>
          </w:p>
        </w:tc>
        <w:tc>
          <w:tcPr>
            <w:tcW w:w="7326" w:type="dxa"/>
          </w:tcPr>
          <w:p w14:paraId="7DC87043" w14:textId="3A0701D9" w:rsidR="00B13F2C" w:rsidRPr="001C20DA" w:rsidRDefault="00037347" w:rsidP="009D717B">
            <w:pPr>
              <w:jc w:val="both"/>
            </w:pPr>
            <w:r w:rsidRPr="00B1286D">
              <w:t xml:space="preserve">Chave </w:t>
            </w:r>
            <w:proofErr w:type="spellStart"/>
            <w:r w:rsidRPr="00B1286D">
              <w:t>philips</w:t>
            </w:r>
            <w:proofErr w:type="spellEnd"/>
            <w:r w:rsidRPr="00B1286D">
              <w:t xml:space="preserve">, confeccionada em aço cromo vanádio - 3/16 </w:t>
            </w:r>
            <w:proofErr w:type="gramStart"/>
            <w:r w:rsidRPr="00B1286D">
              <w:t>x</w:t>
            </w:r>
            <w:proofErr w:type="gramEnd"/>
            <w:r w:rsidRPr="00B1286D">
              <w:t xml:space="preserve"> 5”.</w:t>
            </w:r>
          </w:p>
        </w:tc>
      </w:tr>
      <w:tr w:rsidR="00B13F2C" w:rsidRPr="001C20DA" w14:paraId="40491E91" w14:textId="77777777" w:rsidTr="00B81D04">
        <w:trPr>
          <w:tblCellSpacing w:w="15" w:type="dxa"/>
        </w:trPr>
        <w:tc>
          <w:tcPr>
            <w:tcW w:w="2077" w:type="dxa"/>
            <w:vAlign w:val="center"/>
          </w:tcPr>
          <w:p w14:paraId="74B6EBEF" w14:textId="3DE08433" w:rsidR="00B13F2C" w:rsidRPr="00530AC1" w:rsidRDefault="00530AC1" w:rsidP="00530AC1">
            <w:pPr>
              <w:jc w:val="center"/>
              <w:rPr>
                <w:bCs/>
              </w:rPr>
            </w:pPr>
            <w:r w:rsidRPr="00530AC1">
              <w:rPr>
                <w:bCs/>
              </w:rPr>
              <w:t>42</w:t>
            </w:r>
          </w:p>
        </w:tc>
        <w:tc>
          <w:tcPr>
            <w:tcW w:w="7326" w:type="dxa"/>
          </w:tcPr>
          <w:p w14:paraId="28863918" w14:textId="3195FE5D" w:rsidR="00B13F2C" w:rsidRPr="001C20DA" w:rsidRDefault="00037347" w:rsidP="009D717B">
            <w:pPr>
              <w:jc w:val="both"/>
            </w:pPr>
            <w:r w:rsidRPr="00B1286D">
              <w:t xml:space="preserve">Chave </w:t>
            </w:r>
            <w:proofErr w:type="spellStart"/>
            <w:r w:rsidRPr="00B1286D">
              <w:t>philips</w:t>
            </w:r>
            <w:proofErr w:type="spellEnd"/>
            <w:r w:rsidRPr="00B1286D">
              <w:t xml:space="preserve">, confeccionada em aço cromo vanádio - 3/16 </w:t>
            </w:r>
            <w:proofErr w:type="gramStart"/>
            <w:r w:rsidRPr="00B1286D">
              <w:t>x</w:t>
            </w:r>
            <w:proofErr w:type="gramEnd"/>
            <w:r w:rsidRPr="00B1286D">
              <w:t xml:space="preserve"> 8”.</w:t>
            </w:r>
          </w:p>
        </w:tc>
      </w:tr>
      <w:tr w:rsidR="00B13F2C" w:rsidRPr="001C20DA" w14:paraId="5C653B9E" w14:textId="77777777" w:rsidTr="00B81D04">
        <w:trPr>
          <w:tblCellSpacing w:w="15" w:type="dxa"/>
        </w:trPr>
        <w:tc>
          <w:tcPr>
            <w:tcW w:w="2077" w:type="dxa"/>
            <w:vAlign w:val="center"/>
          </w:tcPr>
          <w:p w14:paraId="019A2111" w14:textId="693C75A9" w:rsidR="00B13F2C" w:rsidRPr="00530AC1" w:rsidRDefault="00530AC1" w:rsidP="00530AC1">
            <w:pPr>
              <w:jc w:val="center"/>
              <w:rPr>
                <w:bCs/>
              </w:rPr>
            </w:pPr>
            <w:r w:rsidRPr="00530AC1">
              <w:rPr>
                <w:bCs/>
              </w:rPr>
              <w:t>43</w:t>
            </w:r>
          </w:p>
        </w:tc>
        <w:tc>
          <w:tcPr>
            <w:tcW w:w="7326" w:type="dxa"/>
          </w:tcPr>
          <w:p w14:paraId="10F32F2B" w14:textId="192E93C0" w:rsidR="00B13F2C" w:rsidRPr="001C20DA" w:rsidRDefault="00037347" w:rsidP="009D717B">
            <w:pPr>
              <w:jc w:val="both"/>
            </w:pPr>
            <w:r w:rsidRPr="00B1286D">
              <w:t xml:space="preserve">Chave </w:t>
            </w:r>
            <w:proofErr w:type="spellStart"/>
            <w:r w:rsidRPr="00B1286D">
              <w:t>philips</w:t>
            </w:r>
            <w:proofErr w:type="spellEnd"/>
            <w:r w:rsidRPr="00B1286D">
              <w:t xml:space="preserve">, confeccionada em aço cromo vanádio - 5/16 </w:t>
            </w:r>
            <w:proofErr w:type="gramStart"/>
            <w:r w:rsidRPr="00B1286D">
              <w:t>x</w:t>
            </w:r>
            <w:proofErr w:type="gramEnd"/>
            <w:r w:rsidRPr="00B1286D">
              <w:t xml:space="preserve"> 8”.</w:t>
            </w:r>
          </w:p>
        </w:tc>
      </w:tr>
      <w:tr w:rsidR="00B13F2C" w:rsidRPr="001C20DA" w14:paraId="3C1ED3FF" w14:textId="77777777" w:rsidTr="00B81D04">
        <w:trPr>
          <w:tblCellSpacing w:w="15" w:type="dxa"/>
        </w:trPr>
        <w:tc>
          <w:tcPr>
            <w:tcW w:w="2077" w:type="dxa"/>
            <w:vAlign w:val="center"/>
          </w:tcPr>
          <w:p w14:paraId="5AD283C5" w14:textId="4F7ACC21" w:rsidR="00B13F2C" w:rsidRPr="00530AC1" w:rsidRDefault="00530AC1" w:rsidP="00530AC1">
            <w:pPr>
              <w:jc w:val="center"/>
              <w:rPr>
                <w:bCs/>
              </w:rPr>
            </w:pPr>
            <w:r w:rsidRPr="00530AC1">
              <w:rPr>
                <w:bCs/>
              </w:rPr>
              <w:t>44</w:t>
            </w:r>
          </w:p>
        </w:tc>
        <w:tc>
          <w:tcPr>
            <w:tcW w:w="7326" w:type="dxa"/>
          </w:tcPr>
          <w:p w14:paraId="59160085" w14:textId="2749955D" w:rsidR="00B13F2C" w:rsidRPr="001C20DA" w:rsidRDefault="00037347" w:rsidP="009D717B">
            <w:pPr>
              <w:jc w:val="both"/>
            </w:pPr>
            <w:r w:rsidRPr="00B1286D">
              <w:t>Chuveiro elétrico, potência mínima de 5.500 w, tensão 127 v, com regulagem eletrônica de temperatura. Contendo mangueira.</w:t>
            </w:r>
          </w:p>
        </w:tc>
      </w:tr>
      <w:tr w:rsidR="00B13F2C" w:rsidRPr="001C20DA" w14:paraId="032BAD13" w14:textId="77777777" w:rsidTr="00B81D04">
        <w:trPr>
          <w:tblCellSpacing w:w="15" w:type="dxa"/>
        </w:trPr>
        <w:tc>
          <w:tcPr>
            <w:tcW w:w="2077" w:type="dxa"/>
            <w:vAlign w:val="center"/>
          </w:tcPr>
          <w:p w14:paraId="7137E46A" w14:textId="34F5F1DE" w:rsidR="00B13F2C" w:rsidRPr="00530AC1" w:rsidRDefault="00530AC1" w:rsidP="00530AC1">
            <w:pPr>
              <w:jc w:val="center"/>
              <w:rPr>
                <w:bCs/>
              </w:rPr>
            </w:pPr>
            <w:r w:rsidRPr="00530AC1">
              <w:rPr>
                <w:bCs/>
              </w:rPr>
              <w:t>45</w:t>
            </w:r>
          </w:p>
        </w:tc>
        <w:tc>
          <w:tcPr>
            <w:tcW w:w="7326" w:type="dxa"/>
          </w:tcPr>
          <w:p w14:paraId="0842BBCF" w14:textId="2FF26828" w:rsidR="00B13F2C" w:rsidRPr="001C20DA" w:rsidRDefault="00037347" w:rsidP="009D717B">
            <w:pPr>
              <w:jc w:val="both"/>
            </w:pPr>
            <w:r w:rsidRPr="00B1286D">
              <w:t>Chuveiro elétrico residencial, potência mínima de 7.500 w, tensão 220, com regulagem eletrônica de temperatura. Contendo mangueira.</w:t>
            </w:r>
          </w:p>
        </w:tc>
      </w:tr>
      <w:tr w:rsidR="00B13F2C" w:rsidRPr="001C20DA" w14:paraId="5BB309DC" w14:textId="77777777" w:rsidTr="00B81D04">
        <w:trPr>
          <w:tblCellSpacing w:w="15" w:type="dxa"/>
        </w:trPr>
        <w:tc>
          <w:tcPr>
            <w:tcW w:w="2077" w:type="dxa"/>
            <w:vAlign w:val="center"/>
          </w:tcPr>
          <w:p w14:paraId="3E144F95" w14:textId="5A4CB05B" w:rsidR="00B13F2C" w:rsidRPr="00530AC1" w:rsidRDefault="00530AC1" w:rsidP="00530AC1">
            <w:pPr>
              <w:jc w:val="center"/>
              <w:rPr>
                <w:bCs/>
              </w:rPr>
            </w:pPr>
            <w:r w:rsidRPr="00530AC1">
              <w:rPr>
                <w:bCs/>
              </w:rPr>
              <w:t>46</w:t>
            </w:r>
          </w:p>
        </w:tc>
        <w:tc>
          <w:tcPr>
            <w:tcW w:w="7326" w:type="dxa"/>
          </w:tcPr>
          <w:p w14:paraId="2C3DD8CD" w14:textId="6CC6C03B" w:rsidR="00B13F2C" w:rsidRPr="001C20DA" w:rsidRDefault="00037347" w:rsidP="009D717B">
            <w:pPr>
              <w:jc w:val="both"/>
            </w:pPr>
            <w:r w:rsidRPr="00B1286D">
              <w:t>Cinta de borracha para apoio de escada em postes, extensível de 30/35 cm.</w:t>
            </w:r>
          </w:p>
        </w:tc>
      </w:tr>
      <w:tr w:rsidR="00B13F2C" w:rsidRPr="001C20DA" w14:paraId="4BF01985" w14:textId="77777777" w:rsidTr="00B81D04">
        <w:trPr>
          <w:tblCellSpacing w:w="15" w:type="dxa"/>
        </w:trPr>
        <w:tc>
          <w:tcPr>
            <w:tcW w:w="2077" w:type="dxa"/>
            <w:vAlign w:val="center"/>
          </w:tcPr>
          <w:p w14:paraId="2CE10E06" w14:textId="4B1683AD" w:rsidR="00B13F2C" w:rsidRPr="00530AC1" w:rsidRDefault="00530AC1" w:rsidP="00530AC1">
            <w:pPr>
              <w:jc w:val="center"/>
              <w:rPr>
                <w:bCs/>
              </w:rPr>
            </w:pPr>
            <w:r w:rsidRPr="00530AC1">
              <w:rPr>
                <w:bCs/>
              </w:rPr>
              <w:t>47</w:t>
            </w:r>
          </w:p>
        </w:tc>
        <w:tc>
          <w:tcPr>
            <w:tcW w:w="7326" w:type="dxa"/>
          </w:tcPr>
          <w:p w14:paraId="50E3BDAB" w14:textId="11446287" w:rsidR="00B13F2C" w:rsidRPr="001C20DA" w:rsidRDefault="00037347" w:rsidP="009D717B">
            <w:pPr>
              <w:jc w:val="both"/>
            </w:pPr>
            <w:r w:rsidRPr="00B1286D">
              <w:t xml:space="preserve">Conector derivação perfurante - </w:t>
            </w:r>
            <w:proofErr w:type="spellStart"/>
            <w:r w:rsidRPr="00B1286D">
              <w:t>cdp</w:t>
            </w:r>
            <w:proofErr w:type="spellEnd"/>
            <w:r w:rsidRPr="00B1286D">
              <w:t xml:space="preserve"> 25x120mm.</w:t>
            </w:r>
          </w:p>
        </w:tc>
      </w:tr>
      <w:tr w:rsidR="00B13F2C" w:rsidRPr="001C20DA" w14:paraId="1B380C8A" w14:textId="77777777" w:rsidTr="00B81D04">
        <w:trPr>
          <w:tblCellSpacing w:w="15" w:type="dxa"/>
        </w:trPr>
        <w:tc>
          <w:tcPr>
            <w:tcW w:w="2077" w:type="dxa"/>
            <w:vAlign w:val="center"/>
          </w:tcPr>
          <w:p w14:paraId="2660A0DC" w14:textId="39C65DEA" w:rsidR="00B13F2C" w:rsidRPr="00530AC1" w:rsidRDefault="00530AC1" w:rsidP="00530AC1">
            <w:pPr>
              <w:jc w:val="center"/>
              <w:rPr>
                <w:bCs/>
              </w:rPr>
            </w:pPr>
            <w:r w:rsidRPr="00530AC1">
              <w:rPr>
                <w:bCs/>
              </w:rPr>
              <w:t>48</w:t>
            </w:r>
          </w:p>
        </w:tc>
        <w:tc>
          <w:tcPr>
            <w:tcW w:w="7326" w:type="dxa"/>
          </w:tcPr>
          <w:p w14:paraId="6407D30A" w14:textId="0336BF54" w:rsidR="00B13F2C" w:rsidRPr="001C20DA" w:rsidRDefault="00037347" w:rsidP="009D717B">
            <w:pPr>
              <w:jc w:val="both"/>
            </w:pPr>
            <w:r w:rsidRPr="00B1286D">
              <w:t xml:space="preserve">Conector derivação perfurante - </w:t>
            </w:r>
            <w:proofErr w:type="spellStart"/>
            <w:r w:rsidRPr="00B1286D">
              <w:t>cdp</w:t>
            </w:r>
            <w:proofErr w:type="spellEnd"/>
            <w:r w:rsidRPr="00B1286D">
              <w:t xml:space="preserve"> 120x120mm.</w:t>
            </w:r>
          </w:p>
        </w:tc>
      </w:tr>
      <w:tr w:rsidR="00B13F2C" w:rsidRPr="001C20DA" w14:paraId="441B54F6" w14:textId="77777777" w:rsidTr="00B81D04">
        <w:trPr>
          <w:tblCellSpacing w:w="15" w:type="dxa"/>
        </w:trPr>
        <w:tc>
          <w:tcPr>
            <w:tcW w:w="2077" w:type="dxa"/>
            <w:vAlign w:val="center"/>
          </w:tcPr>
          <w:p w14:paraId="415D369C" w14:textId="0A0D9A3A" w:rsidR="00B13F2C" w:rsidRPr="00530AC1" w:rsidRDefault="00530AC1" w:rsidP="00530AC1">
            <w:pPr>
              <w:jc w:val="center"/>
              <w:rPr>
                <w:bCs/>
              </w:rPr>
            </w:pPr>
            <w:r w:rsidRPr="00530AC1">
              <w:rPr>
                <w:bCs/>
              </w:rPr>
              <w:lastRenderedPageBreak/>
              <w:t>49</w:t>
            </w:r>
          </w:p>
        </w:tc>
        <w:tc>
          <w:tcPr>
            <w:tcW w:w="7326" w:type="dxa"/>
          </w:tcPr>
          <w:p w14:paraId="3004D2E4" w14:textId="2503CBCA" w:rsidR="00B13F2C" w:rsidRPr="001C20DA" w:rsidRDefault="00037347" w:rsidP="009D717B">
            <w:pPr>
              <w:jc w:val="both"/>
            </w:pPr>
            <w:r w:rsidRPr="00B1286D">
              <w:t xml:space="preserve">Conector </w:t>
            </w:r>
            <w:proofErr w:type="spellStart"/>
            <w:r w:rsidRPr="00B1286D">
              <w:t>split</w:t>
            </w:r>
            <w:proofErr w:type="spellEnd"/>
            <w:r w:rsidRPr="00B1286D">
              <w:t xml:space="preserve"> </w:t>
            </w:r>
            <w:proofErr w:type="spellStart"/>
            <w:r w:rsidRPr="00B1286D">
              <w:t>bolt</w:t>
            </w:r>
            <w:proofErr w:type="spellEnd"/>
            <w:r w:rsidRPr="00B1286D">
              <w:t>, 10mm, confeccionado em cobre.</w:t>
            </w:r>
          </w:p>
        </w:tc>
      </w:tr>
      <w:tr w:rsidR="00B13F2C" w:rsidRPr="001C20DA" w14:paraId="1D315188" w14:textId="77777777" w:rsidTr="00B81D04">
        <w:trPr>
          <w:tblCellSpacing w:w="15" w:type="dxa"/>
        </w:trPr>
        <w:tc>
          <w:tcPr>
            <w:tcW w:w="2077" w:type="dxa"/>
            <w:vAlign w:val="center"/>
          </w:tcPr>
          <w:p w14:paraId="7026ADF8" w14:textId="46E249BC" w:rsidR="00B13F2C" w:rsidRPr="00530AC1" w:rsidRDefault="00530AC1" w:rsidP="00530AC1">
            <w:pPr>
              <w:jc w:val="center"/>
              <w:rPr>
                <w:bCs/>
              </w:rPr>
            </w:pPr>
            <w:r w:rsidRPr="00530AC1">
              <w:rPr>
                <w:bCs/>
              </w:rPr>
              <w:t>50</w:t>
            </w:r>
          </w:p>
        </w:tc>
        <w:tc>
          <w:tcPr>
            <w:tcW w:w="7326" w:type="dxa"/>
          </w:tcPr>
          <w:p w14:paraId="16ED004D" w14:textId="2CEBFF2A" w:rsidR="00B13F2C" w:rsidRPr="001C20DA" w:rsidRDefault="00037347" w:rsidP="009D717B">
            <w:pPr>
              <w:jc w:val="both"/>
            </w:pPr>
            <w:r w:rsidRPr="00B1286D">
              <w:t xml:space="preserve">Conector </w:t>
            </w:r>
            <w:proofErr w:type="spellStart"/>
            <w:r w:rsidRPr="00B1286D">
              <w:t>split</w:t>
            </w:r>
            <w:proofErr w:type="spellEnd"/>
            <w:r w:rsidRPr="00B1286D">
              <w:t xml:space="preserve"> </w:t>
            </w:r>
            <w:proofErr w:type="spellStart"/>
            <w:r w:rsidRPr="00B1286D">
              <w:t>bolt</w:t>
            </w:r>
            <w:proofErr w:type="spellEnd"/>
            <w:r w:rsidRPr="00B1286D">
              <w:t>, 16mm, confeccionado em cobre.</w:t>
            </w:r>
          </w:p>
        </w:tc>
      </w:tr>
      <w:tr w:rsidR="00B13F2C" w:rsidRPr="001C20DA" w14:paraId="4F4A5765" w14:textId="77777777" w:rsidTr="00B81D04">
        <w:trPr>
          <w:tblCellSpacing w:w="15" w:type="dxa"/>
        </w:trPr>
        <w:tc>
          <w:tcPr>
            <w:tcW w:w="2077" w:type="dxa"/>
            <w:vAlign w:val="center"/>
          </w:tcPr>
          <w:p w14:paraId="5DD23D30" w14:textId="723380A5" w:rsidR="00B13F2C" w:rsidRPr="00530AC1" w:rsidRDefault="00530AC1" w:rsidP="00530AC1">
            <w:pPr>
              <w:jc w:val="center"/>
              <w:rPr>
                <w:bCs/>
              </w:rPr>
            </w:pPr>
            <w:r w:rsidRPr="00530AC1">
              <w:rPr>
                <w:bCs/>
              </w:rPr>
              <w:t>51</w:t>
            </w:r>
          </w:p>
        </w:tc>
        <w:tc>
          <w:tcPr>
            <w:tcW w:w="7326" w:type="dxa"/>
          </w:tcPr>
          <w:p w14:paraId="65823579" w14:textId="070EDB6B" w:rsidR="00B13F2C" w:rsidRPr="001C20DA" w:rsidRDefault="00037347" w:rsidP="009D717B">
            <w:pPr>
              <w:jc w:val="both"/>
            </w:pPr>
            <w:r w:rsidRPr="00B1286D">
              <w:t xml:space="preserve">Conector </w:t>
            </w:r>
            <w:proofErr w:type="spellStart"/>
            <w:r w:rsidRPr="00B1286D">
              <w:t>split</w:t>
            </w:r>
            <w:proofErr w:type="spellEnd"/>
            <w:r w:rsidRPr="00B1286D">
              <w:t xml:space="preserve"> </w:t>
            </w:r>
            <w:proofErr w:type="spellStart"/>
            <w:r w:rsidRPr="00B1286D">
              <w:t>bolt</w:t>
            </w:r>
            <w:proofErr w:type="spellEnd"/>
            <w:r w:rsidRPr="00B1286D">
              <w:t>, 25mm, confeccionado em cobre.</w:t>
            </w:r>
          </w:p>
        </w:tc>
      </w:tr>
      <w:tr w:rsidR="00B13F2C" w:rsidRPr="001C20DA" w14:paraId="4E32D5A6" w14:textId="77777777" w:rsidTr="00B81D04">
        <w:trPr>
          <w:tblCellSpacing w:w="15" w:type="dxa"/>
        </w:trPr>
        <w:tc>
          <w:tcPr>
            <w:tcW w:w="2077" w:type="dxa"/>
            <w:vAlign w:val="center"/>
          </w:tcPr>
          <w:p w14:paraId="21170392" w14:textId="3CDB217E" w:rsidR="00B13F2C" w:rsidRPr="00530AC1" w:rsidRDefault="00530AC1" w:rsidP="00530AC1">
            <w:pPr>
              <w:jc w:val="center"/>
              <w:rPr>
                <w:bCs/>
              </w:rPr>
            </w:pPr>
            <w:r w:rsidRPr="00530AC1">
              <w:rPr>
                <w:bCs/>
              </w:rPr>
              <w:t>52</w:t>
            </w:r>
          </w:p>
        </w:tc>
        <w:tc>
          <w:tcPr>
            <w:tcW w:w="7326" w:type="dxa"/>
          </w:tcPr>
          <w:p w14:paraId="0AF0AD3E" w14:textId="1E89757E" w:rsidR="00B13F2C" w:rsidRPr="001C20DA" w:rsidRDefault="00037347" w:rsidP="009D717B">
            <w:pPr>
              <w:jc w:val="both"/>
            </w:pPr>
            <w:r w:rsidRPr="00B1286D">
              <w:t xml:space="preserve">Conector </w:t>
            </w:r>
            <w:proofErr w:type="spellStart"/>
            <w:r w:rsidRPr="00B1286D">
              <w:t>split</w:t>
            </w:r>
            <w:proofErr w:type="spellEnd"/>
            <w:r w:rsidRPr="00B1286D">
              <w:t xml:space="preserve"> </w:t>
            </w:r>
            <w:proofErr w:type="spellStart"/>
            <w:r w:rsidRPr="00B1286D">
              <w:t>bolt</w:t>
            </w:r>
            <w:proofErr w:type="spellEnd"/>
            <w:r w:rsidRPr="00B1286D">
              <w:t>, 35mm, confeccionado em cobre.</w:t>
            </w:r>
          </w:p>
        </w:tc>
      </w:tr>
      <w:tr w:rsidR="00B13F2C" w:rsidRPr="001C20DA" w14:paraId="23260B6F" w14:textId="77777777" w:rsidTr="00B81D04">
        <w:trPr>
          <w:tblCellSpacing w:w="15" w:type="dxa"/>
        </w:trPr>
        <w:tc>
          <w:tcPr>
            <w:tcW w:w="2077" w:type="dxa"/>
            <w:vAlign w:val="center"/>
          </w:tcPr>
          <w:p w14:paraId="0EC5CAF4" w14:textId="3DA0B9D0" w:rsidR="00B13F2C" w:rsidRPr="00530AC1" w:rsidRDefault="00530AC1" w:rsidP="00530AC1">
            <w:pPr>
              <w:jc w:val="center"/>
              <w:rPr>
                <w:bCs/>
              </w:rPr>
            </w:pPr>
            <w:r w:rsidRPr="00530AC1">
              <w:rPr>
                <w:bCs/>
              </w:rPr>
              <w:t>53</w:t>
            </w:r>
          </w:p>
        </w:tc>
        <w:tc>
          <w:tcPr>
            <w:tcW w:w="7326" w:type="dxa"/>
          </w:tcPr>
          <w:p w14:paraId="5507B134" w14:textId="661825A0" w:rsidR="00B13F2C" w:rsidRPr="001C20DA" w:rsidRDefault="00037347" w:rsidP="009D717B">
            <w:pPr>
              <w:jc w:val="both"/>
            </w:pPr>
            <w:r w:rsidRPr="00B1286D">
              <w:t xml:space="preserve">Conector </w:t>
            </w:r>
            <w:proofErr w:type="spellStart"/>
            <w:r w:rsidRPr="00B1286D">
              <w:t>split</w:t>
            </w:r>
            <w:proofErr w:type="spellEnd"/>
            <w:r w:rsidRPr="00B1286D">
              <w:t xml:space="preserve"> </w:t>
            </w:r>
            <w:proofErr w:type="spellStart"/>
            <w:r w:rsidRPr="00B1286D">
              <w:t>bolt</w:t>
            </w:r>
            <w:proofErr w:type="spellEnd"/>
            <w:r w:rsidRPr="00B1286D">
              <w:t>, 70 mm, confeccionado em cobre.</w:t>
            </w:r>
          </w:p>
        </w:tc>
      </w:tr>
      <w:tr w:rsidR="00B13F2C" w:rsidRPr="001C20DA" w14:paraId="0E1FB80A" w14:textId="77777777" w:rsidTr="00B81D04">
        <w:trPr>
          <w:tblCellSpacing w:w="15" w:type="dxa"/>
        </w:trPr>
        <w:tc>
          <w:tcPr>
            <w:tcW w:w="2077" w:type="dxa"/>
            <w:vAlign w:val="center"/>
          </w:tcPr>
          <w:p w14:paraId="172581CE" w14:textId="5A052EA3" w:rsidR="00B13F2C" w:rsidRPr="00530AC1" w:rsidRDefault="00530AC1" w:rsidP="00530AC1">
            <w:pPr>
              <w:jc w:val="center"/>
              <w:rPr>
                <w:bCs/>
              </w:rPr>
            </w:pPr>
            <w:r w:rsidRPr="00530AC1">
              <w:rPr>
                <w:bCs/>
              </w:rPr>
              <w:t>54</w:t>
            </w:r>
          </w:p>
        </w:tc>
        <w:tc>
          <w:tcPr>
            <w:tcW w:w="7326" w:type="dxa"/>
          </w:tcPr>
          <w:p w14:paraId="14F174EF" w14:textId="0B6BCCE2" w:rsidR="00B13F2C" w:rsidRPr="001C20DA" w:rsidRDefault="00037347" w:rsidP="009D717B">
            <w:pPr>
              <w:jc w:val="both"/>
            </w:pPr>
            <w:r w:rsidRPr="00B1286D">
              <w:t xml:space="preserve">Conector </w:t>
            </w:r>
            <w:proofErr w:type="spellStart"/>
            <w:r w:rsidRPr="00B1286D">
              <w:t>split</w:t>
            </w:r>
            <w:proofErr w:type="spellEnd"/>
            <w:r w:rsidRPr="00B1286D">
              <w:t xml:space="preserve"> </w:t>
            </w:r>
            <w:proofErr w:type="spellStart"/>
            <w:r w:rsidRPr="00B1286D">
              <w:t>bolt</w:t>
            </w:r>
            <w:proofErr w:type="spellEnd"/>
            <w:r w:rsidRPr="00B1286D">
              <w:t>, 120 mm, confeccionado em cobre.</w:t>
            </w:r>
          </w:p>
        </w:tc>
      </w:tr>
      <w:tr w:rsidR="00B13F2C" w:rsidRPr="001C20DA" w14:paraId="73C29C88" w14:textId="77777777" w:rsidTr="00B81D04">
        <w:trPr>
          <w:tblCellSpacing w:w="15" w:type="dxa"/>
        </w:trPr>
        <w:tc>
          <w:tcPr>
            <w:tcW w:w="2077" w:type="dxa"/>
            <w:vAlign w:val="center"/>
          </w:tcPr>
          <w:p w14:paraId="605877C2" w14:textId="13DB0766" w:rsidR="00B13F2C" w:rsidRPr="00530AC1" w:rsidRDefault="00530AC1" w:rsidP="00530AC1">
            <w:pPr>
              <w:jc w:val="center"/>
              <w:rPr>
                <w:bCs/>
              </w:rPr>
            </w:pPr>
            <w:r w:rsidRPr="00530AC1">
              <w:rPr>
                <w:bCs/>
              </w:rPr>
              <w:t>55</w:t>
            </w:r>
          </w:p>
        </w:tc>
        <w:tc>
          <w:tcPr>
            <w:tcW w:w="7326" w:type="dxa"/>
          </w:tcPr>
          <w:p w14:paraId="3CF73BEC" w14:textId="3D764928" w:rsidR="00B13F2C" w:rsidRPr="001C20DA" w:rsidRDefault="00AF72C6" w:rsidP="009D717B">
            <w:pPr>
              <w:jc w:val="both"/>
            </w:pPr>
            <w:r w:rsidRPr="00B1286D">
              <w:t>Conector</w:t>
            </w:r>
            <w:r w:rsidR="00037347" w:rsidRPr="00B1286D">
              <w:t xml:space="preserve"> </w:t>
            </w:r>
            <w:proofErr w:type="spellStart"/>
            <w:r w:rsidR="00037347" w:rsidRPr="00B1286D">
              <w:t>tapit</w:t>
            </w:r>
            <w:proofErr w:type="spellEnd"/>
            <w:r w:rsidR="00037347" w:rsidRPr="00B1286D">
              <w:t xml:space="preserve"> 10mm.</w:t>
            </w:r>
          </w:p>
        </w:tc>
      </w:tr>
      <w:tr w:rsidR="00B13F2C" w:rsidRPr="001C20DA" w14:paraId="204719A2" w14:textId="77777777" w:rsidTr="00B81D04">
        <w:trPr>
          <w:tblCellSpacing w:w="15" w:type="dxa"/>
        </w:trPr>
        <w:tc>
          <w:tcPr>
            <w:tcW w:w="2077" w:type="dxa"/>
            <w:vAlign w:val="center"/>
          </w:tcPr>
          <w:p w14:paraId="2054594E" w14:textId="54B781E9" w:rsidR="00B13F2C" w:rsidRPr="00530AC1" w:rsidRDefault="00530AC1" w:rsidP="00530AC1">
            <w:pPr>
              <w:jc w:val="center"/>
              <w:rPr>
                <w:bCs/>
              </w:rPr>
            </w:pPr>
            <w:r w:rsidRPr="00530AC1">
              <w:rPr>
                <w:bCs/>
              </w:rPr>
              <w:t>56</w:t>
            </w:r>
          </w:p>
        </w:tc>
        <w:tc>
          <w:tcPr>
            <w:tcW w:w="7326" w:type="dxa"/>
          </w:tcPr>
          <w:p w14:paraId="5EF2B643" w14:textId="48DF01A9" w:rsidR="00B13F2C" w:rsidRPr="001C20DA" w:rsidRDefault="00AF72C6" w:rsidP="009D717B">
            <w:pPr>
              <w:jc w:val="both"/>
            </w:pPr>
            <w:proofErr w:type="spellStart"/>
            <w:r>
              <w:t>C</w:t>
            </w:r>
            <w:r w:rsidR="00037347" w:rsidRPr="00B1286D">
              <w:t>ontator</w:t>
            </w:r>
            <w:proofErr w:type="spellEnd"/>
            <w:r w:rsidR="00037347" w:rsidRPr="00B1286D">
              <w:t xml:space="preserve"> tripolar, 32a – 220v.</w:t>
            </w:r>
          </w:p>
        </w:tc>
      </w:tr>
      <w:tr w:rsidR="00B13F2C" w:rsidRPr="001C20DA" w14:paraId="13016F41" w14:textId="77777777" w:rsidTr="00B81D04">
        <w:trPr>
          <w:tblCellSpacing w:w="15" w:type="dxa"/>
        </w:trPr>
        <w:tc>
          <w:tcPr>
            <w:tcW w:w="2077" w:type="dxa"/>
            <w:vAlign w:val="center"/>
          </w:tcPr>
          <w:p w14:paraId="6D7C45F6" w14:textId="1EFFA7C8" w:rsidR="00B13F2C" w:rsidRPr="00530AC1" w:rsidRDefault="00530AC1" w:rsidP="00530AC1">
            <w:pPr>
              <w:jc w:val="center"/>
              <w:rPr>
                <w:bCs/>
              </w:rPr>
            </w:pPr>
            <w:r w:rsidRPr="00530AC1">
              <w:rPr>
                <w:bCs/>
              </w:rPr>
              <w:t>57</w:t>
            </w:r>
          </w:p>
        </w:tc>
        <w:tc>
          <w:tcPr>
            <w:tcW w:w="7326" w:type="dxa"/>
          </w:tcPr>
          <w:p w14:paraId="5394EAD2" w14:textId="3AB0C5E7" w:rsidR="00B13F2C" w:rsidRPr="001C20DA" w:rsidRDefault="00AF72C6" w:rsidP="009D717B">
            <w:pPr>
              <w:jc w:val="both"/>
            </w:pPr>
            <w:r w:rsidRPr="00B1286D">
              <w:t>Curva</w:t>
            </w:r>
            <w:r w:rsidR="00037347" w:rsidRPr="00B1286D">
              <w:t xml:space="preserve"> de </w:t>
            </w:r>
            <w:proofErr w:type="spellStart"/>
            <w:r w:rsidR="00037347" w:rsidRPr="00B1286D">
              <w:t>eletroduto</w:t>
            </w:r>
            <w:proofErr w:type="spellEnd"/>
            <w:r w:rsidR="00037347" w:rsidRPr="00B1286D">
              <w:t xml:space="preserve">, rígido, confeccionada em </w:t>
            </w:r>
            <w:proofErr w:type="spellStart"/>
            <w:r w:rsidR="00037347" w:rsidRPr="00B1286D">
              <w:t>pvc</w:t>
            </w:r>
            <w:proofErr w:type="spellEnd"/>
            <w:r w:rsidR="00037347" w:rsidRPr="00B1286D">
              <w:t xml:space="preserve">, </w:t>
            </w:r>
            <w:proofErr w:type="spellStart"/>
            <w:r w:rsidR="00037347" w:rsidRPr="00B1286D">
              <w:t>antichama</w:t>
            </w:r>
            <w:proofErr w:type="spellEnd"/>
            <w:r w:rsidR="00037347" w:rsidRPr="00B1286D">
              <w:t>, diâmetro nominal 1 ’’, contendo rosca.</w:t>
            </w:r>
          </w:p>
        </w:tc>
      </w:tr>
      <w:tr w:rsidR="00B13F2C" w:rsidRPr="001C20DA" w14:paraId="5F67AFAF" w14:textId="77777777" w:rsidTr="00B81D04">
        <w:trPr>
          <w:tblCellSpacing w:w="15" w:type="dxa"/>
        </w:trPr>
        <w:tc>
          <w:tcPr>
            <w:tcW w:w="2077" w:type="dxa"/>
            <w:vAlign w:val="center"/>
          </w:tcPr>
          <w:p w14:paraId="4C0A11A5" w14:textId="50D458DB" w:rsidR="00B13F2C" w:rsidRPr="00530AC1" w:rsidRDefault="00530AC1" w:rsidP="00530AC1">
            <w:pPr>
              <w:jc w:val="center"/>
              <w:rPr>
                <w:bCs/>
              </w:rPr>
            </w:pPr>
            <w:r w:rsidRPr="00530AC1">
              <w:rPr>
                <w:bCs/>
              </w:rPr>
              <w:t>58</w:t>
            </w:r>
          </w:p>
        </w:tc>
        <w:tc>
          <w:tcPr>
            <w:tcW w:w="7326" w:type="dxa"/>
          </w:tcPr>
          <w:p w14:paraId="3953D037" w14:textId="18144EBD" w:rsidR="00B13F2C" w:rsidRPr="001C20DA" w:rsidRDefault="00AF72C6" w:rsidP="009D717B">
            <w:pPr>
              <w:jc w:val="both"/>
            </w:pPr>
            <w:r w:rsidRPr="00B1286D">
              <w:t>Disjuntor</w:t>
            </w:r>
            <w:r w:rsidR="00037347" w:rsidRPr="00B1286D">
              <w:t xml:space="preserve"> </w:t>
            </w:r>
            <w:proofErr w:type="spellStart"/>
            <w:r w:rsidR="00037347" w:rsidRPr="00B1286D">
              <w:t>din</w:t>
            </w:r>
            <w:proofErr w:type="spellEnd"/>
            <w:r w:rsidR="00037347" w:rsidRPr="00B1286D">
              <w:t xml:space="preserve"> bipolar 16a.</w:t>
            </w:r>
          </w:p>
        </w:tc>
      </w:tr>
      <w:tr w:rsidR="00B13F2C" w:rsidRPr="001C20DA" w14:paraId="643DFB98" w14:textId="77777777" w:rsidTr="00B81D04">
        <w:trPr>
          <w:tblCellSpacing w:w="15" w:type="dxa"/>
        </w:trPr>
        <w:tc>
          <w:tcPr>
            <w:tcW w:w="2077" w:type="dxa"/>
            <w:vAlign w:val="center"/>
          </w:tcPr>
          <w:p w14:paraId="32B277FE" w14:textId="7D61A20C" w:rsidR="00B13F2C" w:rsidRPr="00530AC1" w:rsidRDefault="00530AC1" w:rsidP="00530AC1">
            <w:pPr>
              <w:jc w:val="center"/>
              <w:rPr>
                <w:bCs/>
              </w:rPr>
            </w:pPr>
            <w:r w:rsidRPr="00530AC1">
              <w:rPr>
                <w:bCs/>
              </w:rPr>
              <w:t>59</w:t>
            </w:r>
          </w:p>
        </w:tc>
        <w:tc>
          <w:tcPr>
            <w:tcW w:w="7326" w:type="dxa"/>
          </w:tcPr>
          <w:p w14:paraId="03B224E4" w14:textId="282DB356" w:rsidR="00B13F2C" w:rsidRPr="001C20DA" w:rsidRDefault="00AF72C6" w:rsidP="009D717B">
            <w:pPr>
              <w:jc w:val="both"/>
            </w:pPr>
            <w:r w:rsidRPr="00B1286D">
              <w:t>Disjuntor</w:t>
            </w:r>
            <w:r w:rsidR="00037347" w:rsidRPr="00B1286D">
              <w:t xml:space="preserve"> </w:t>
            </w:r>
            <w:proofErr w:type="spellStart"/>
            <w:r w:rsidR="00037347" w:rsidRPr="00B1286D">
              <w:t>din</w:t>
            </w:r>
            <w:proofErr w:type="spellEnd"/>
            <w:r w:rsidR="00037347" w:rsidRPr="00B1286D">
              <w:t xml:space="preserve"> bipolar 20a.</w:t>
            </w:r>
          </w:p>
        </w:tc>
      </w:tr>
      <w:tr w:rsidR="00B13F2C" w:rsidRPr="001C20DA" w14:paraId="3932F79D" w14:textId="77777777" w:rsidTr="00B81D04">
        <w:trPr>
          <w:tblCellSpacing w:w="15" w:type="dxa"/>
        </w:trPr>
        <w:tc>
          <w:tcPr>
            <w:tcW w:w="2077" w:type="dxa"/>
            <w:vAlign w:val="center"/>
          </w:tcPr>
          <w:p w14:paraId="27F0C045" w14:textId="2592940E" w:rsidR="00B13F2C" w:rsidRPr="00530AC1" w:rsidRDefault="00530AC1" w:rsidP="00530AC1">
            <w:pPr>
              <w:jc w:val="center"/>
              <w:rPr>
                <w:bCs/>
              </w:rPr>
            </w:pPr>
            <w:r w:rsidRPr="00530AC1">
              <w:rPr>
                <w:bCs/>
              </w:rPr>
              <w:t>60</w:t>
            </w:r>
          </w:p>
        </w:tc>
        <w:tc>
          <w:tcPr>
            <w:tcW w:w="7326" w:type="dxa"/>
          </w:tcPr>
          <w:p w14:paraId="5A0CD422" w14:textId="18724E7B" w:rsidR="00B13F2C" w:rsidRPr="001C20DA" w:rsidRDefault="00AF72C6" w:rsidP="009D717B">
            <w:pPr>
              <w:jc w:val="both"/>
            </w:pPr>
            <w:r w:rsidRPr="00B1286D">
              <w:t>Disjuntor</w:t>
            </w:r>
            <w:r w:rsidR="00037347" w:rsidRPr="00B1286D">
              <w:t xml:space="preserve"> </w:t>
            </w:r>
            <w:proofErr w:type="spellStart"/>
            <w:r w:rsidR="00037347" w:rsidRPr="00B1286D">
              <w:t>din</w:t>
            </w:r>
            <w:proofErr w:type="spellEnd"/>
            <w:r w:rsidR="00037347" w:rsidRPr="00B1286D">
              <w:t xml:space="preserve"> bipolar 32a.</w:t>
            </w:r>
          </w:p>
        </w:tc>
      </w:tr>
      <w:tr w:rsidR="00B13F2C" w:rsidRPr="001C20DA" w14:paraId="643AD397" w14:textId="77777777" w:rsidTr="00B81D04">
        <w:trPr>
          <w:tblCellSpacing w:w="15" w:type="dxa"/>
        </w:trPr>
        <w:tc>
          <w:tcPr>
            <w:tcW w:w="2077" w:type="dxa"/>
            <w:vAlign w:val="center"/>
          </w:tcPr>
          <w:p w14:paraId="398F4669" w14:textId="0346B3EF" w:rsidR="00B13F2C" w:rsidRPr="00530AC1" w:rsidRDefault="00530AC1" w:rsidP="00530AC1">
            <w:pPr>
              <w:jc w:val="center"/>
              <w:rPr>
                <w:bCs/>
              </w:rPr>
            </w:pPr>
            <w:r w:rsidRPr="00530AC1">
              <w:rPr>
                <w:bCs/>
              </w:rPr>
              <w:t>61</w:t>
            </w:r>
          </w:p>
        </w:tc>
        <w:tc>
          <w:tcPr>
            <w:tcW w:w="7326" w:type="dxa"/>
          </w:tcPr>
          <w:p w14:paraId="488CFFB6" w14:textId="5CFA0099" w:rsidR="00B13F2C" w:rsidRPr="001C20DA" w:rsidRDefault="00AF72C6" w:rsidP="009D717B">
            <w:pPr>
              <w:jc w:val="both"/>
            </w:pPr>
            <w:r w:rsidRPr="00B1286D">
              <w:t>Disjuntor</w:t>
            </w:r>
            <w:r w:rsidR="00037347" w:rsidRPr="00B1286D">
              <w:t xml:space="preserve"> </w:t>
            </w:r>
            <w:proofErr w:type="spellStart"/>
            <w:r w:rsidR="00037347" w:rsidRPr="00B1286D">
              <w:t>din</w:t>
            </w:r>
            <w:proofErr w:type="spellEnd"/>
            <w:r w:rsidR="00037347" w:rsidRPr="00B1286D">
              <w:t xml:space="preserve"> bipolar 50a.</w:t>
            </w:r>
          </w:p>
        </w:tc>
      </w:tr>
      <w:tr w:rsidR="00B13F2C" w:rsidRPr="001C20DA" w14:paraId="4F22630D" w14:textId="77777777" w:rsidTr="00B81D04">
        <w:trPr>
          <w:tblCellSpacing w:w="15" w:type="dxa"/>
        </w:trPr>
        <w:tc>
          <w:tcPr>
            <w:tcW w:w="2077" w:type="dxa"/>
            <w:vAlign w:val="center"/>
          </w:tcPr>
          <w:p w14:paraId="3BBEFF66" w14:textId="4A7178F1" w:rsidR="00B13F2C" w:rsidRPr="00530AC1" w:rsidRDefault="00530AC1" w:rsidP="00530AC1">
            <w:pPr>
              <w:jc w:val="center"/>
              <w:rPr>
                <w:bCs/>
              </w:rPr>
            </w:pPr>
            <w:r w:rsidRPr="00530AC1">
              <w:rPr>
                <w:bCs/>
              </w:rPr>
              <w:t>62</w:t>
            </w:r>
          </w:p>
        </w:tc>
        <w:tc>
          <w:tcPr>
            <w:tcW w:w="7326" w:type="dxa"/>
          </w:tcPr>
          <w:p w14:paraId="2958CFA3" w14:textId="5B2F320A" w:rsidR="00B13F2C" w:rsidRPr="001C20DA" w:rsidRDefault="00AF72C6" w:rsidP="009D717B">
            <w:pPr>
              <w:jc w:val="both"/>
            </w:pPr>
            <w:r w:rsidRPr="00B1286D">
              <w:t>Disjuntor</w:t>
            </w:r>
            <w:r w:rsidR="00037347" w:rsidRPr="00B1286D">
              <w:t xml:space="preserve"> </w:t>
            </w:r>
            <w:proofErr w:type="spellStart"/>
            <w:r w:rsidR="00037347" w:rsidRPr="00B1286D">
              <w:t>din</w:t>
            </w:r>
            <w:proofErr w:type="spellEnd"/>
            <w:r w:rsidR="00037347" w:rsidRPr="00B1286D">
              <w:t xml:space="preserve"> tripolar 50a.</w:t>
            </w:r>
          </w:p>
        </w:tc>
      </w:tr>
      <w:tr w:rsidR="00B13F2C" w:rsidRPr="001C20DA" w14:paraId="7F57D377" w14:textId="77777777" w:rsidTr="00B81D04">
        <w:trPr>
          <w:tblCellSpacing w:w="15" w:type="dxa"/>
        </w:trPr>
        <w:tc>
          <w:tcPr>
            <w:tcW w:w="2077" w:type="dxa"/>
            <w:vAlign w:val="center"/>
          </w:tcPr>
          <w:p w14:paraId="1E3A5FC7" w14:textId="7E399A54" w:rsidR="00B13F2C" w:rsidRPr="00530AC1" w:rsidRDefault="00530AC1" w:rsidP="00530AC1">
            <w:pPr>
              <w:jc w:val="center"/>
              <w:rPr>
                <w:bCs/>
              </w:rPr>
            </w:pPr>
            <w:r w:rsidRPr="00530AC1">
              <w:rPr>
                <w:bCs/>
              </w:rPr>
              <w:t>63</w:t>
            </w:r>
          </w:p>
        </w:tc>
        <w:tc>
          <w:tcPr>
            <w:tcW w:w="7326" w:type="dxa"/>
          </w:tcPr>
          <w:p w14:paraId="40790F96" w14:textId="516EE901" w:rsidR="00B13F2C" w:rsidRPr="001C20DA" w:rsidRDefault="00AF72C6" w:rsidP="009D717B">
            <w:pPr>
              <w:jc w:val="both"/>
            </w:pPr>
            <w:r w:rsidRPr="00B1286D">
              <w:t>Disjuntor</w:t>
            </w:r>
            <w:r w:rsidR="00037347" w:rsidRPr="00B1286D">
              <w:t xml:space="preserve"> </w:t>
            </w:r>
            <w:proofErr w:type="spellStart"/>
            <w:r w:rsidR="00037347" w:rsidRPr="00B1286D">
              <w:t>din</w:t>
            </w:r>
            <w:proofErr w:type="spellEnd"/>
            <w:r w:rsidR="00037347" w:rsidRPr="00B1286D">
              <w:t xml:space="preserve"> tripolar 100a.</w:t>
            </w:r>
          </w:p>
        </w:tc>
      </w:tr>
      <w:tr w:rsidR="00B13F2C" w:rsidRPr="001C20DA" w14:paraId="197E418B" w14:textId="77777777" w:rsidTr="00B81D04">
        <w:trPr>
          <w:tblCellSpacing w:w="15" w:type="dxa"/>
        </w:trPr>
        <w:tc>
          <w:tcPr>
            <w:tcW w:w="2077" w:type="dxa"/>
            <w:vAlign w:val="center"/>
          </w:tcPr>
          <w:p w14:paraId="43F8491C" w14:textId="02E28520" w:rsidR="00B13F2C" w:rsidRPr="00530AC1" w:rsidRDefault="00530AC1" w:rsidP="00530AC1">
            <w:pPr>
              <w:jc w:val="center"/>
              <w:rPr>
                <w:bCs/>
              </w:rPr>
            </w:pPr>
            <w:r w:rsidRPr="00530AC1">
              <w:rPr>
                <w:bCs/>
              </w:rPr>
              <w:t>64</w:t>
            </w:r>
          </w:p>
        </w:tc>
        <w:tc>
          <w:tcPr>
            <w:tcW w:w="7326" w:type="dxa"/>
          </w:tcPr>
          <w:p w14:paraId="271987DF" w14:textId="063DC9B0" w:rsidR="00B13F2C" w:rsidRPr="001C20DA" w:rsidRDefault="00AF72C6" w:rsidP="009D717B">
            <w:pPr>
              <w:jc w:val="both"/>
            </w:pPr>
            <w:r w:rsidRPr="00B1286D">
              <w:t>Ducha</w:t>
            </w:r>
            <w:r w:rsidR="00037347" w:rsidRPr="00B1286D">
              <w:t xml:space="preserve"> higiênica elétrica, acionamento 1/4 de volta, potência mínima de 4.300 w, tensão 220 v, contendo controle eletrônico de temperatura.</w:t>
            </w:r>
          </w:p>
        </w:tc>
      </w:tr>
      <w:tr w:rsidR="00B13F2C" w:rsidRPr="001C20DA" w14:paraId="55D00EB2" w14:textId="77777777" w:rsidTr="00B81D04">
        <w:trPr>
          <w:tblCellSpacing w:w="15" w:type="dxa"/>
        </w:trPr>
        <w:tc>
          <w:tcPr>
            <w:tcW w:w="2077" w:type="dxa"/>
            <w:vAlign w:val="center"/>
          </w:tcPr>
          <w:p w14:paraId="16C54422" w14:textId="4719D2CC" w:rsidR="00B13F2C" w:rsidRPr="00530AC1" w:rsidRDefault="00530AC1" w:rsidP="00530AC1">
            <w:pPr>
              <w:jc w:val="center"/>
              <w:rPr>
                <w:bCs/>
              </w:rPr>
            </w:pPr>
            <w:r w:rsidRPr="00530AC1">
              <w:rPr>
                <w:bCs/>
              </w:rPr>
              <w:t>65</w:t>
            </w:r>
          </w:p>
        </w:tc>
        <w:tc>
          <w:tcPr>
            <w:tcW w:w="7326" w:type="dxa"/>
          </w:tcPr>
          <w:p w14:paraId="28D38633" w14:textId="3EAF7BB3" w:rsidR="00B13F2C" w:rsidRPr="001C20DA" w:rsidRDefault="00AF72C6" w:rsidP="009D717B">
            <w:pPr>
              <w:jc w:val="both"/>
            </w:pPr>
            <w:proofErr w:type="spellStart"/>
            <w:r>
              <w:t>E</w:t>
            </w:r>
            <w:r w:rsidR="00037347" w:rsidRPr="00B1286D">
              <w:t>letroduto</w:t>
            </w:r>
            <w:proofErr w:type="spellEnd"/>
            <w:r w:rsidR="00037347" w:rsidRPr="00B1286D">
              <w:t xml:space="preserve"> rígido, confeccionado em </w:t>
            </w:r>
            <w:proofErr w:type="spellStart"/>
            <w:r w:rsidR="00037347" w:rsidRPr="00B1286D">
              <w:t>pvc</w:t>
            </w:r>
            <w:proofErr w:type="spellEnd"/>
            <w:r w:rsidR="00037347" w:rsidRPr="00B1286D">
              <w:t>, diâmetro nominal de 1’’, comprimento mínimo de 3 metros, contendo rosca.</w:t>
            </w:r>
          </w:p>
        </w:tc>
      </w:tr>
      <w:tr w:rsidR="00B13F2C" w:rsidRPr="001C20DA" w14:paraId="375E9114" w14:textId="77777777" w:rsidTr="00B81D04">
        <w:trPr>
          <w:tblCellSpacing w:w="15" w:type="dxa"/>
        </w:trPr>
        <w:tc>
          <w:tcPr>
            <w:tcW w:w="2077" w:type="dxa"/>
            <w:vAlign w:val="center"/>
          </w:tcPr>
          <w:p w14:paraId="05557925" w14:textId="44B8C277" w:rsidR="00B13F2C" w:rsidRPr="00530AC1" w:rsidRDefault="00530AC1" w:rsidP="00530AC1">
            <w:pPr>
              <w:jc w:val="center"/>
              <w:rPr>
                <w:bCs/>
              </w:rPr>
            </w:pPr>
            <w:r w:rsidRPr="00530AC1">
              <w:rPr>
                <w:bCs/>
              </w:rPr>
              <w:t>66</w:t>
            </w:r>
          </w:p>
        </w:tc>
        <w:tc>
          <w:tcPr>
            <w:tcW w:w="7326" w:type="dxa"/>
          </w:tcPr>
          <w:p w14:paraId="3B153351" w14:textId="6603ED56" w:rsidR="00B13F2C" w:rsidRPr="001C20DA" w:rsidRDefault="00AF72C6" w:rsidP="009D717B">
            <w:pPr>
              <w:jc w:val="both"/>
            </w:pPr>
            <w:r w:rsidRPr="00B1286D">
              <w:t>Escada</w:t>
            </w:r>
            <w:r w:rsidR="00037347" w:rsidRPr="00B1286D">
              <w:t xml:space="preserve"> dobrável, confeccionada em alumínio, contendo no mínimo 4 degraus, leve e resistente à corrosão, adequada para uso residencial e profissional, com superfície antiderrapante nos degraus e dispositivo de travamento de segurança.</w:t>
            </w:r>
          </w:p>
        </w:tc>
      </w:tr>
      <w:tr w:rsidR="00B13F2C" w:rsidRPr="001C20DA" w14:paraId="0F8508F6" w14:textId="77777777" w:rsidTr="00B81D04">
        <w:trPr>
          <w:tblCellSpacing w:w="15" w:type="dxa"/>
        </w:trPr>
        <w:tc>
          <w:tcPr>
            <w:tcW w:w="2077" w:type="dxa"/>
            <w:vAlign w:val="center"/>
          </w:tcPr>
          <w:p w14:paraId="2A60839A" w14:textId="7F091E5A" w:rsidR="00B13F2C" w:rsidRPr="00530AC1" w:rsidRDefault="00530AC1" w:rsidP="00530AC1">
            <w:pPr>
              <w:jc w:val="center"/>
              <w:rPr>
                <w:bCs/>
              </w:rPr>
            </w:pPr>
            <w:r w:rsidRPr="00530AC1">
              <w:rPr>
                <w:bCs/>
              </w:rPr>
              <w:t>67</w:t>
            </w:r>
          </w:p>
        </w:tc>
        <w:tc>
          <w:tcPr>
            <w:tcW w:w="7326" w:type="dxa"/>
          </w:tcPr>
          <w:p w14:paraId="53A58250" w14:textId="1B400A5E" w:rsidR="00B13F2C" w:rsidRPr="001C20DA" w:rsidRDefault="00AF72C6" w:rsidP="009D717B">
            <w:pPr>
              <w:jc w:val="both"/>
            </w:pPr>
            <w:r w:rsidRPr="00B1286D">
              <w:t>Escada</w:t>
            </w:r>
            <w:r w:rsidR="00037347" w:rsidRPr="00B1286D">
              <w:t xml:space="preserve"> extensível, confeccionada em alumínio, contendo no mínimo 5x2 degraus, leve e resistente à corrosão, com superfície antiderrapante nos degraus e dispositivo de travamento de segurança.</w:t>
            </w:r>
          </w:p>
        </w:tc>
      </w:tr>
      <w:tr w:rsidR="00B13F2C" w:rsidRPr="001C20DA" w14:paraId="0BE6F4D2" w14:textId="77777777" w:rsidTr="00B81D04">
        <w:trPr>
          <w:tblCellSpacing w:w="15" w:type="dxa"/>
        </w:trPr>
        <w:tc>
          <w:tcPr>
            <w:tcW w:w="2077" w:type="dxa"/>
            <w:vAlign w:val="center"/>
          </w:tcPr>
          <w:p w14:paraId="7DC6D2B1" w14:textId="1BDE5BB5" w:rsidR="00B13F2C" w:rsidRPr="00530AC1" w:rsidRDefault="00530AC1" w:rsidP="00530AC1">
            <w:pPr>
              <w:jc w:val="center"/>
              <w:rPr>
                <w:bCs/>
              </w:rPr>
            </w:pPr>
            <w:r w:rsidRPr="00530AC1">
              <w:rPr>
                <w:bCs/>
              </w:rPr>
              <w:t>68</w:t>
            </w:r>
          </w:p>
        </w:tc>
        <w:tc>
          <w:tcPr>
            <w:tcW w:w="7326" w:type="dxa"/>
          </w:tcPr>
          <w:p w14:paraId="4F8DBF0B" w14:textId="123CD555" w:rsidR="00B13F2C" w:rsidRPr="001C20DA" w:rsidRDefault="00AF72C6" w:rsidP="009D717B">
            <w:pPr>
              <w:jc w:val="both"/>
            </w:pPr>
            <w:r w:rsidRPr="00B1286D">
              <w:t>Escada</w:t>
            </w:r>
            <w:r w:rsidR="00037347" w:rsidRPr="00B1286D">
              <w:t xml:space="preserve"> extensível, confeccionada em alumínio, contendo no mínimo 8x2 degraus, leve e resistente à corrosão, com degraus antiderrapantes e dispositivo de travamento de segurança.</w:t>
            </w:r>
          </w:p>
        </w:tc>
      </w:tr>
      <w:tr w:rsidR="00B13F2C" w:rsidRPr="001C20DA" w14:paraId="5403D6AB" w14:textId="77777777" w:rsidTr="00B81D04">
        <w:trPr>
          <w:tblCellSpacing w:w="15" w:type="dxa"/>
        </w:trPr>
        <w:tc>
          <w:tcPr>
            <w:tcW w:w="2077" w:type="dxa"/>
            <w:vAlign w:val="center"/>
          </w:tcPr>
          <w:p w14:paraId="08D40A73" w14:textId="3C70EFB8" w:rsidR="00B13F2C" w:rsidRPr="00530AC1" w:rsidRDefault="00530AC1" w:rsidP="00530AC1">
            <w:pPr>
              <w:jc w:val="center"/>
              <w:rPr>
                <w:bCs/>
              </w:rPr>
            </w:pPr>
            <w:r w:rsidRPr="00530AC1">
              <w:rPr>
                <w:bCs/>
              </w:rPr>
              <w:t>69</w:t>
            </w:r>
          </w:p>
        </w:tc>
        <w:tc>
          <w:tcPr>
            <w:tcW w:w="7326" w:type="dxa"/>
          </w:tcPr>
          <w:p w14:paraId="49A181F8" w14:textId="60E26E63" w:rsidR="00B13F2C" w:rsidRPr="001C20DA" w:rsidRDefault="00AF72C6" w:rsidP="009D717B">
            <w:pPr>
              <w:jc w:val="both"/>
            </w:pPr>
            <w:r w:rsidRPr="00B1286D">
              <w:t>Escada</w:t>
            </w:r>
            <w:r w:rsidR="00037347" w:rsidRPr="00B1286D">
              <w:t xml:space="preserve"> extensível, confeccionada em madeira, contendo no mínimo 5x2 degraus, resistente e adequada para uso residencial ou profissional, com degraus antiderrapantes e dispositivos de travamento de segurança.</w:t>
            </w:r>
          </w:p>
        </w:tc>
      </w:tr>
      <w:tr w:rsidR="00B13F2C" w:rsidRPr="001C20DA" w14:paraId="50DAE815" w14:textId="77777777" w:rsidTr="00B81D04">
        <w:trPr>
          <w:tblCellSpacing w:w="15" w:type="dxa"/>
        </w:trPr>
        <w:tc>
          <w:tcPr>
            <w:tcW w:w="2077" w:type="dxa"/>
            <w:vAlign w:val="center"/>
          </w:tcPr>
          <w:p w14:paraId="57216C7D" w14:textId="53A92BD3" w:rsidR="00B13F2C" w:rsidRPr="00530AC1" w:rsidRDefault="00530AC1" w:rsidP="00530AC1">
            <w:pPr>
              <w:jc w:val="center"/>
              <w:rPr>
                <w:bCs/>
              </w:rPr>
            </w:pPr>
            <w:r w:rsidRPr="00530AC1">
              <w:rPr>
                <w:bCs/>
              </w:rPr>
              <w:t>70</w:t>
            </w:r>
          </w:p>
        </w:tc>
        <w:tc>
          <w:tcPr>
            <w:tcW w:w="7326" w:type="dxa"/>
          </w:tcPr>
          <w:p w14:paraId="384BD944" w14:textId="601B7708" w:rsidR="00B13F2C" w:rsidRPr="001C20DA" w:rsidRDefault="00AF72C6" w:rsidP="009D717B">
            <w:pPr>
              <w:jc w:val="both"/>
            </w:pPr>
            <w:r w:rsidRPr="00B1286D">
              <w:t>Escada</w:t>
            </w:r>
            <w:r w:rsidR="00037347" w:rsidRPr="00B1286D">
              <w:t xml:space="preserve"> extensível, confeccionada em madeira, contendo no mínimo 7x2 degraus, resistente, com degraus antiderrapantes e dispositivo de travamento de segurança.</w:t>
            </w:r>
          </w:p>
        </w:tc>
      </w:tr>
      <w:tr w:rsidR="00B13F2C" w:rsidRPr="001C20DA" w14:paraId="5B7131E9" w14:textId="77777777" w:rsidTr="00B81D04">
        <w:trPr>
          <w:tblCellSpacing w:w="15" w:type="dxa"/>
        </w:trPr>
        <w:tc>
          <w:tcPr>
            <w:tcW w:w="2077" w:type="dxa"/>
            <w:vAlign w:val="center"/>
          </w:tcPr>
          <w:p w14:paraId="24A4E882" w14:textId="1C033085" w:rsidR="00B13F2C" w:rsidRPr="00530AC1" w:rsidRDefault="00530AC1" w:rsidP="00530AC1">
            <w:pPr>
              <w:jc w:val="center"/>
              <w:rPr>
                <w:bCs/>
              </w:rPr>
            </w:pPr>
            <w:r w:rsidRPr="00530AC1">
              <w:rPr>
                <w:bCs/>
              </w:rPr>
              <w:lastRenderedPageBreak/>
              <w:t>71</w:t>
            </w:r>
          </w:p>
        </w:tc>
        <w:tc>
          <w:tcPr>
            <w:tcW w:w="7326" w:type="dxa"/>
          </w:tcPr>
          <w:p w14:paraId="6578841D" w14:textId="127A65F4" w:rsidR="00B13F2C" w:rsidRPr="001C20DA" w:rsidRDefault="00AF72C6" w:rsidP="009D717B">
            <w:pPr>
              <w:jc w:val="both"/>
            </w:pPr>
            <w:r w:rsidRPr="00B1286D">
              <w:t>Escada</w:t>
            </w:r>
            <w:r w:rsidR="00037347" w:rsidRPr="00B1286D">
              <w:t xml:space="preserve"> extensível tipo “d”, confeccionada em fibra de vidro, contendo no </w:t>
            </w:r>
            <w:r w:rsidRPr="00B1286D">
              <w:t>mínimo</w:t>
            </w:r>
            <w:r w:rsidR="00037347" w:rsidRPr="00B1286D">
              <w:t xml:space="preserve"> 23 degraus, estrutura vazada, comprimento mínimo fechada de 4,20 m, resistente, leve e contendo isolante elétrico, com degraus antiderrapantes e dispositivos de travamento de segurança.</w:t>
            </w:r>
          </w:p>
        </w:tc>
      </w:tr>
      <w:tr w:rsidR="00B13F2C" w:rsidRPr="001C20DA" w14:paraId="200F527A" w14:textId="77777777" w:rsidTr="00B81D04">
        <w:trPr>
          <w:tblCellSpacing w:w="15" w:type="dxa"/>
        </w:trPr>
        <w:tc>
          <w:tcPr>
            <w:tcW w:w="2077" w:type="dxa"/>
            <w:vAlign w:val="center"/>
          </w:tcPr>
          <w:p w14:paraId="22663AB4" w14:textId="41692340" w:rsidR="00B13F2C" w:rsidRPr="00530AC1" w:rsidRDefault="00530AC1" w:rsidP="00530AC1">
            <w:pPr>
              <w:jc w:val="center"/>
              <w:rPr>
                <w:bCs/>
              </w:rPr>
            </w:pPr>
            <w:r w:rsidRPr="00530AC1">
              <w:rPr>
                <w:bCs/>
              </w:rPr>
              <w:t>72</w:t>
            </w:r>
          </w:p>
        </w:tc>
        <w:tc>
          <w:tcPr>
            <w:tcW w:w="7326" w:type="dxa"/>
          </w:tcPr>
          <w:p w14:paraId="46E6D1E7" w14:textId="04F2FA7F" w:rsidR="00B13F2C" w:rsidRPr="001C20DA" w:rsidRDefault="00AF72C6" w:rsidP="009D717B">
            <w:pPr>
              <w:jc w:val="both"/>
            </w:pPr>
            <w:r w:rsidRPr="00B1286D">
              <w:t>Escada</w:t>
            </w:r>
            <w:r w:rsidR="00037347" w:rsidRPr="00B1286D">
              <w:t xml:space="preserve"> singela, confeccionada em fibra de vidro, comprimento mínimo de 6,00 m, indicada para uso em postes, contendo pés emborrachados antiderrapantes, resistente, leve e contendo isolante elétrico.</w:t>
            </w:r>
          </w:p>
        </w:tc>
      </w:tr>
      <w:tr w:rsidR="00B13F2C" w:rsidRPr="001C20DA" w14:paraId="15FEEF83" w14:textId="77777777" w:rsidTr="00B81D04">
        <w:trPr>
          <w:tblCellSpacing w:w="15" w:type="dxa"/>
        </w:trPr>
        <w:tc>
          <w:tcPr>
            <w:tcW w:w="2077" w:type="dxa"/>
            <w:vAlign w:val="center"/>
          </w:tcPr>
          <w:p w14:paraId="7C5B51E9" w14:textId="797A2C48" w:rsidR="00B13F2C" w:rsidRPr="00530AC1" w:rsidRDefault="00530AC1" w:rsidP="00530AC1">
            <w:pPr>
              <w:jc w:val="center"/>
              <w:rPr>
                <w:bCs/>
              </w:rPr>
            </w:pPr>
            <w:r w:rsidRPr="00530AC1">
              <w:rPr>
                <w:bCs/>
              </w:rPr>
              <w:t>73</w:t>
            </w:r>
          </w:p>
        </w:tc>
        <w:tc>
          <w:tcPr>
            <w:tcW w:w="7326" w:type="dxa"/>
          </w:tcPr>
          <w:p w14:paraId="5662590B" w14:textId="7915B710" w:rsidR="00B13F2C" w:rsidRPr="001C20DA" w:rsidRDefault="00AF72C6" w:rsidP="009D717B">
            <w:pPr>
              <w:jc w:val="both"/>
            </w:pPr>
            <w:r w:rsidRPr="00B1286D">
              <w:t>Fecho</w:t>
            </w:r>
            <w:r w:rsidR="00037347" w:rsidRPr="00B1286D">
              <w:t xml:space="preserve"> confeccionado em aço inox, 1/2", para fita.</w:t>
            </w:r>
          </w:p>
        </w:tc>
      </w:tr>
      <w:tr w:rsidR="00B13F2C" w:rsidRPr="001C20DA" w14:paraId="7A839BB4" w14:textId="77777777" w:rsidTr="00B81D04">
        <w:trPr>
          <w:tblCellSpacing w:w="15" w:type="dxa"/>
        </w:trPr>
        <w:tc>
          <w:tcPr>
            <w:tcW w:w="2077" w:type="dxa"/>
            <w:vAlign w:val="center"/>
          </w:tcPr>
          <w:p w14:paraId="64F01C0A" w14:textId="5F01C4C9" w:rsidR="00B13F2C" w:rsidRPr="00530AC1" w:rsidRDefault="00530AC1" w:rsidP="00530AC1">
            <w:pPr>
              <w:jc w:val="center"/>
              <w:rPr>
                <w:bCs/>
              </w:rPr>
            </w:pPr>
            <w:r w:rsidRPr="00530AC1">
              <w:rPr>
                <w:bCs/>
              </w:rPr>
              <w:t>74</w:t>
            </w:r>
          </w:p>
        </w:tc>
        <w:tc>
          <w:tcPr>
            <w:tcW w:w="7326" w:type="dxa"/>
          </w:tcPr>
          <w:p w14:paraId="6A708AA4" w14:textId="20005C9A" w:rsidR="00B13F2C" w:rsidRPr="001C20DA" w:rsidRDefault="00AF72C6" w:rsidP="009D717B">
            <w:pPr>
              <w:jc w:val="both"/>
            </w:pPr>
            <w:r w:rsidRPr="00B1286D">
              <w:t>Filtro</w:t>
            </w:r>
            <w:r w:rsidR="00037347" w:rsidRPr="00B1286D">
              <w:t xml:space="preserve"> de linha 10a, contendo no mínimo 5 tomadas. </w:t>
            </w:r>
            <w:r w:rsidRPr="00B1286D">
              <w:t>Deverá</w:t>
            </w:r>
            <w:r w:rsidR="00037347" w:rsidRPr="00B1286D">
              <w:t xml:space="preserve"> possuir fusível. </w:t>
            </w:r>
          </w:p>
        </w:tc>
      </w:tr>
      <w:tr w:rsidR="00B13F2C" w:rsidRPr="001C20DA" w14:paraId="744FCC1F" w14:textId="77777777" w:rsidTr="00B81D04">
        <w:trPr>
          <w:tblCellSpacing w:w="15" w:type="dxa"/>
        </w:trPr>
        <w:tc>
          <w:tcPr>
            <w:tcW w:w="2077" w:type="dxa"/>
            <w:vAlign w:val="center"/>
          </w:tcPr>
          <w:p w14:paraId="58E4C1AF" w14:textId="61E72BF5" w:rsidR="00B13F2C" w:rsidRPr="00530AC1" w:rsidRDefault="00530AC1" w:rsidP="00530AC1">
            <w:pPr>
              <w:jc w:val="center"/>
              <w:rPr>
                <w:bCs/>
              </w:rPr>
            </w:pPr>
            <w:r w:rsidRPr="00530AC1">
              <w:rPr>
                <w:bCs/>
              </w:rPr>
              <w:t>75</w:t>
            </w:r>
          </w:p>
        </w:tc>
        <w:tc>
          <w:tcPr>
            <w:tcW w:w="7326" w:type="dxa"/>
          </w:tcPr>
          <w:p w14:paraId="5AE73E59" w14:textId="7662B36B" w:rsidR="00B13F2C" w:rsidRPr="001C20DA" w:rsidRDefault="00AF72C6" w:rsidP="009D717B">
            <w:pPr>
              <w:jc w:val="both"/>
            </w:pPr>
            <w:r w:rsidRPr="00B1286D">
              <w:t>Fio</w:t>
            </w:r>
            <w:r w:rsidR="00037347" w:rsidRPr="00B1286D">
              <w:t xml:space="preserve"> de cobre, </w:t>
            </w:r>
            <w:r w:rsidRPr="00B1286D">
              <w:t>flexível</w:t>
            </w:r>
            <w:r w:rsidR="00037347" w:rsidRPr="00B1286D">
              <w:t>, isolado - 2,5mm².</w:t>
            </w:r>
          </w:p>
        </w:tc>
      </w:tr>
      <w:tr w:rsidR="00B13F2C" w:rsidRPr="001C20DA" w14:paraId="73348F44" w14:textId="77777777" w:rsidTr="00B81D04">
        <w:trPr>
          <w:tblCellSpacing w:w="15" w:type="dxa"/>
        </w:trPr>
        <w:tc>
          <w:tcPr>
            <w:tcW w:w="2077" w:type="dxa"/>
            <w:vAlign w:val="center"/>
          </w:tcPr>
          <w:p w14:paraId="5EACD5BD" w14:textId="7C8E4724" w:rsidR="00B13F2C" w:rsidRPr="00530AC1" w:rsidRDefault="00530AC1" w:rsidP="00530AC1">
            <w:pPr>
              <w:jc w:val="center"/>
              <w:rPr>
                <w:bCs/>
              </w:rPr>
            </w:pPr>
            <w:r w:rsidRPr="00530AC1">
              <w:rPr>
                <w:bCs/>
              </w:rPr>
              <w:t>76</w:t>
            </w:r>
          </w:p>
        </w:tc>
        <w:tc>
          <w:tcPr>
            <w:tcW w:w="7326" w:type="dxa"/>
          </w:tcPr>
          <w:p w14:paraId="2790A5C7" w14:textId="1EDD2596" w:rsidR="00B13F2C" w:rsidRPr="001C20DA" w:rsidRDefault="00AF72C6" w:rsidP="009D717B">
            <w:pPr>
              <w:jc w:val="both"/>
            </w:pPr>
            <w:r w:rsidRPr="00B1286D">
              <w:t>Fio</w:t>
            </w:r>
            <w:r w:rsidR="00037347" w:rsidRPr="00B1286D">
              <w:t xml:space="preserve"> de cobre, flexível, isolado - 4,0mm².</w:t>
            </w:r>
          </w:p>
        </w:tc>
      </w:tr>
      <w:tr w:rsidR="00B13F2C" w:rsidRPr="001C20DA" w14:paraId="48F85BFE" w14:textId="77777777" w:rsidTr="00B81D04">
        <w:trPr>
          <w:tblCellSpacing w:w="15" w:type="dxa"/>
        </w:trPr>
        <w:tc>
          <w:tcPr>
            <w:tcW w:w="2077" w:type="dxa"/>
            <w:vAlign w:val="center"/>
          </w:tcPr>
          <w:p w14:paraId="69D9C79F" w14:textId="794C3AEB" w:rsidR="00B13F2C" w:rsidRPr="00530AC1" w:rsidRDefault="00530AC1" w:rsidP="00530AC1">
            <w:pPr>
              <w:jc w:val="center"/>
              <w:rPr>
                <w:bCs/>
              </w:rPr>
            </w:pPr>
            <w:r w:rsidRPr="00530AC1">
              <w:rPr>
                <w:bCs/>
              </w:rPr>
              <w:t>77</w:t>
            </w:r>
          </w:p>
        </w:tc>
        <w:tc>
          <w:tcPr>
            <w:tcW w:w="7326" w:type="dxa"/>
          </w:tcPr>
          <w:p w14:paraId="62CC0C15" w14:textId="4F65CA8B" w:rsidR="00B13F2C" w:rsidRPr="001C20DA" w:rsidRDefault="00AF72C6" w:rsidP="009D717B">
            <w:pPr>
              <w:jc w:val="both"/>
            </w:pPr>
            <w:r w:rsidRPr="00B1286D">
              <w:t>Fio</w:t>
            </w:r>
            <w:r w:rsidR="00037347" w:rsidRPr="00B1286D">
              <w:t xml:space="preserve"> de cobre, flexível, isolado - 6,0mm².</w:t>
            </w:r>
          </w:p>
        </w:tc>
      </w:tr>
      <w:tr w:rsidR="00B13F2C" w:rsidRPr="001C20DA" w14:paraId="6CD09771" w14:textId="77777777" w:rsidTr="00B81D04">
        <w:trPr>
          <w:tblCellSpacing w:w="15" w:type="dxa"/>
        </w:trPr>
        <w:tc>
          <w:tcPr>
            <w:tcW w:w="2077" w:type="dxa"/>
            <w:vAlign w:val="center"/>
          </w:tcPr>
          <w:p w14:paraId="657AF65C" w14:textId="7C7D3989" w:rsidR="00B13F2C" w:rsidRPr="00530AC1" w:rsidRDefault="00530AC1" w:rsidP="00530AC1">
            <w:pPr>
              <w:jc w:val="center"/>
              <w:rPr>
                <w:bCs/>
              </w:rPr>
            </w:pPr>
            <w:r w:rsidRPr="00530AC1">
              <w:rPr>
                <w:bCs/>
              </w:rPr>
              <w:t>78</w:t>
            </w:r>
          </w:p>
        </w:tc>
        <w:tc>
          <w:tcPr>
            <w:tcW w:w="7326" w:type="dxa"/>
          </w:tcPr>
          <w:p w14:paraId="394A2740" w14:textId="29E6DD07" w:rsidR="00B13F2C" w:rsidRPr="001C20DA" w:rsidRDefault="00AF72C6" w:rsidP="009D717B">
            <w:pPr>
              <w:jc w:val="both"/>
            </w:pPr>
            <w:r w:rsidRPr="00B1286D">
              <w:t>Fio</w:t>
            </w:r>
            <w:r w:rsidR="00037347" w:rsidRPr="00B1286D">
              <w:t xml:space="preserve"> de cobre, flexível, isolado – 10mm².</w:t>
            </w:r>
          </w:p>
        </w:tc>
      </w:tr>
      <w:tr w:rsidR="00B13F2C" w:rsidRPr="001C20DA" w14:paraId="3300E5D7" w14:textId="77777777" w:rsidTr="00B81D04">
        <w:trPr>
          <w:tblCellSpacing w:w="15" w:type="dxa"/>
        </w:trPr>
        <w:tc>
          <w:tcPr>
            <w:tcW w:w="2077" w:type="dxa"/>
            <w:vAlign w:val="center"/>
          </w:tcPr>
          <w:p w14:paraId="5EABD37A" w14:textId="6B1539D3" w:rsidR="00B13F2C" w:rsidRPr="00530AC1" w:rsidRDefault="00530AC1" w:rsidP="00530AC1">
            <w:pPr>
              <w:jc w:val="center"/>
              <w:rPr>
                <w:bCs/>
              </w:rPr>
            </w:pPr>
            <w:r w:rsidRPr="00530AC1">
              <w:rPr>
                <w:bCs/>
              </w:rPr>
              <w:t>79</w:t>
            </w:r>
          </w:p>
        </w:tc>
        <w:tc>
          <w:tcPr>
            <w:tcW w:w="7326" w:type="dxa"/>
          </w:tcPr>
          <w:p w14:paraId="00DCD5C0" w14:textId="3679D9A6" w:rsidR="00B13F2C" w:rsidRPr="001C20DA" w:rsidRDefault="00AF72C6" w:rsidP="009D717B">
            <w:pPr>
              <w:jc w:val="both"/>
            </w:pPr>
            <w:r w:rsidRPr="00B1286D">
              <w:t>Fio</w:t>
            </w:r>
            <w:r w:rsidR="00037347" w:rsidRPr="00B1286D">
              <w:t xml:space="preserve"> de cobre, paralelo, 2 </w:t>
            </w:r>
            <w:proofErr w:type="gramStart"/>
            <w:r w:rsidR="00037347" w:rsidRPr="00B1286D">
              <w:t>x</w:t>
            </w:r>
            <w:proofErr w:type="gramEnd"/>
            <w:r w:rsidR="00037347" w:rsidRPr="00B1286D">
              <w:t xml:space="preserve"> 1,0mm.</w:t>
            </w:r>
          </w:p>
        </w:tc>
      </w:tr>
      <w:tr w:rsidR="00B13F2C" w:rsidRPr="001C20DA" w14:paraId="1BDDF961" w14:textId="77777777" w:rsidTr="00B81D04">
        <w:trPr>
          <w:tblCellSpacing w:w="15" w:type="dxa"/>
        </w:trPr>
        <w:tc>
          <w:tcPr>
            <w:tcW w:w="2077" w:type="dxa"/>
            <w:vAlign w:val="center"/>
          </w:tcPr>
          <w:p w14:paraId="166A9A47" w14:textId="285833A3" w:rsidR="00B13F2C" w:rsidRPr="00530AC1" w:rsidRDefault="00530AC1" w:rsidP="00530AC1">
            <w:pPr>
              <w:jc w:val="center"/>
              <w:rPr>
                <w:bCs/>
              </w:rPr>
            </w:pPr>
            <w:r w:rsidRPr="00530AC1">
              <w:rPr>
                <w:bCs/>
              </w:rPr>
              <w:t>80</w:t>
            </w:r>
          </w:p>
        </w:tc>
        <w:tc>
          <w:tcPr>
            <w:tcW w:w="7326" w:type="dxa"/>
          </w:tcPr>
          <w:p w14:paraId="12AD4287" w14:textId="33742DEA" w:rsidR="00B13F2C" w:rsidRPr="001C20DA" w:rsidRDefault="00AF72C6" w:rsidP="009D717B">
            <w:pPr>
              <w:jc w:val="both"/>
            </w:pPr>
            <w:r w:rsidRPr="00B1286D">
              <w:t>Fio</w:t>
            </w:r>
            <w:r w:rsidR="00037347" w:rsidRPr="00B1286D">
              <w:t xml:space="preserve"> de cobre, paralelo, 2 </w:t>
            </w:r>
            <w:proofErr w:type="gramStart"/>
            <w:r w:rsidR="00037347" w:rsidRPr="00B1286D">
              <w:t>x</w:t>
            </w:r>
            <w:proofErr w:type="gramEnd"/>
            <w:r w:rsidR="00037347" w:rsidRPr="00B1286D">
              <w:t xml:space="preserve"> 1,5mm.</w:t>
            </w:r>
          </w:p>
        </w:tc>
      </w:tr>
      <w:tr w:rsidR="00B13F2C" w:rsidRPr="001C20DA" w14:paraId="11D4B216" w14:textId="77777777" w:rsidTr="00B81D04">
        <w:trPr>
          <w:tblCellSpacing w:w="15" w:type="dxa"/>
        </w:trPr>
        <w:tc>
          <w:tcPr>
            <w:tcW w:w="2077" w:type="dxa"/>
            <w:vAlign w:val="center"/>
          </w:tcPr>
          <w:p w14:paraId="06DC2BD3" w14:textId="5AC1C1EA" w:rsidR="00B13F2C" w:rsidRPr="00530AC1" w:rsidRDefault="00530AC1" w:rsidP="00530AC1">
            <w:pPr>
              <w:jc w:val="center"/>
              <w:rPr>
                <w:bCs/>
              </w:rPr>
            </w:pPr>
            <w:r w:rsidRPr="00530AC1">
              <w:rPr>
                <w:bCs/>
              </w:rPr>
              <w:t>81</w:t>
            </w:r>
          </w:p>
        </w:tc>
        <w:tc>
          <w:tcPr>
            <w:tcW w:w="7326" w:type="dxa"/>
          </w:tcPr>
          <w:p w14:paraId="4789F04E" w14:textId="57B322A4" w:rsidR="00B13F2C" w:rsidRPr="001C20DA" w:rsidRDefault="00AF72C6" w:rsidP="009D717B">
            <w:pPr>
              <w:jc w:val="both"/>
            </w:pPr>
            <w:r w:rsidRPr="00B1286D">
              <w:t>Fio</w:t>
            </w:r>
            <w:r w:rsidR="00037347" w:rsidRPr="00B1286D">
              <w:t xml:space="preserve"> de cobre, paralelo, 2x 2,5mm.</w:t>
            </w:r>
          </w:p>
        </w:tc>
      </w:tr>
      <w:tr w:rsidR="00B13F2C" w:rsidRPr="001C20DA" w14:paraId="047722C6" w14:textId="77777777" w:rsidTr="00B81D04">
        <w:trPr>
          <w:tblCellSpacing w:w="15" w:type="dxa"/>
        </w:trPr>
        <w:tc>
          <w:tcPr>
            <w:tcW w:w="2077" w:type="dxa"/>
            <w:vAlign w:val="center"/>
          </w:tcPr>
          <w:p w14:paraId="0BAD3095" w14:textId="563915B5" w:rsidR="00B13F2C" w:rsidRPr="00530AC1" w:rsidRDefault="00530AC1" w:rsidP="00530AC1">
            <w:pPr>
              <w:jc w:val="center"/>
              <w:rPr>
                <w:bCs/>
              </w:rPr>
            </w:pPr>
            <w:r w:rsidRPr="00530AC1">
              <w:rPr>
                <w:bCs/>
              </w:rPr>
              <w:t>82</w:t>
            </w:r>
          </w:p>
        </w:tc>
        <w:tc>
          <w:tcPr>
            <w:tcW w:w="7326" w:type="dxa"/>
          </w:tcPr>
          <w:p w14:paraId="0E2D8C97" w14:textId="7F6F67DE" w:rsidR="00B13F2C" w:rsidRPr="001C20DA" w:rsidRDefault="00AF72C6" w:rsidP="009D717B">
            <w:pPr>
              <w:jc w:val="both"/>
            </w:pPr>
            <w:r w:rsidRPr="00B1286D">
              <w:t>Fio</w:t>
            </w:r>
            <w:r w:rsidR="00037347" w:rsidRPr="00B1286D">
              <w:t xml:space="preserve"> de cobre, paralelo, 2 </w:t>
            </w:r>
            <w:proofErr w:type="gramStart"/>
            <w:r w:rsidR="00037347" w:rsidRPr="00B1286D">
              <w:t>x</w:t>
            </w:r>
            <w:proofErr w:type="gramEnd"/>
            <w:r w:rsidR="00037347" w:rsidRPr="00B1286D">
              <w:t xml:space="preserve"> 4,0mm.</w:t>
            </w:r>
          </w:p>
        </w:tc>
      </w:tr>
      <w:tr w:rsidR="00B13F2C" w:rsidRPr="001C20DA" w14:paraId="45AAD1A1" w14:textId="77777777" w:rsidTr="00B81D04">
        <w:trPr>
          <w:tblCellSpacing w:w="15" w:type="dxa"/>
        </w:trPr>
        <w:tc>
          <w:tcPr>
            <w:tcW w:w="2077" w:type="dxa"/>
            <w:vAlign w:val="center"/>
          </w:tcPr>
          <w:p w14:paraId="075DE090" w14:textId="6702A994" w:rsidR="00B13F2C" w:rsidRPr="00530AC1" w:rsidRDefault="00530AC1" w:rsidP="00530AC1">
            <w:pPr>
              <w:jc w:val="center"/>
              <w:rPr>
                <w:bCs/>
              </w:rPr>
            </w:pPr>
            <w:r w:rsidRPr="00530AC1">
              <w:rPr>
                <w:bCs/>
              </w:rPr>
              <w:t>83</w:t>
            </w:r>
          </w:p>
        </w:tc>
        <w:tc>
          <w:tcPr>
            <w:tcW w:w="7326" w:type="dxa"/>
          </w:tcPr>
          <w:p w14:paraId="377CB14E" w14:textId="7F24151D" w:rsidR="00B13F2C" w:rsidRPr="001C20DA" w:rsidRDefault="00AF72C6" w:rsidP="009D717B">
            <w:pPr>
              <w:jc w:val="both"/>
            </w:pPr>
            <w:r w:rsidRPr="00B1286D">
              <w:t>Fita</w:t>
            </w:r>
            <w:r w:rsidR="00037347" w:rsidRPr="00B1286D">
              <w:t xml:space="preserve"> isolante, cor preta, largura mínima de 18 mm e comprimento mínimo de 20 metros.</w:t>
            </w:r>
          </w:p>
        </w:tc>
      </w:tr>
      <w:tr w:rsidR="00B13F2C" w:rsidRPr="001C20DA" w14:paraId="1290DE97" w14:textId="77777777" w:rsidTr="00B81D04">
        <w:trPr>
          <w:tblCellSpacing w:w="15" w:type="dxa"/>
        </w:trPr>
        <w:tc>
          <w:tcPr>
            <w:tcW w:w="2077" w:type="dxa"/>
            <w:vAlign w:val="center"/>
          </w:tcPr>
          <w:p w14:paraId="2CA6687A" w14:textId="6C307106" w:rsidR="00B13F2C" w:rsidRPr="00530AC1" w:rsidRDefault="00530AC1" w:rsidP="00530AC1">
            <w:pPr>
              <w:jc w:val="center"/>
              <w:rPr>
                <w:bCs/>
              </w:rPr>
            </w:pPr>
            <w:r w:rsidRPr="00530AC1">
              <w:rPr>
                <w:bCs/>
              </w:rPr>
              <w:t>84</w:t>
            </w:r>
          </w:p>
        </w:tc>
        <w:tc>
          <w:tcPr>
            <w:tcW w:w="7326" w:type="dxa"/>
          </w:tcPr>
          <w:p w14:paraId="0702D422" w14:textId="224DBC96" w:rsidR="00B13F2C" w:rsidRPr="001C20DA" w:rsidRDefault="00AF72C6" w:rsidP="009D717B">
            <w:pPr>
              <w:jc w:val="both"/>
            </w:pPr>
            <w:r w:rsidRPr="00B1286D">
              <w:t>Fita</w:t>
            </w:r>
            <w:r w:rsidR="00037347" w:rsidRPr="00B1286D">
              <w:t xml:space="preserve"> lisa em aço inoxidável, largura ½”, comprimento mínimo de 30 metros, apresentação em rol, deverá ser resistente à corrosão e intempéries.</w:t>
            </w:r>
          </w:p>
        </w:tc>
      </w:tr>
      <w:tr w:rsidR="00B13F2C" w:rsidRPr="001C20DA" w14:paraId="32D588D7" w14:textId="77777777" w:rsidTr="00B81D04">
        <w:trPr>
          <w:tblCellSpacing w:w="15" w:type="dxa"/>
        </w:trPr>
        <w:tc>
          <w:tcPr>
            <w:tcW w:w="2077" w:type="dxa"/>
            <w:vAlign w:val="center"/>
          </w:tcPr>
          <w:p w14:paraId="1AD4A2B0" w14:textId="196CE05A" w:rsidR="00B13F2C" w:rsidRPr="00530AC1" w:rsidRDefault="00530AC1" w:rsidP="00530AC1">
            <w:pPr>
              <w:jc w:val="center"/>
              <w:rPr>
                <w:bCs/>
              </w:rPr>
            </w:pPr>
            <w:r w:rsidRPr="00530AC1">
              <w:rPr>
                <w:bCs/>
              </w:rPr>
              <w:t>85</w:t>
            </w:r>
          </w:p>
        </w:tc>
        <w:tc>
          <w:tcPr>
            <w:tcW w:w="7326" w:type="dxa"/>
          </w:tcPr>
          <w:p w14:paraId="6A720277" w14:textId="48B7F708" w:rsidR="00B13F2C" w:rsidRPr="001C20DA" w:rsidRDefault="00AF72C6" w:rsidP="009D717B">
            <w:pPr>
              <w:jc w:val="both"/>
            </w:pPr>
            <w:r w:rsidRPr="00B1286D">
              <w:t>Guia</w:t>
            </w:r>
            <w:r w:rsidR="00037347" w:rsidRPr="00B1286D">
              <w:t xml:space="preserve"> </w:t>
            </w:r>
            <w:proofErr w:type="spellStart"/>
            <w:r w:rsidR="00037347" w:rsidRPr="00B1286D">
              <w:t>passa-fio</w:t>
            </w:r>
            <w:proofErr w:type="spellEnd"/>
            <w:r w:rsidR="00037347" w:rsidRPr="00B1286D">
              <w:t>, confeccionado em poliéster de alta resistência, diâmetro nominal 4”, comprimento mínimo de 20 m, deverá possuir ponteiras em aço flexível.</w:t>
            </w:r>
          </w:p>
        </w:tc>
      </w:tr>
      <w:tr w:rsidR="00B13F2C" w:rsidRPr="001C20DA" w14:paraId="0BB24314" w14:textId="77777777" w:rsidTr="00B81D04">
        <w:trPr>
          <w:tblCellSpacing w:w="15" w:type="dxa"/>
        </w:trPr>
        <w:tc>
          <w:tcPr>
            <w:tcW w:w="2077" w:type="dxa"/>
            <w:vAlign w:val="center"/>
          </w:tcPr>
          <w:p w14:paraId="76A92EEC" w14:textId="00E7A934" w:rsidR="00B13F2C" w:rsidRPr="00530AC1" w:rsidRDefault="00530AC1" w:rsidP="00530AC1">
            <w:pPr>
              <w:jc w:val="center"/>
              <w:rPr>
                <w:bCs/>
              </w:rPr>
            </w:pPr>
            <w:r w:rsidRPr="00530AC1">
              <w:rPr>
                <w:bCs/>
              </w:rPr>
              <w:t>86</w:t>
            </w:r>
          </w:p>
        </w:tc>
        <w:tc>
          <w:tcPr>
            <w:tcW w:w="7326" w:type="dxa"/>
          </w:tcPr>
          <w:p w14:paraId="537A08D9" w14:textId="359BB5CC" w:rsidR="00B13F2C" w:rsidRPr="001C20DA" w:rsidRDefault="00AF72C6" w:rsidP="009D717B">
            <w:pPr>
              <w:jc w:val="both"/>
            </w:pPr>
            <w:r w:rsidRPr="00B1286D">
              <w:t>Ignitor</w:t>
            </w:r>
            <w:r w:rsidR="00037347" w:rsidRPr="00B1286D">
              <w:t xml:space="preserve"> 220v -100 pf.</w:t>
            </w:r>
          </w:p>
        </w:tc>
      </w:tr>
      <w:tr w:rsidR="00B13F2C" w:rsidRPr="001C20DA" w14:paraId="3F0926BB" w14:textId="77777777" w:rsidTr="00B81D04">
        <w:trPr>
          <w:tblCellSpacing w:w="15" w:type="dxa"/>
        </w:trPr>
        <w:tc>
          <w:tcPr>
            <w:tcW w:w="2077" w:type="dxa"/>
            <w:vAlign w:val="center"/>
          </w:tcPr>
          <w:p w14:paraId="0953F33B" w14:textId="5252CE76" w:rsidR="00B13F2C" w:rsidRPr="00530AC1" w:rsidRDefault="00530AC1" w:rsidP="00530AC1">
            <w:pPr>
              <w:jc w:val="center"/>
              <w:rPr>
                <w:bCs/>
              </w:rPr>
            </w:pPr>
            <w:r w:rsidRPr="00530AC1">
              <w:rPr>
                <w:bCs/>
              </w:rPr>
              <w:t>87</w:t>
            </w:r>
          </w:p>
        </w:tc>
        <w:tc>
          <w:tcPr>
            <w:tcW w:w="7326" w:type="dxa"/>
          </w:tcPr>
          <w:p w14:paraId="74A6D368" w14:textId="33E6F682" w:rsidR="00B13F2C" w:rsidRPr="001C20DA" w:rsidRDefault="00AF72C6" w:rsidP="009D717B">
            <w:pPr>
              <w:jc w:val="both"/>
            </w:pPr>
            <w:r w:rsidRPr="00B1286D">
              <w:t>Interruptor</w:t>
            </w:r>
            <w:r w:rsidR="00037347" w:rsidRPr="00B1286D">
              <w:t xml:space="preserve"> simples (1 módulo), contendo 1 tomada de embutir 2p + t, 10a/250v, 4x2, incluindo </w:t>
            </w:r>
            <w:r w:rsidRPr="00B1286D">
              <w:t>módulo</w:t>
            </w:r>
            <w:r w:rsidR="00037347" w:rsidRPr="00B1286D">
              <w:t>, suporte e placa, cor branco.</w:t>
            </w:r>
          </w:p>
        </w:tc>
      </w:tr>
      <w:tr w:rsidR="00B13F2C" w:rsidRPr="001C20DA" w14:paraId="7F9889D3" w14:textId="77777777" w:rsidTr="00B81D04">
        <w:trPr>
          <w:tblCellSpacing w:w="15" w:type="dxa"/>
        </w:trPr>
        <w:tc>
          <w:tcPr>
            <w:tcW w:w="2077" w:type="dxa"/>
            <w:vAlign w:val="center"/>
          </w:tcPr>
          <w:p w14:paraId="65B81414" w14:textId="4DC762E7" w:rsidR="00B13F2C" w:rsidRPr="00530AC1" w:rsidRDefault="00530AC1" w:rsidP="00530AC1">
            <w:pPr>
              <w:jc w:val="center"/>
              <w:rPr>
                <w:bCs/>
              </w:rPr>
            </w:pPr>
            <w:r w:rsidRPr="00530AC1">
              <w:rPr>
                <w:bCs/>
              </w:rPr>
              <w:t>88</w:t>
            </w:r>
          </w:p>
        </w:tc>
        <w:tc>
          <w:tcPr>
            <w:tcW w:w="7326" w:type="dxa"/>
          </w:tcPr>
          <w:p w14:paraId="61E7403F" w14:textId="01B52274" w:rsidR="00B13F2C" w:rsidRPr="001C20DA" w:rsidRDefault="00AF72C6" w:rsidP="009D717B">
            <w:pPr>
              <w:jc w:val="both"/>
            </w:pPr>
            <w:r w:rsidRPr="00B1286D">
              <w:t>Interruptor</w:t>
            </w:r>
            <w:r w:rsidR="00037347" w:rsidRPr="00B1286D">
              <w:t xml:space="preserve"> simples (1 módulo), de embutir, 10a/250v, 4x2, incluindo módulo, suporte e placa, cor branco.</w:t>
            </w:r>
          </w:p>
        </w:tc>
      </w:tr>
      <w:tr w:rsidR="00B13F2C" w:rsidRPr="001C20DA" w14:paraId="29AE78BB" w14:textId="77777777" w:rsidTr="00B81D04">
        <w:trPr>
          <w:tblCellSpacing w:w="15" w:type="dxa"/>
        </w:trPr>
        <w:tc>
          <w:tcPr>
            <w:tcW w:w="2077" w:type="dxa"/>
            <w:vAlign w:val="center"/>
          </w:tcPr>
          <w:p w14:paraId="68493E8A" w14:textId="752A1BA5" w:rsidR="00B13F2C" w:rsidRPr="00530AC1" w:rsidRDefault="00530AC1" w:rsidP="00530AC1">
            <w:pPr>
              <w:jc w:val="center"/>
              <w:rPr>
                <w:bCs/>
              </w:rPr>
            </w:pPr>
            <w:r w:rsidRPr="00530AC1">
              <w:rPr>
                <w:bCs/>
              </w:rPr>
              <w:t>89</w:t>
            </w:r>
          </w:p>
        </w:tc>
        <w:tc>
          <w:tcPr>
            <w:tcW w:w="7326" w:type="dxa"/>
          </w:tcPr>
          <w:p w14:paraId="5CF121E7" w14:textId="58711561" w:rsidR="00B13F2C" w:rsidRPr="001C20DA" w:rsidRDefault="00AF72C6" w:rsidP="009D717B">
            <w:pPr>
              <w:jc w:val="both"/>
            </w:pPr>
            <w:r w:rsidRPr="00B1286D">
              <w:t>Interruptor</w:t>
            </w:r>
            <w:r w:rsidR="00037347" w:rsidRPr="00B1286D">
              <w:t xml:space="preserve"> simples (2 módulos), de embutir, 10a/250v, 4x2, incluindo módulo, suporte e placa, cor branco.</w:t>
            </w:r>
          </w:p>
        </w:tc>
      </w:tr>
      <w:tr w:rsidR="00B13F2C" w:rsidRPr="001C20DA" w14:paraId="2CA45EA6" w14:textId="77777777" w:rsidTr="00B81D04">
        <w:trPr>
          <w:tblCellSpacing w:w="15" w:type="dxa"/>
        </w:trPr>
        <w:tc>
          <w:tcPr>
            <w:tcW w:w="2077" w:type="dxa"/>
            <w:vAlign w:val="center"/>
          </w:tcPr>
          <w:p w14:paraId="747FAE22" w14:textId="6B738013" w:rsidR="00B13F2C" w:rsidRPr="00530AC1" w:rsidRDefault="00530AC1" w:rsidP="00530AC1">
            <w:pPr>
              <w:jc w:val="center"/>
              <w:rPr>
                <w:bCs/>
              </w:rPr>
            </w:pPr>
            <w:r w:rsidRPr="00530AC1">
              <w:rPr>
                <w:bCs/>
              </w:rPr>
              <w:t>90</w:t>
            </w:r>
          </w:p>
        </w:tc>
        <w:tc>
          <w:tcPr>
            <w:tcW w:w="7326" w:type="dxa"/>
          </w:tcPr>
          <w:p w14:paraId="614845A3" w14:textId="1C80CAA1" w:rsidR="00B13F2C" w:rsidRPr="001C20DA" w:rsidRDefault="00AF72C6" w:rsidP="009D717B">
            <w:pPr>
              <w:jc w:val="both"/>
            </w:pPr>
            <w:r w:rsidRPr="00B1286D">
              <w:t>Interruptor</w:t>
            </w:r>
            <w:r w:rsidR="00037347" w:rsidRPr="00B1286D">
              <w:t xml:space="preserve"> simples (3 módulos), de embutir, 10a/250v, 4x2, incluindo módulo, suporte e placa, cor branco.</w:t>
            </w:r>
          </w:p>
        </w:tc>
      </w:tr>
      <w:tr w:rsidR="00B13F2C" w:rsidRPr="001C20DA" w14:paraId="2CD6C1CF" w14:textId="77777777" w:rsidTr="00B81D04">
        <w:trPr>
          <w:tblCellSpacing w:w="15" w:type="dxa"/>
        </w:trPr>
        <w:tc>
          <w:tcPr>
            <w:tcW w:w="2077" w:type="dxa"/>
            <w:vAlign w:val="center"/>
          </w:tcPr>
          <w:p w14:paraId="77F375B7" w14:textId="490551E9" w:rsidR="00B13F2C" w:rsidRPr="00530AC1" w:rsidRDefault="00530AC1" w:rsidP="00530AC1">
            <w:pPr>
              <w:jc w:val="center"/>
              <w:rPr>
                <w:bCs/>
              </w:rPr>
            </w:pPr>
            <w:r w:rsidRPr="00530AC1">
              <w:rPr>
                <w:bCs/>
              </w:rPr>
              <w:t>91</w:t>
            </w:r>
          </w:p>
        </w:tc>
        <w:tc>
          <w:tcPr>
            <w:tcW w:w="7326" w:type="dxa"/>
          </w:tcPr>
          <w:p w14:paraId="51F7DC99" w14:textId="1F412712" w:rsidR="00B13F2C" w:rsidRPr="001C20DA" w:rsidRDefault="00AF72C6" w:rsidP="009D717B">
            <w:pPr>
              <w:jc w:val="both"/>
            </w:pPr>
            <w:r w:rsidRPr="00B1286D">
              <w:t>Jogo</w:t>
            </w:r>
            <w:r w:rsidR="00037347" w:rsidRPr="00B1286D">
              <w:t xml:space="preserve"> de serra copo bimetal de diversos tamanhos, contendo no mínimo 15 peças entre acessórios e serra copos. </w:t>
            </w:r>
          </w:p>
        </w:tc>
      </w:tr>
      <w:tr w:rsidR="00B13F2C" w:rsidRPr="001C20DA" w14:paraId="37FD8E07" w14:textId="77777777" w:rsidTr="00B81D04">
        <w:trPr>
          <w:tblCellSpacing w:w="15" w:type="dxa"/>
        </w:trPr>
        <w:tc>
          <w:tcPr>
            <w:tcW w:w="2077" w:type="dxa"/>
            <w:vAlign w:val="center"/>
          </w:tcPr>
          <w:p w14:paraId="5DCB43A4" w14:textId="6C243EF8" w:rsidR="00B13F2C" w:rsidRPr="00530AC1" w:rsidRDefault="00530AC1" w:rsidP="00530AC1">
            <w:pPr>
              <w:jc w:val="center"/>
              <w:rPr>
                <w:bCs/>
              </w:rPr>
            </w:pPr>
            <w:r w:rsidRPr="00530AC1">
              <w:rPr>
                <w:bCs/>
              </w:rPr>
              <w:t>92</w:t>
            </w:r>
          </w:p>
        </w:tc>
        <w:tc>
          <w:tcPr>
            <w:tcW w:w="7326" w:type="dxa"/>
          </w:tcPr>
          <w:p w14:paraId="59EEC4B7" w14:textId="7998EBA2" w:rsidR="00B13F2C" w:rsidRPr="001C20DA" w:rsidRDefault="00AF72C6" w:rsidP="009D717B">
            <w:pPr>
              <w:jc w:val="both"/>
            </w:pPr>
            <w:r w:rsidRPr="00B1286D">
              <w:t>Jogo</w:t>
            </w:r>
            <w:r w:rsidR="00037347" w:rsidRPr="00B1286D">
              <w:t xml:space="preserve"> de serra copo para alvenaria, diamantada, contendo no mínimo 4 peças dos tamanhos: 20,25,35 e 45 mm.</w:t>
            </w:r>
          </w:p>
        </w:tc>
      </w:tr>
      <w:tr w:rsidR="00B13F2C" w:rsidRPr="001C20DA" w14:paraId="2FA52751" w14:textId="77777777" w:rsidTr="00B81D04">
        <w:trPr>
          <w:tblCellSpacing w:w="15" w:type="dxa"/>
        </w:trPr>
        <w:tc>
          <w:tcPr>
            <w:tcW w:w="2077" w:type="dxa"/>
            <w:vAlign w:val="center"/>
          </w:tcPr>
          <w:p w14:paraId="02AD1489" w14:textId="45909C71" w:rsidR="00B13F2C" w:rsidRPr="00530AC1" w:rsidRDefault="00530AC1" w:rsidP="00530AC1">
            <w:pPr>
              <w:jc w:val="center"/>
              <w:rPr>
                <w:bCs/>
              </w:rPr>
            </w:pPr>
            <w:r w:rsidRPr="00530AC1">
              <w:rPr>
                <w:bCs/>
              </w:rPr>
              <w:lastRenderedPageBreak/>
              <w:t>93</w:t>
            </w:r>
          </w:p>
        </w:tc>
        <w:tc>
          <w:tcPr>
            <w:tcW w:w="7326" w:type="dxa"/>
          </w:tcPr>
          <w:p w14:paraId="44F96BB0" w14:textId="0C00574A" w:rsidR="00B13F2C" w:rsidRPr="001C20DA" w:rsidRDefault="00AF72C6" w:rsidP="009D717B">
            <w:pPr>
              <w:jc w:val="both"/>
            </w:pPr>
            <w:r w:rsidRPr="00B1286D">
              <w:t>Lâmpada</w:t>
            </w:r>
            <w:r w:rsidR="00037347" w:rsidRPr="00B1286D">
              <w:t xml:space="preserve"> bulbo </w:t>
            </w:r>
            <w:proofErr w:type="spellStart"/>
            <w:r w:rsidR="00037347" w:rsidRPr="00B1286D">
              <w:t>led</w:t>
            </w:r>
            <w:proofErr w:type="spellEnd"/>
            <w:r w:rsidR="00037347" w:rsidRPr="00B1286D">
              <w:t xml:space="preserve"> - 20w - e27 – 220v – 6500k.</w:t>
            </w:r>
          </w:p>
        </w:tc>
      </w:tr>
      <w:tr w:rsidR="00B13F2C" w:rsidRPr="001C20DA" w14:paraId="4295D726" w14:textId="77777777" w:rsidTr="00B81D04">
        <w:trPr>
          <w:tblCellSpacing w:w="15" w:type="dxa"/>
        </w:trPr>
        <w:tc>
          <w:tcPr>
            <w:tcW w:w="2077" w:type="dxa"/>
            <w:vAlign w:val="center"/>
          </w:tcPr>
          <w:p w14:paraId="3E0CF368" w14:textId="57CE67B4" w:rsidR="00B13F2C" w:rsidRPr="00530AC1" w:rsidRDefault="00530AC1" w:rsidP="00530AC1">
            <w:pPr>
              <w:jc w:val="center"/>
              <w:rPr>
                <w:bCs/>
              </w:rPr>
            </w:pPr>
            <w:r w:rsidRPr="00530AC1">
              <w:rPr>
                <w:bCs/>
              </w:rPr>
              <w:t>94</w:t>
            </w:r>
          </w:p>
        </w:tc>
        <w:tc>
          <w:tcPr>
            <w:tcW w:w="7326" w:type="dxa"/>
          </w:tcPr>
          <w:p w14:paraId="11E2BDBE" w14:textId="0F8DD3DB" w:rsidR="00B13F2C" w:rsidRPr="001C20DA" w:rsidRDefault="00AF72C6" w:rsidP="009D717B">
            <w:pPr>
              <w:jc w:val="both"/>
            </w:pPr>
            <w:r w:rsidRPr="00B1286D">
              <w:t>Lâmpada</w:t>
            </w:r>
            <w:r w:rsidR="00037347" w:rsidRPr="00B1286D">
              <w:t xml:space="preserve"> bulbo </w:t>
            </w:r>
            <w:proofErr w:type="spellStart"/>
            <w:r w:rsidR="00037347" w:rsidRPr="00B1286D">
              <w:t>led</w:t>
            </w:r>
            <w:proofErr w:type="spellEnd"/>
            <w:r w:rsidR="00037347" w:rsidRPr="00B1286D">
              <w:t xml:space="preserve"> - 40w – e27 – 127v – 6500k.</w:t>
            </w:r>
          </w:p>
        </w:tc>
      </w:tr>
      <w:tr w:rsidR="00B13F2C" w:rsidRPr="001C20DA" w14:paraId="60A6680F" w14:textId="77777777" w:rsidTr="00B81D04">
        <w:trPr>
          <w:tblCellSpacing w:w="15" w:type="dxa"/>
        </w:trPr>
        <w:tc>
          <w:tcPr>
            <w:tcW w:w="2077" w:type="dxa"/>
            <w:vAlign w:val="center"/>
          </w:tcPr>
          <w:p w14:paraId="72F54B8F" w14:textId="246D3743" w:rsidR="00B13F2C" w:rsidRPr="00530AC1" w:rsidRDefault="00530AC1" w:rsidP="00530AC1">
            <w:pPr>
              <w:jc w:val="center"/>
              <w:rPr>
                <w:bCs/>
              </w:rPr>
            </w:pPr>
            <w:r w:rsidRPr="00530AC1">
              <w:rPr>
                <w:bCs/>
              </w:rPr>
              <w:t>95</w:t>
            </w:r>
          </w:p>
        </w:tc>
        <w:tc>
          <w:tcPr>
            <w:tcW w:w="7326" w:type="dxa"/>
          </w:tcPr>
          <w:p w14:paraId="47609E51" w14:textId="16F54A3C" w:rsidR="00B13F2C" w:rsidRPr="001C20DA" w:rsidRDefault="00AF72C6" w:rsidP="009D717B">
            <w:pPr>
              <w:jc w:val="both"/>
            </w:pPr>
            <w:r w:rsidRPr="00B1286D">
              <w:t>Lâmpada</w:t>
            </w:r>
            <w:r w:rsidR="00037347" w:rsidRPr="00B1286D">
              <w:t xml:space="preserve"> fluorescente compacta 85w/220v – branca.</w:t>
            </w:r>
          </w:p>
        </w:tc>
      </w:tr>
      <w:tr w:rsidR="00B13F2C" w:rsidRPr="001C20DA" w14:paraId="4C5AEEDC" w14:textId="77777777" w:rsidTr="00B81D04">
        <w:trPr>
          <w:tblCellSpacing w:w="15" w:type="dxa"/>
        </w:trPr>
        <w:tc>
          <w:tcPr>
            <w:tcW w:w="2077" w:type="dxa"/>
            <w:vAlign w:val="center"/>
          </w:tcPr>
          <w:p w14:paraId="0B1A58FC" w14:textId="0CEDDB23" w:rsidR="00B13F2C" w:rsidRPr="00530AC1" w:rsidRDefault="00530AC1" w:rsidP="00530AC1">
            <w:pPr>
              <w:jc w:val="center"/>
              <w:rPr>
                <w:bCs/>
              </w:rPr>
            </w:pPr>
            <w:r w:rsidRPr="00530AC1">
              <w:rPr>
                <w:bCs/>
              </w:rPr>
              <w:t>96</w:t>
            </w:r>
          </w:p>
        </w:tc>
        <w:tc>
          <w:tcPr>
            <w:tcW w:w="7326" w:type="dxa"/>
          </w:tcPr>
          <w:p w14:paraId="0CD46CB4" w14:textId="7F46ACC9" w:rsidR="00B13F2C" w:rsidRPr="001C20DA" w:rsidRDefault="00AF72C6" w:rsidP="009D717B">
            <w:pPr>
              <w:jc w:val="both"/>
            </w:pPr>
            <w:r w:rsidRPr="00B1286D">
              <w:t>Lâmpada</w:t>
            </w:r>
            <w:r w:rsidR="00037347" w:rsidRPr="00B1286D">
              <w:t xml:space="preserve"> </w:t>
            </w:r>
            <w:proofErr w:type="spellStart"/>
            <w:r w:rsidR="00037347" w:rsidRPr="00B1286D">
              <w:t>halógena</w:t>
            </w:r>
            <w:proofErr w:type="spellEnd"/>
            <w:r w:rsidR="00037347" w:rsidRPr="00B1286D">
              <w:t xml:space="preserve"> 100w - e27 - 127v – branca.</w:t>
            </w:r>
          </w:p>
        </w:tc>
      </w:tr>
      <w:tr w:rsidR="00B13F2C" w:rsidRPr="001C20DA" w14:paraId="15617B0C" w14:textId="77777777" w:rsidTr="00B81D04">
        <w:trPr>
          <w:tblCellSpacing w:w="15" w:type="dxa"/>
        </w:trPr>
        <w:tc>
          <w:tcPr>
            <w:tcW w:w="2077" w:type="dxa"/>
            <w:vAlign w:val="center"/>
          </w:tcPr>
          <w:p w14:paraId="38B44828" w14:textId="1BFC805E" w:rsidR="00B13F2C" w:rsidRPr="00530AC1" w:rsidRDefault="00530AC1" w:rsidP="00530AC1">
            <w:pPr>
              <w:jc w:val="center"/>
              <w:rPr>
                <w:bCs/>
              </w:rPr>
            </w:pPr>
            <w:r w:rsidRPr="00530AC1">
              <w:rPr>
                <w:bCs/>
              </w:rPr>
              <w:t>97</w:t>
            </w:r>
          </w:p>
        </w:tc>
        <w:tc>
          <w:tcPr>
            <w:tcW w:w="7326" w:type="dxa"/>
          </w:tcPr>
          <w:p w14:paraId="77410B75" w14:textId="51485AA4" w:rsidR="00B13F2C" w:rsidRPr="001C20DA" w:rsidRDefault="00AF72C6" w:rsidP="009D717B">
            <w:pPr>
              <w:jc w:val="both"/>
            </w:pPr>
            <w:r w:rsidRPr="00B1286D">
              <w:t>Lâmpada</w:t>
            </w:r>
            <w:r w:rsidR="00037347" w:rsidRPr="00B1286D">
              <w:t xml:space="preserve"> </w:t>
            </w:r>
            <w:proofErr w:type="spellStart"/>
            <w:r w:rsidR="00037347" w:rsidRPr="00B1286D">
              <w:t>halógena</w:t>
            </w:r>
            <w:proofErr w:type="spellEnd"/>
            <w:r w:rsidR="00037347" w:rsidRPr="00B1286D">
              <w:t xml:space="preserve"> 100w - e27 - 220v – branca.</w:t>
            </w:r>
          </w:p>
        </w:tc>
      </w:tr>
      <w:tr w:rsidR="00B13F2C" w:rsidRPr="001C20DA" w14:paraId="3C15071F" w14:textId="77777777" w:rsidTr="00B81D04">
        <w:trPr>
          <w:tblCellSpacing w:w="15" w:type="dxa"/>
        </w:trPr>
        <w:tc>
          <w:tcPr>
            <w:tcW w:w="2077" w:type="dxa"/>
            <w:vAlign w:val="center"/>
          </w:tcPr>
          <w:p w14:paraId="78752BA5" w14:textId="40D567E5" w:rsidR="00B13F2C" w:rsidRPr="00530AC1" w:rsidRDefault="00530AC1" w:rsidP="00530AC1">
            <w:pPr>
              <w:jc w:val="center"/>
              <w:rPr>
                <w:bCs/>
              </w:rPr>
            </w:pPr>
            <w:r w:rsidRPr="00530AC1">
              <w:rPr>
                <w:bCs/>
              </w:rPr>
              <w:t>98</w:t>
            </w:r>
          </w:p>
        </w:tc>
        <w:tc>
          <w:tcPr>
            <w:tcW w:w="7326" w:type="dxa"/>
          </w:tcPr>
          <w:p w14:paraId="42185F83" w14:textId="6951EFF6" w:rsidR="00B13F2C" w:rsidRPr="001C20DA" w:rsidRDefault="00AF72C6" w:rsidP="009D717B">
            <w:pPr>
              <w:jc w:val="both"/>
            </w:pPr>
            <w:r w:rsidRPr="00B1286D">
              <w:t>Lâmpada</w:t>
            </w:r>
            <w:r w:rsidR="00037347" w:rsidRPr="00B1286D">
              <w:t xml:space="preserve"> </w:t>
            </w:r>
            <w:proofErr w:type="spellStart"/>
            <w:r w:rsidR="00037347" w:rsidRPr="00B1286D">
              <w:t>led</w:t>
            </w:r>
            <w:proofErr w:type="spellEnd"/>
            <w:r w:rsidR="00037347" w:rsidRPr="00B1286D">
              <w:t xml:space="preserve"> tubular t8 - 18w – 6500k – 1,20m.</w:t>
            </w:r>
          </w:p>
        </w:tc>
      </w:tr>
      <w:tr w:rsidR="00B13F2C" w:rsidRPr="001C20DA" w14:paraId="12BE99FE" w14:textId="77777777" w:rsidTr="00B81D04">
        <w:trPr>
          <w:tblCellSpacing w:w="15" w:type="dxa"/>
        </w:trPr>
        <w:tc>
          <w:tcPr>
            <w:tcW w:w="2077" w:type="dxa"/>
            <w:vAlign w:val="center"/>
          </w:tcPr>
          <w:p w14:paraId="449A7B45" w14:textId="55FF9C8C" w:rsidR="00B13F2C" w:rsidRPr="00530AC1" w:rsidRDefault="00530AC1" w:rsidP="00530AC1">
            <w:pPr>
              <w:jc w:val="center"/>
              <w:rPr>
                <w:bCs/>
              </w:rPr>
            </w:pPr>
            <w:r w:rsidRPr="00530AC1">
              <w:rPr>
                <w:bCs/>
              </w:rPr>
              <w:t>99</w:t>
            </w:r>
          </w:p>
        </w:tc>
        <w:tc>
          <w:tcPr>
            <w:tcW w:w="7326" w:type="dxa"/>
          </w:tcPr>
          <w:p w14:paraId="7577DF4E" w14:textId="612955FB" w:rsidR="00B13F2C" w:rsidRPr="001C20DA" w:rsidRDefault="00AF72C6" w:rsidP="009D717B">
            <w:pPr>
              <w:jc w:val="both"/>
            </w:pPr>
            <w:r w:rsidRPr="00B1286D">
              <w:t>Luva</w:t>
            </w:r>
            <w:r w:rsidR="00037347" w:rsidRPr="00B1286D">
              <w:t xml:space="preserve"> </w:t>
            </w:r>
            <w:proofErr w:type="spellStart"/>
            <w:r w:rsidR="00037347" w:rsidRPr="00B1286D">
              <w:t>pvc</w:t>
            </w:r>
            <w:proofErr w:type="spellEnd"/>
            <w:r w:rsidR="00037347" w:rsidRPr="00B1286D">
              <w:t xml:space="preserve"> para </w:t>
            </w:r>
            <w:proofErr w:type="spellStart"/>
            <w:r w:rsidR="00037347" w:rsidRPr="00B1286D">
              <w:t>eletroduto</w:t>
            </w:r>
            <w:proofErr w:type="spellEnd"/>
            <w:r w:rsidR="00037347" w:rsidRPr="00B1286D">
              <w:t xml:space="preserve">, </w:t>
            </w:r>
            <w:proofErr w:type="spellStart"/>
            <w:r w:rsidR="00037347" w:rsidRPr="00B1286D">
              <w:t>roscável</w:t>
            </w:r>
            <w:proofErr w:type="spellEnd"/>
            <w:r w:rsidR="00037347" w:rsidRPr="00B1286D">
              <w:t>, 1’’.</w:t>
            </w:r>
          </w:p>
        </w:tc>
      </w:tr>
      <w:tr w:rsidR="00B13F2C" w:rsidRPr="001C20DA" w14:paraId="72981367" w14:textId="77777777" w:rsidTr="00B81D04">
        <w:trPr>
          <w:tblCellSpacing w:w="15" w:type="dxa"/>
        </w:trPr>
        <w:tc>
          <w:tcPr>
            <w:tcW w:w="2077" w:type="dxa"/>
            <w:vAlign w:val="center"/>
          </w:tcPr>
          <w:p w14:paraId="1ACE8BF0" w14:textId="4A259754" w:rsidR="00B13F2C" w:rsidRPr="00530AC1" w:rsidRDefault="00530AC1" w:rsidP="00530AC1">
            <w:pPr>
              <w:jc w:val="center"/>
              <w:rPr>
                <w:bCs/>
              </w:rPr>
            </w:pPr>
            <w:r w:rsidRPr="00530AC1">
              <w:rPr>
                <w:bCs/>
              </w:rPr>
              <w:t>100</w:t>
            </w:r>
          </w:p>
        </w:tc>
        <w:tc>
          <w:tcPr>
            <w:tcW w:w="7326" w:type="dxa"/>
          </w:tcPr>
          <w:p w14:paraId="00DB27F2" w14:textId="3239103E" w:rsidR="00B13F2C" w:rsidRPr="001C20DA" w:rsidRDefault="00AF72C6" w:rsidP="009D717B">
            <w:pPr>
              <w:jc w:val="both"/>
            </w:pPr>
            <w:r w:rsidRPr="00B1286D">
              <w:t>Luva</w:t>
            </w:r>
            <w:r w:rsidR="00037347" w:rsidRPr="00B1286D">
              <w:t xml:space="preserve"> </w:t>
            </w:r>
            <w:proofErr w:type="spellStart"/>
            <w:r w:rsidR="00037347" w:rsidRPr="00B1286D">
              <w:t>pvc</w:t>
            </w:r>
            <w:proofErr w:type="spellEnd"/>
            <w:r w:rsidR="00037347" w:rsidRPr="00B1286D">
              <w:t xml:space="preserve"> para </w:t>
            </w:r>
            <w:proofErr w:type="spellStart"/>
            <w:r w:rsidR="00037347" w:rsidRPr="00B1286D">
              <w:t>eletroduto</w:t>
            </w:r>
            <w:proofErr w:type="spellEnd"/>
            <w:r w:rsidR="00037347" w:rsidRPr="00B1286D">
              <w:t xml:space="preserve">, </w:t>
            </w:r>
            <w:proofErr w:type="spellStart"/>
            <w:r w:rsidR="00037347" w:rsidRPr="00B1286D">
              <w:t>roscável</w:t>
            </w:r>
            <w:proofErr w:type="spellEnd"/>
            <w:r w:rsidR="00037347" w:rsidRPr="00B1286D">
              <w:t>, 3/4".</w:t>
            </w:r>
          </w:p>
        </w:tc>
      </w:tr>
      <w:tr w:rsidR="00B13F2C" w:rsidRPr="001C20DA" w14:paraId="5D713585" w14:textId="77777777" w:rsidTr="00B81D04">
        <w:trPr>
          <w:tblCellSpacing w:w="15" w:type="dxa"/>
        </w:trPr>
        <w:tc>
          <w:tcPr>
            <w:tcW w:w="2077" w:type="dxa"/>
            <w:vAlign w:val="center"/>
          </w:tcPr>
          <w:p w14:paraId="648C0B15" w14:textId="1F2B3DA5" w:rsidR="00B13F2C" w:rsidRPr="00530AC1" w:rsidRDefault="00530AC1" w:rsidP="00530AC1">
            <w:pPr>
              <w:jc w:val="center"/>
              <w:rPr>
                <w:bCs/>
              </w:rPr>
            </w:pPr>
            <w:r w:rsidRPr="00530AC1">
              <w:rPr>
                <w:bCs/>
              </w:rPr>
              <w:t>101</w:t>
            </w:r>
          </w:p>
        </w:tc>
        <w:tc>
          <w:tcPr>
            <w:tcW w:w="7326" w:type="dxa"/>
          </w:tcPr>
          <w:p w14:paraId="6B920FB3" w14:textId="3F00FAA0" w:rsidR="00B13F2C" w:rsidRPr="001C20DA" w:rsidRDefault="00AF72C6" w:rsidP="009D717B">
            <w:pPr>
              <w:jc w:val="both"/>
            </w:pPr>
            <w:r w:rsidRPr="00B1286D">
              <w:t>Mangueira</w:t>
            </w:r>
            <w:r w:rsidR="00037347" w:rsidRPr="00B1286D">
              <w:t xml:space="preserve"> </w:t>
            </w:r>
            <w:proofErr w:type="spellStart"/>
            <w:r w:rsidR="00037347" w:rsidRPr="00B1286D">
              <w:t>eletroduto</w:t>
            </w:r>
            <w:proofErr w:type="spellEnd"/>
            <w:r w:rsidR="00037347" w:rsidRPr="00B1286D">
              <w:t xml:space="preserve"> corrugada, confeccionada em </w:t>
            </w:r>
            <w:proofErr w:type="spellStart"/>
            <w:r w:rsidR="00037347" w:rsidRPr="00B1286D">
              <w:t>pvc</w:t>
            </w:r>
            <w:proofErr w:type="spellEnd"/>
            <w:r w:rsidR="00037347" w:rsidRPr="00B1286D">
              <w:t xml:space="preserve"> – 2 / ½.</w:t>
            </w:r>
          </w:p>
        </w:tc>
      </w:tr>
      <w:tr w:rsidR="00B13F2C" w:rsidRPr="001C20DA" w14:paraId="34D3057E" w14:textId="77777777" w:rsidTr="00B81D04">
        <w:trPr>
          <w:tblCellSpacing w:w="15" w:type="dxa"/>
        </w:trPr>
        <w:tc>
          <w:tcPr>
            <w:tcW w:w="2077" w:type="dxa"/>
            <w:vAlign w:val="center"/>
          </w:tcPr>
          <w:p w14:paraId="6F68D588" w14:textId="58E8AB65" w:rsidR="00B13F2C" w:rsidRPr="00530AC1" w:rsidRDefault="00530AC1" w:rsidP="00530AC1">
            <w:pPr>
              <w:jc w:val="center"/>
              <w:rPr>
                <w:bCs/>
              </w:rPr>
            </w:pPr>
            <w:r w:rsidRPr="00530AC1">
              <w:rPr>
                <w:bCs/>
              </w:rPr>
              <w:t>102</w:t>
            </w:r>
          </w:p>
        </w:tc>
        <w:tc>
          <w:tcPr>
            <w:tcW w:w="7326" w:type="dxa"/>
          </w:tcPr>
          <w:p w14:paraId="23D4C695" w14:textId="2385DA10" w:rsidR="00B13F2C" w:rsidRPr="001C20DA" w:rsidRDefault="00AF72C6" w:rsidP="009D717B">
            <w:pPr>
              <w:jc w:val="both"/>
            </w:pPr>
            <w:r w:rsidRPr="00B1286D">
              <w:t>Máquina</w:t>
            </w:r>
            <w:r w:rsidR="00037347" w:rsidRPr="00B1286D">
              <w:t xml:space="preserve"> de cintar poste galvanizada, para fita de aço inox. </w:t>
            </w:r>
          </w:p>
        </w:tc>
      </w:tr>
      <w:tr w:rsidR="00B81D04" w:rsidRPr="001C20DA" w14:paraId="701091AA" w14:textId="77777777" w:rsidTr="00B81D04">
        <w:trPr>
          <w:tblCellSpacing w:w="15" w:type="dxa"/>
        </w:trPr>
        <w:tc>
          <w:tcPr>
            <w:tcW w:w="2077" w:type="dxa"/>
            <w:vAlign w:val="center"/>
          </w:tcPr>
          <w:p w14:paraId="1C208A9E" w14:textId="71043454" w:rsidR="00B81D04" w:rsidRPr="00530AC1" w:rsidRDefault="00530AC1" w:rsidP="00530AC1">
            <w:pPr>
              <w:jc w:val="center"/>
              <w:rPr>
                <w:bCs/>
              </w:rPr>
            </w:pPr>
            <w:r w:rsidRPr="00530AC1">
              <w:rPr>
                <w:bCs/>
              </w:rPr>
              <w:t>103</w:t>
            </w:r>
          </w:p>
        </w:tc>
        <w:tc>
          <w:tcPr>
            <w:tcW w:w="7326" w:type="dxa"/>
          </w:tcPr>
          <w:p w14:paraId="27728978" w14:textId="0B25D29B" w:rsidR="00B81D04" w:rsidRPr="001C20DA" w:rsidRDefault="00AF72C6" w:rsidP="009D717B">
            <w:pPr>
              <w:jc w:val="both"/>
            </w:pPr>
            <w:r w:rsidRPr="00B1286D">
              <w:t>Parafuso</w:t>
            </w:r>
            <w:r w:rsidR="00037347" w:rsidRPr="00B1286D">
              <w:t xml:space="preserve"> cabeça sextavada, para bucha plástica - 10mm.</w:t>
            </w:r>
          </w:p>
        </w:tc>
      </w:tr>
      <w:tr w:rsidR="00B81D04" w:rsidRPr="001C20DA" w14:paraId="61262DFD" w14:textId="77777777" w:rsidTr="00B81D04">
        <w:trPr>
          <w:tblCellSpacing w:w="15" w:type="dxa"/>
        </w:trPr>
        <w:tc>
          <w:tcPr>
            <w:tcW w:w="2077" w:type="dxa"/>
            <w:vAlign w:val="center"/>
          </w:tcPr>
          <w:p w14:paraId="7AC62FE9" w14:textId="49587745" w:rsidR="00B81D04" w:rsidRPr="00530AC1" w:rsidRDefault="00530AC1" w:rsidP="00530AC1">
            <w:pPr>
              <w:jc w:val="center"/>
              <w:rPr>
                <w:bCs/>
              </w:rPr>
            </w:pPr>
            <w:r w:rsidRPr="00530AC1">
              <w:rPr>
                <w:bCs/>
              </w:rPr>
              <w:t>104</w:t>
            </w:r>
          </w:p>
        </w:tc>
        <w:tc>
          <w:tcPr>
            <w:tcW w:w="7326" w:type="dxa"/>
          </w:tcPr>
          <w:p w14:paraId="2029080A" w14:textId="2A8044E5" w:rsidR="00B81D04" w:rsidRPr="001C20DA" w:rsidRDefault="00AF72C6" w:rsidP="009D717B">
            <w:pPr>
              <w:jc w:val="both"/>
            </w:pPr>
            <w:r w:rsidRPr="00B1286D">
              <w:t>Parafuso</w:t>
            </w:r>
            <w:r w:rsidR="00037347" w:rsidRPr="00B1286D">
              <w:t xml:space="preserve"> cabeça sextavada, para bucha plástica - 12mm.</w:t>
            </w:r>
          </w:p>
        </w:tc>
      </w:tr>
      <w:tr w:rsidR="00B81D04" w:rsidRPr="001C20DA" w14:paraId="173D7A5A" w14:textId="77777777" w:rsidTr="00B81D04">
        <w:trPr>
          <w:tblCellSpacing w:w="15" w:type="dxa"/>
        </w:trPr>
        <w:tc>
          <w:tcPr>
            <w:tcW w:w="2077" w:type="dxa"/>
            <w:vAlign w:val="center"/>
          </w:tcPr>
          <w:p w14:paraId="684C963E" w14:textId="158A983F" w:rsidR="00B81D04" w:rsidRPr="00530AC1" w:rsidRDefault="00530AC1" w:rsidP="00530AC1">
            <w:pPr>
              <w:jc w:val="center"/>
              <w:rPr>
                <w:bCs/>
              </w:rPr>
            </w:pPr>
            <w:r w:rsidRPr="00530AC1">
              <w:rPr>
                <w:bCs/>
              </w:rPr>
              <w:t>105</w:t>
            </w:r>
          </w:p>
        </w:tc>
        <w:tc>
          <w:tcPr>
            <w:tcW w:w="7326" w:type="dxa"/>
          </w:tcPr>
          <w:p w14:paraId="5D2CB58B" w14:textId="471D575B" w:rsidR="00B81D04" w:rsidRPr="001C20DA" w:rsidRDefault="00AF72C6" w:rsidP="009D717B">
            <w:pPr>
              <w:jc w:val="both"/>
            </w:pPr>
            <w:r w:rsidRPr="00B1286D">
              <w:t>Parafuso</w:t>
            </w:r>
            <w:r w:rsidR="00037347" w:rsidRPr="00B1286D">
              <w:t xml:space="preserve"> </w:t>
            </w:r>
            <w:proofErr w:type="spellStart"/>
            <w:r w:rsidR="00037347" w:rsidRPr="00B1286D">
              <w:t>philips</w:t>
            </w:r>
            <w:proofErr w:type="spellEnd"/>
            <w:r w:rsidR="00037347" w:rsidRPr="00B1286D">
              <w:t xml:space="preserve"> cabeça chata, para bucha plástica - 6mm.</w:t>
            </w:r>
          </w:p>
        </w:tc>
      </w:tr>
      <w:tr w:rsidR="00B81D04" w:rsidRPr="001C20DA" w14:paraId="142BB1F3" w14:textId="77777777" w:rsidTr="00B81D04">
        <w:trPr>
          <w:tblCellSpacing w:w="15" w:type="dxa"/>
        </w:trPr>
        <w:tc>
          <w:tcPr>
            <w:tcW w:w="2077" w:type="dxa"/>
            <w:vAlign w:val="center"/>
          </w:tcPr>
          <w:p w14:paraId="7A0FA615" w14:textId="00FF61C3" w:rsidR="00B81D04" w:rsidRPr="00530AC1" w:rsidRDefault="00530AC1" w:rsidP="00530AC1">
            <w:pPr>
              <w:jc w:val="center"/>
              <w:rPr>
                <w:bCs/>
              </w:rPr>
            </w:pPr>
            <w:r w:rsidRPr="00530AC1">
              <w:rPr>
                <w:bCs/>
              </w:rPr>
              <w:t>106</w:t>
            </w:r>
          </w:p>
        </w:tc>
        <w:tc>
          <w:tcPr>
            <w:tcW w:w="7326" w:type="dxa"/>
          </w:tcPr>
          <w:p w14:paraId="45637927" w14:textId="4B049E05" w:rsidR="00B81D04" w:rsidRPr="001C20DA" w:rsidRDefault="00AF72C6" w:rsidP="009D717B">
            <w:pPr>
              <w:jc w:val="both"/>
            </w:pPr>
            <w:r w:rsidRPr="00B1286D">
              <w:t>Parafuso</w:t>
            </w:r>
            <w:r w:rsidR="00037347" w:rsidRPr="00B1286D">
              <w:t xml:space="preserve"> </w:t>
            </w:r>
            <w:proofErr w:type="spellStart"/>
            <w:r w:rsidR="00037347" w:rsidRPr="00B1286D">
              <w:t>philips</w:t>
            </w:r>
            <w:proofErr w:type="spellEnd"/>
            <w:r w:rsidR="00037347" w:rsidRPr="00B1286D">
              <w:t xml:space="preserve"> cabeça chata, para bucha plástica - 8mm.</w:t>
            </w:r>
          </w:p>
        </w:tc>
      </w:tr>
      <w:tr w:rsidR="00B81D04" w:rsidRPr="001C20DA" w14:paraId="56627C08" w14:textId="77777777" w:rsidTr="00B81D04">
        <w:trPr>
          <w:tblCellSpacing w:w="15" w:type="dxa"/>
        </w:trPr>
        <w:tc>
          <w:tcPr>
            <w:tcW w:w="2077" w:type="dxa"/>
            <w:vAlign w:val="center"/>
          </w:tcPr>
          <w:p w14:paraId="75ACCC51" w14:textId="63B58305" w:rsidR="00B81D04" w:rsidRPr="00530AC1" w:rsidRDefault="00530AC1" w:rsidP="00530AC1">
            <w:pPr>
              <w:jc w:val="center"/>
              <w:rPr>
                <w:bCs/>
              </w:rPr>
            </w:pPr>
            <w:r w:rsidRPr="00530AC1">
              <w:rPr>
                <w:bCs/>
              </w:rPr>
              <w:t>107</w:t>
            </w:r>
          </w:p>
        </w:tc>
        <w:tc>
          <w:tcPr>
            <w:tcW w:w="7326" w:type="dxa"/>
          </w:tcPr>
          <w:p w14:paraId="01272927" w14:textId="241B6CD4" w:rsidR="00B81D04" w:rsidRPr="001C20DA" w:rsidRDefault="00AF72C6" w:rsidP="009D717B">
            <w:pPr>
              <w:jc w:val="both"/>
            </w:pPr>
            <w:r w:rsidRPr="00B1286D">
              <w:t>Parafuso</w:t>
            </w:r>
            <w:r w:rsidR="00037347" w:rsidRPr="00B1286D">
              <w:t xml:space="preserve"> sextavado </w:t>
            </w:r>
            <w:proofErr w:type="spellStart"/>
            <w:r w:rsidR="00037347" w:rsidRPr="00B1286D">
              <w:t>brocante</w:t>
            </w:r>
            <w:proofErr w:type="spellEnd"/>
            <w:r w:rsidR="00037347" w:rsidRPr="00B1286D">
              <w:t xml:space="preserve"> -5,5x22 mm.</w:t>
            </w:r>
          </w:p>
        </w:tc>
      </w:tr>
      <w:tr w:rsidR="00B81D04" w:rsidRPr="001C20DA" w14:paraId="0BB11290" w14:textId="77777777" w:rsidTr="00B81D04">
        <w:trPr>
          <w:tblCellSpacing w:w="15" w:type="dxa"/>
        </w:trPr>
        <w:tc>
          <w:tcPr>
            <w:tcW w:w="2077" w:type="dxa"/>
            <w:vAlign w:val="center"/>
          </w:tcPr>
          <w:p w14:paraId="7920C1DA" w14:textId="45704B7B" w:rsidR="00B81D04" w:rsidRPr="00530AC1" w:rsidRDefault="00530AC1" w:rsidP="00530AC1">
            <w:pPr>
              <w:jc w:val="center"/>
              <w:rPr>
                <w:bCs/>
              </w:rPr>
            </w:pPr>
            <w:r w:rsidRPr="00530AC1">
              <w:rPr>
                <w:bCs/>
              </w:rPr>
              <w:t>108</w:t>
            </w:r>
          </w:p>
        </w:tc>
        <w:tc>
          <w:tcPr>
            <w:tcW w:w="7326" w:type="dxa"/>
          </w:tcPr>
          <w:p w14:paraId="78B9D1C3" w14:textId="41A88872" w:rsidR="00B81D04" w:rsidRPr="001C20DA" w:rsidRDefault="00AF72C6" w:rsidP="009D717B">
            <w:pPr>
              <w:jc w:val="both"/>
            </w:pPr>
            <w:r w:rsidRPr="00B1286D">
              <w:t>Pistola</w:t>
            </w:r>
            <w:r w:rsidR="00037347" w:rsidRPr="00B1286D">
              <w:t xml:space="preserve"> manual aplicadora de silicone ou poliuretano (</w:t>
            </w:r>
            <w:proofErr w:type="spellStart"/>
            <w:r w:rsidR="00037347" w:rsidRPr="00B1286D">
              <w:t>pu</w:t>
            </w:r>
            <w:proofErr w:type="spellEnd"/>
            <w:r w:rsidR="00037347" w:rsidRPr="00B1286D">
              <w:t>), confeccionada em aço e/ou alumínio resistente, projetada para cartuchos padrão, contendo gatilho ergonômico e rosca de ajuste para controle do fluxo de material.</w:t>
            </w:r>
          </w:p>
        </w:tc>
      </w:tr>
      <w:tr w:rsidR="00B81D04" w:rsidRPr="001C20DA" w14:paraId="6D8B24E1" w14:textId="77777777" w:rsidTr="00B81D04">
        <w:trPr>
          <w:tblCellSpacing w:w="15" w:type="dxa"/>
        </w:trPr>
        <w:tc>
          <w:tcPr>
            <w:tcW w:w="2077" w:type="dxa"/>
            <w:vAlign w:val="center"/>
          </w:tcPr>
          <w:p w14:paraId="6A3186FC" w14:textId="000C8069" w:rsidR="00B81D04" w:rsidRPr="00530AC1" w:rsidRDefault="00530AC1" w:rsidP="00530AC1">
            <w:pPr>
              <w:jc w:val="center"/>
              <w:rPr>
                <w:bCs/>
              </w:rPr>
            </w:pPr>
            <w:r w:rsidRPr="00530AC1">
              <w:rPr>
                <w:bCs/>
              </w:rPr>
              <w:t>109</w:t>
            </w:r>
          </w:p>
        </w:tc>
        <w:tc>
          <w:tcPr>
            <w:tcW w:w="7326" w:type="dxa"/>
          </w:tcPr>
          <w:p w14:paraId="09145EF2" w14:textId="55738995" w:rsidR="00B81D04" w:rsidRPr="001C20DA" w:rsidRDefault="00AF72C6" w:rsidP="009D717B">
            <w:pPr>
              <w:jc w:val="both"/>
            </w:pPr>
            <w:proofErr w:type="spellStart"/>
            <w:r>
              <w:t>P</w:t>
            </w:r>
            <w:r w:rsidR="00037347" w:rsidRPr="00B1286D">
              <w:t>lafon</w:t>
            </w:r>
            <w:proofErr w:type="spellEnd"/>
            <w:r w:rsidR="00037347" w:rsidRPr="00B1286D">
              <w:t xml:space="preserve"> </w:t>
            </w:r>
            <w:proofErr w:type="spellStart"/>
            <w:r w:rsidR="00037347" w:rsidRPr="00B1286D">
              <w:t>pvc</w:t>
            </w:r>
            <w:proofErr w:type="spellEnd"/>
            <w:r w:rsidR="00037347" w:rsidRPr="00B1286D">
              <w:t xml:space="preserve"> - com soquete de porcelana – e27 - 100w – branco.</w:t>
            </w:r>
          </w:p>
        </w:tc>
      </w:tr>
      <w:tr w:rsidR="00B81D04" w:rsidRPr="001C20DA" w14:paraId="1D3E74A3" w14:textId="77777777" w:rsidTr="00B81D04">
        <w:trPr>
          <w:tblCellSpacing w:w="15" w:type="dxa"/>
        </w:trPr>
        <w:tc>
          <w:tcPr>
            <w:tcW w:w="2077" w:type="dxa"/>
            <w:vAlign w:val="center"/>
          </w:tcPr>
          <w:p w14:paraId="5C1C0292" w14:textId="7AA6DDA2" w:rsidR="00B81D04" w:rsidRPr="00530AC1" w:rsidRDefault="00530AC1" w:rsidP="00530AC1">
            <w:pPr>
              <w:jc w:val="center"/>
              <w:rPr>
                <w:bCs/>
              </w:rPr>
            </w:pPr>
            <w:r w:rsidRPr="00530AC1">
              <w:rPr>
                <w:bCs/>
              </w:rPr>
              <w:t>110</w:t>
            </w:r>
          </w:p>
        </w:tc>
        <w:tc>
          <w:tcPr>
            <w:tcW w:w="7326" w:type="dxa"/>
          </w:tcPr>
          <w:p w14:paraId="399B7E06" w14:textId="4A6BE6CD" w:rsidR="00B81D04" w:rsidRPr="001C20DA" w:rsidRDefault="00AF72C6" w:rsidP="009D717B">
            <w:pPr>
              <w:jc w:val="both"/>
            </w:pPr>
            <w:proofErr w:type="spellStart"/>
            <w:r>
              <w:t>P</w:t>
            </w:r>
            <w:r w:rsidR="00037347" w:rsidRPr="00B1286D">
              <w:t>lug</w:t>
            </w:r>
            <w:proofErr w:type="spellEnd"/>
            <w:r w:rsidR="00037347" w:rsidRPr="00B1286D">
              <w:t xml:space="preserve"> fêmea, 20a 3 pinos.</w:t>
            </w:r>
          </w:p>
        </w:tc>
      </w:tr>
      <w:tr w:rsidR="00B81D04" w:rsidRPr="001C20DA" w14:paraId="1C6E39E1" w14:textId="77777777" w:rsidTr="00B81D04">
        <w:trPr>
          <w:tblCellSpacing w:w="15" w:type="dxa"/>
        </w:trPr>
        <w:tc>
          <w:tcPr>
            <w:tcW w:w="2077" w:type="dxa"/>
            <w:vAlign w:val="center"/>
          </w:tcPr>
          <w:p w14:paraId="761012A8" w14:textId="6E919778" w:rsidR="00B81D04" w:rsidRPr="00530AC1" w:rsidRDefault="00530AC1" w:rsidP="00530AC1">
            <w:pPr>
              <w:jc w:val="center"/>
              <w:rPr>
                <w:bCs/>
              </w:rPr>
            </w:pPr>
            <w:r w:rsidRPr="00530AC1">
              <w:rPr>
                <w:bCs/>
              </w:rPr>
              <w:t>111</w:t>
            </w:r>
          </w:p>
        </w:tc>
        <w:tc>
          <w:tcPr>
            <w:tcW w:w="7326" w:type="dxa"/>
          </w:tcPr>
          <w:p w14:paraId="61A89BCF" w14:textId="223E38D3" w:rsidR="00B81D04" w:rsidRPr="001C20DA" w:rsidRDefault="00AF72C6" w:rsidP="009D717B">
            <w:pPr>
              <w:jc w:val="both"/>
            </w:pPr>
            <w:proofErr w:type="spellStart"/>
            <w:r>
              <w:t>P</w:t>
            </w:r>
            <w:r w:rsidR="00037347" w:rsidRPr="00B1286D">
              <w:t>lug</w:t>
            </w:r>
            <w:proofErr w:type="spellEnd"/>
            <w:r w:rsidR="00037347" w:rsidRPr="00B1286D">
              <w:t xml:space="preserve"> macho, 20a 3 pinos.</w:t>
            </w:r>
          </w:p>
        </w:tc>
      </w:tr>
      <w:tr w:rsidR="00B81D04" w:rsidRPr="001C20DA" w14:paraId="1D15378F" w14:textId="77777777" w:rsidTr="00B81D04">
        <w:trPr>
          <w:tblCellSpacing w:w="15" w:type="dxa"/>
        </w:trPr>
        <w:tc>
          <w:tcPr>
            <w:tcW w:w="2077" w:type="dxa"/>
            <w:vAlign w:val="center"/>
          </w:tcPr>
          <w:p w14:paraId="6BA371D5" w14:textId="626CDBBD" w:rsidR="00B81D04" w:rsidRPr="00530AC1" w:rsidRDefault="00530AC1" w:rsidP="00530AC1">
            <w:pPr>
              <w:jc w:val="center"/>
              <w:rPr>
                <w:bCs/>
              </w:rPr>
            </w:pPr>
            <w:r w:rsidRPr="00530AC1">
              <w:rPr>
                <w:bCs/>
              </w:rPr>
              <w:t>112</w:t>
            </w:r>
          </w:p>
        </w:tc>
        <w:tc>
          <w:tcPr>
            <w:tcW w:w="7326" w:type="dxa"/>
          </w:tcPr>
          <w:p w14:paraId="7852D729" w14:textId="2AA5ED59" w:rsidR="00B81D04" w:rsidRPr="001C20DA" w:rsidRDefault="00AF72C6" w:rsidP="009D717B">
            <w:pPr>
              <w:jc w:val="both"/>
            </w:pPr>
            <w:r w:rsidRPr="00B1286D">
              <w:t>Poste</w:t>
            </w:r>
            <w:r w:rsidR="00037347" w:rsidRPr="00B1286D">
              <w:t xml:space="preserve"> de concreto armado, seção duplo t, padrão </w:t>
            </w:r>
            <w:proofErr w:type="spellStart"/>
            <w:r w:rsidR="00037347" w:rsidRPr="00B1286D">
              <w:t>copel</w:t>
            </w:r>
            <w:proofErr w:type="spellEnd"/>
            <w:r w:rsidR="00037347" w:rsidRPr="00B1286D">
              <w:t xml:space="preserve">, contendo no mínimo 7,2 metros e no mínimo de 75 </w:t>
            </w:r>
            <w:proofErr w:type="spellStart"/>
            <w:r w:rsidR="00037347" w:rsidRPr="00B1286D">
              <w:t>dan</w:t>
            </w:r>
            <w:proofErr w:type="spellEnd"/>
            <w:r w:rsidR="00037347" w:rsidRPr="00B1286D">
              <w:t>.</w:t>
            </w:r>
          </w:p>
        </w:tc>
      </w:tr>
      <w:tr w:rsidR="00B81D04" w:rsidRPr="001C20DA" w14:paraId="182FB456" w14:textId="77777777" w:rsidTr="00B81D04">
        <w:trPr>
          <w:tblCellSpacing w:w="15" w:type="dxa"/>
        </w:trPr>
        <w:tc>
          <w:tcPr>
            <w:tcW w:w="2077" w:type="dxa"/>
            <w:vAlign w:val="center"/>
          </w:tcPr>
          <w:p w14:paraId="7890B6DC" w14:textId="0536D953" w:rsidR="00B81D04" w:rsidRPr="00530AC1" w:rsidRDefault="00530AC1" w:rsidP="00530AC1">
            <w:pPr>
              <w:jc w:val="center"/>
              <w:rPr>
                <w:bCs/>
              </w:rPr>
            </w:pPr>
            <w:r w:rsidRPr="00530AC1">
              <w:rPr>
                <w:bCs/>
              </w:rPr>
              <w:t>113</w:t>
            </w:r>
          </w:p>
        </w:tc>
        <w:tc>
          <w:tcPr>
            <w:tcW w:w="7326" w:type="dxa"/>
          </w:tcPr>
          <w:p w14:paraId="62C41A3E" w14:textId="24C63C5E" w:rsidR="00B81D04" w:rsidRPr="001C20DA" w:rsidRDefault="00AF72C6" w:rsidP="009D717B">
            <w:pPr>
              <w:jc w:val="both"/>
            </w:pPr>
            <w:r w:rsidRPr="00B1286D">
              <w:t>Quadro</w:t>
            </w:r>
            <w:r w:rsidR="00037347" w:rsidRPr="00B1286D">
              <w:t xml:space="preserve"> de distribuição de embutir, com capacidade de no mínimo 36 disjuntores.</w:t>
            </w:r>
          </w:p>
        </w:tc>
      </w:tr>
      <w:tr w:rsidR="00B81D04" w:rsidRPr="001C20DA" w14:paraId="121B6993" w14:textId="77777777" w:rsidTr="00B81D04">
        <w:trPr>
          <w:tblCellSpacing w:w="15" w:type="dxa"/>
        </w:trPr>
        <w:tc>
          <w:tcPr>
            <w:tcW w:w="2077" w:type="dxa"/>
            <w:vAlign w:val="center"/>
          </w:tcPr>
          <w:p w14:paraId="6E782498" w14:textId="243BFBB4" w:rsidR="00B81D04" w:rsidRPr="00530AC1" w:rsidRDefault="00530AC1" w:rsidP="00530AC1">
            <w:pPr>
              <w:jc w:val="center"/>
              <w:rPr>
                <w:bCs/>
              </w:rPr>
            </w:pPr>
            <w:r w:rsidRPr="00530AC1">
              <w:rPr>
                <w:bCs/>
              </w:rPr>
              <w:t>114</w:t>
            </w:r>
          </w:p>
        </w:tc>
        <w:tc>
          <w:tcPr>
            <w:tcW w:w="7326" w:type="dxa"/>
          </w:tcPr>
          <w:p w14:paraId="1220DF18" w14:textId="6DCED3F7" w:rsidR="00B81D04" w:rsidRPr="001C20DA" w:rsidRDefault="00AF72C6" w:rsidP="009D717B">
            <w:pPr>
              <w:jc w:val="both"/>
            </w:pPr>
            <w:r w:rsidRPr="00B1286D">
              <w:t>Refletor</w:t>
            </w:r>
            <w:r w:rsidR="00037347" w:rsidRPr="00B1286D">
              <w:t xml:space="preserve"> </w:t>
            </w:r>
            <w:proofErr w:type="spellStart"/>
            <w:r w:rsidR="00037347" w:rsidRPr="00B1286D">
              <w:t>led</w:t>
            </w:r>
            <w:proofErr w:type="spellEnd"/>
            <w:r w:rsidR="00037347" w:rsidRPr="00B1286D">
              <w:t>, 100w - 6500k.</w:t>
            </w:r>
          </w:p>
        </w:tc>
      </w:tr>
      <w:tr w:rsidR="00B81D04" w:rsidRPr="001C20DA" w14:paraId="4164FD5C" w14:textId="77777777" w:rsidTr="00B81D04">
        <w:trPr>
          <w:tblCellSpacing w:w="15" w:type="dxa"/>
        </w:trPr>
        <w:tc>
          <w:tcPr>
            <w:tcW w:w="2077" w:type="dxa"/>
            <w:vAlign w:val="center"/>
          </w:tcPr>
          <w:p w14:paraId="2DB91EF4" w14:textId="2C33E4DC" w:rsidR="00B81D04" w:rsidRPr="00530AC1" w:rsidRDefault="00530AC1" w:rsidP="00530AC1">
            <w:pPr>
              <w:jc w:val="center"/>
              <w:rPr>
                <w:bCs/>
              </w:rPr>
            </w:pPr>
            <w:r w:rsidRPr="00530AC1">
              <w:rPr>
                <w:bCs/>
              </w:rPr>
              <w:t>115</w:t>
            </w:r>
          </w:p>
        </w:tc>
        <w:tc>
          <w:tcPr>
            <w:tcW w:w="7326" w:type="dxa"/>
          </w:tcPr>
          <w:p w14:paraId="31E53668" w14:textId="3B4F4EBB" w:rsidR="00B81D04" w:rsidRPr="001C20DA" w:rsidRDefault="00AF72C6" w:rsidP="009D717B">
            <w:pPr>
              <w:jc w:val="both"/>
            </w:pPr>
            <w:r w:rsidRPr="00B1286D">
              <w:t>Refletor</w:t>
            </w:r>
            <w:r w:rsidR="00037347" w:rsidRPr="00B1286D">
              <w:t xml:space="preserve"> </w:t>
            </w:r>
            <w:proofErr w:type="spellStart"/>
            <w:r w:rsidR="00037347" w:rsidRPr="00B1286D">
              <w:t>led</w:t>
            </w:r>
            <w:proofErr w:type="spellEnd"/>
            <w:r w:rsidR="00037347" w:rsidRPr="00B1286D">
              <w:t>, 500w – 6500k.</w:t>
            </w:r>
          </w:p>
        </w:tc>
      </w:tr>
      <w:tr w:rsidR="00B81D04" w:rsidRPr="001C20DA" w14:paraId="604D9EA8" w14:textId="77777777" w:rsidTr="00B81D04">
        <w:trPr>
          <w:tblCellSpacing w:w="15" w:type="dxa"/>
        </w:trPr>
        <w:tc>
          <w:tcPr>
            <w:tcW w:w="2077" w:type="dxa"/>
            <w:vAlign w:val="center"/>
          </w:tcPr>
          <w:p w14:paraId="7227BBB4" w14:textId="5DDF95CD" w:rsidR="00B81D04" w:rsidRPr="00530AC1" w:rsidRDefault="00530AC1" w:rsidP="00530AC1">
            <w:pPr>
              <w:jc w:val="center"/>
              <w:rPr>
                <w:bCs/>
              </w:rPr>
            </w:pPr>
            <w:r w:rsidRPr="00530AC1">
              <w:rPr>
                <w:bCs/>
              </w:rPr>
              <w:t>116</w:t>
            </w:r>
          </w:p>
        </w:tc>
        <w:tc>
          <w:tcPr>
            <w:tcW w:w="7326" w:type="dxa"/>
          </w:tcPr>
          <w:p w14:paraId="7958D76E" w14:textId="5B0E920E" w:rsidR="00B81D04" w:rsidRPr="001C20DA" w:rsidRDefault="00AF72C6" w:rsidP="009D717B">
            <w:pPr>
              <w:jc w:val="both"/>
            </w:pPr>
            <w:r w:rsidRPr="00B1286D">
              <w:t>Rele</w:t>
            </w:r>
            <w:r w:rsidR="00037347" w:rsidRPr="00B1286D">
              <w:t xml:space="preserve"> fotocélula bivolt.</w:t>
            </w:r>
          </w:p>
        </w:tc>
      </w:tr>
      <w:tr w:rsidR="00B81D04" w:rsidRPr="001C20DA" w14:paraId="3752B8E7" w14:textId="77777777" w:rsidTr="00B81D04">
        <w:trPr>
          <w:tblCellSpacing w:w="15" w:type="dxa"/>
        </w:trPr>
        <w:tc>
          <w:tcPr>
            <w:tcW w:w="2077" w:type="dxa"/>
            <w:vAlign w:val="center"/>
          </w:tcPr>
          <w:p w14:paraId="1D7DBD97" w14:textId="6582B70E" w:rsidR="00B81D04" w:rsidRPr="00530AC1" w:rsidRDefault="00530AC1" w:rsidP="00530AC1">
            <w:pPr>
              <w:jc w:val="center"/>
              <w:rPr>
                <w:bCs/>
              </w:rPr>
            </w:pPr>
            <w:r w:rsidRPr="00530AC1">
              <w:rPr>
                <w:bCs/>
              </w:rPr>
              <w:t>117</w:t>
            </w:r>
          </w:p>
        </w:tc>
        <w:tc>
          <w:tcPr>
            <w:tcW w:w="7326" w:type="dxa"/>
          </w:tcPr>
          <w:p w14:paraId="7BDF0F16" w14:textId="590C3C01" w:rsidR="00B81D04" w:rsidRPr="001C20DA" w:rsidRDefault="00AF72C6" w:rsidP="009D717B">
            <w:pPr>
              <w:jc w:val="both"/>
            </w:pPr>
            <w:proofErr w:type="spellStart"/>
            <w:r>
              <w:t>R</w:t>
            </w:r>
            <w:r w:rsidR="00037347" w:rsidRPr="00B1286D">
              <w:t>ex</w:t>
            </w:r>
            <w:proofErr w:type="spellEnd"/>
            <w:r w:rsidR="00037347" w:rsidRPr="00B1286D">
              <w:t xml:space="preserve"> galvanizado para poste, contendo 1 estribo, sem roldana.</w:t>
            </w:r>
          </w:p>
        </w:tc>
      </w:tr>
      <w:tr w:rsidR="00B81D04" w:rsidRPr="001C20DA" w14:paraId="20FB654E" w14:textId="77777777" w:rsidTr="00B81D04">
        <w:trPr>
          <w:tblCellSpacing w:w="15" w:type="dxa"/>
        </w:trPr>
        <w:tc>
          <w:tcPr>
            <w:tcW w:w="2077" w:type="dxa"/>
            <w:vAlign w:val="center"/>
          </w:tcPr>
          <w:p w14:paraId="579C2095" w14:textId="62B58F44" w:rsidR="00B81D04" w:rsidRPr="00530AC1" w:rsidRDefault="00530AC1" w:rsidP="00530AC1">
            <w:pPr>
              <w:jc w:val="center"/>
              <w:rPr>
                <w:bCs/>
              </w:rPr>
            </w:pPr>
            <w:r w:rsidRPr="00530AC1">
              <w:rPr>
                <w:bCs/>
              </w:rPr>
              <w:t>118</w:t>
            </w:r>
          </w:p>
        </w:tc>
        <w:tc>
          <w:tcPr>
            <w:tcW w:w="7326" w:type="dxa"/>
          </w:tcPr>
          <w:p w14:paraId="1B9AE978" w14:textId="1290CEF0" w:rsidR="00B81D04" w:rsidRPr="001C20DA" w:rsidRDefault="00AF72C6" w:rsidP="009D717B">
            <w:pPr>
              <w:jc w:val="both"/>
            </w:pPr>
            <w:r w:rsidRPr="00B1286D">
              <w:t>Sapata</w:t>
            </w:r>
            <w:r w:rsidR="00037347" w:rsidRPr="00B1286D">
              <w:t xml:space="preserve"> de borracha para escada extensiva, interna, pacote contendo no mínimo 20 </w:t>
            </w:r>
            <w:proofErr w:type="spellStart"/>
            <w:r w:rsidR="00037347" w:rsidRPr="00B1286D">
              <w:t>pçs</w:t>
            </w:r>
            <w:proofErr w:type="spellEnd"/>
            <w:r w:rsidR="00037347" w:rsidRPr="00B1286D">
              <w:t>.</w:t>
            </w:r>
          </w:p>
        </w:tc>
      </w:tr>
      <w:tr w:rsidR="00B81D04" w:rsidRPr="001C20DA" w14:paraId="39E7DDF8" w14:textId="77777777" w:rsidTr="00B81D04">
        <w:trPr>
          <w:tblCellSpacing w:w="15" w:type="dxa"/>
        </w:trPr>
        <w:tc>
          <w:tcPr>
            <w:tcW w:w="2077" w:type="dxa"/>
            <w:vAlign w:val="center"/>
          </w:tcPr>
          <w:p w14:paraId="6E29FE96" w14:textId="6A461538" w:rsidR="00B81D04" w:rsidRPr="00530AC1" w:rsidRDefault="00530AC1" w:rsidP="00530AC1">
            <w:pPr>
              <w:jc w:val="center"/>
              <w:rPr>
                <w:bCs/>
              </w:rPr>
            </w:pPr>
            <w:r w:rsidRPr="00530AC1">
              <w:rPr>
                <w:bCs/>
              </w:rPr>
              <w:t>119</w:t>
            </w:r>
          </w:p>
        </w:tc>
        <w:tc>
          <w:tcPr>
            <w:tcW w:w="7326" w:type="dxa"/>
          </w:tcPr>
          <w:p w14:paraId="5C18AE69" w14:textId="61B5787D" w:rsidR="00B81D04" w:rsidRPr="001C20DA" w:rsidRDefault="00AF72C6" w:rsidP="009D717B">
            <w:pPr>
              <w:jc w:val="both"/>
            </w:pPr>
            <w:r w:rsidRPr="00B1286D">
              <w:t>Soquete</w:t>
            </w:r>
            <w:r w:rsidR="00037347" w:rsidRPr="00B1286D">
              <w:t xml:space="preserve"> adaptador em porcelana, rosca padrão e27, deverá permitir adaptação para lâmpadas com rosca e40. </w:t>
            </w:r>
          </w:p>
        </w:tc>
      </w:tr>
      <w:tr w:rsidR="00B81D04" w:rsidRPr="001C20DA" w14:paraId="33E796D9" w14:textId="77777777" w:rsidTr="00B81D04">
        <w:trPr>
          <w:tblCellSpacing w:w="15" w:type="dxa"/>
        </w:trPr>
        <w:tc>
          <w:tcPr>
            <w:tcW w:w="2077" w:type="dxa"/>
            <w:vAlign w:val="center"/>
          </w:tcPr>
          <w:p w14:paraId="17504830" w14:textId="1DA8E64E" w:rsidR="00B81D04" w:rsidRPr="00530AC1" w:rsidRDefault="00530AC1" w:rsidP="00530AC1">
            <w:pPr>
              <w:jc w:val="center"/>
              <w:rPr>
                <w:bCs/>
              </w:rPr>
            </w:pPr>
            <w:r w:rsidRPr="00530AC1">
              <w:rPr>
                <w:bCs/>
              </w:rPr>
              <w:t>120</w:t>
            </w:r>
          </w:p>
        </w:tc>
        <w:tc>
          <w:tcPr>
            <w:tcW w:w="7326" w:type="dxa"/>
          </w:tcPr>
          <w:p w14:paraId="7DEE23FD" w14:textId="6391EA70" w:rsidR="00B81D04" w:rsidRPr="001C20DA" w:rsidRDefault="00AF72C6" w:rsidP="009D717B">
            <w:pPr>
              <w:jc w:val="both"/>
            </w:pPr>
            <w:r w:rsidRPr="00B1286D">
              <w:t>Soquete</w:t>
            </w:r>
            <w:r w:rsidR="00037347" w:rsidRPr="00B1286D">
              <w:t xml:space="preserve"> adaptador em porcelana, rosca padrão e40, deverá permitir adaptação para lâmpadas com rosca e27.</w:t>
            </w:r>
          </w:p>
        </w:tc>
      </w:tr>
      <w:tr w:rsidR="00B81D04" w:rsidRPr="001C20DA" w14:paraId="325B4969" w14:textId="77777777" w:rsidTr="00B81D04">
        <w:trPr>
          <w:tblCellSpacing w:w="15" w:type="dxa"/>
        </w:trPr>
        <w:tc>
          <w:tcPr>
            <w:tcW w:w="2077" w:type="dxa"/>
            <w:vAlign w:val="center"/>
          </w:tcPr>
          <w:p w14:paraId="0F2EF12C" w14:textId="7397F375" w:rsidR="00B81D04" w:rsidRPr="00530AC1" w:rsidRDefault="00530AC1" w:rsidP="00530AC1">
            <w:pPr>
              <w:jc w:val="center"/>
              <w:rPr>
                <w:bCs/>
              </w:rPr>
            </w:pPr>
            <w:r w:rsidRPr="00530AC1">
              <w:rPr>
                <w:bCs/>
              </w:rPr>
              <w:lastRenderedPageBreak/>
              <w:t>121</w:t>
            </w:r>
          </w:p>
        </w:tc>
        <w:tc>
          <w:tcPr>
            <w:tcW w:w="7326" w:type="dxa"/>
          </w:tcPr>
          <w:p w14:paraId="16E6E13B" w14:textId="5D7684D6" w:rsidR="00B81D04" w:rsidRPr="001C20DA" w:rsidRDefault="00AF72C6" w:rsidP="009D717B">
            <w:pPr>
              <w:jc w:val="both"/>
            </w:pPr>
            <w:r w:rsidRPr="00B1286D">
              <w:t>Soquete</w:t>
            </w:r>
            <w:r w:rsidR="00037347" w:rsidRPr="00B1286D">
              <w:t xml:space="preserve"> e 27 4a 250 v, confeccionado em </w:t>
            </w:r>
            <w:proofErr w:type="spellStart"/>
            <w:r w:rsidR="00037347" w:rsidRPr="00B1286D">
              <w:t>pvc</w:t>
            </w:r>
            <w:proofErr w:type="spellEnd"/>
            <w:r w:rsidR="00037347" w:rsidRPr="00B1286D">
              <w:t>, deverá conter rabicho.</w:t>
            </w:r>
          </w:p>
        </w:tc>
      </w:tr>
      <w:tr w:rsidR="00B81D04" w:rsidRPr="001C20DA" w14:paraId="244E47BC" w14:textId="77777777" w:rsidTr="00B81D04">
        <w:trPr>
          <w:tblCellSpacing w:w="15" w:type="dxa"/>
        </w:trPr>
        <w:tc>
          <w:tcPr>
            <w:tcW w:w="2077" w:type="dxa"/>
            <w:vAlign w:val="center"/>
          </w:tcPr>
          <w:p w14:paraId="1524EF49" w14:textId="2763C764" w:rsidR="00B81D04" w:rsidRPr="00530AC1" w:rsidRDefault="00530AC1" w:rsidP="00530AC1">
            <w:pPr>
              <w:jc w:val="center"/>
              <w:rPr>
                <w:bCs/>
              </w:rPr>
            </w:pPr>
            <w:r w:rsidRPr="00530AC1">
              <w:rPr>
                <w:bCs/>
              </w:rPr>
              <w:t>122</w:t>
            </w:r>
          </w:p>
        </w:tc>
        <w:tc>
          <w:tcPr>
            <w:tcW w:w="7326" w:type="dxa"/>
          </w:tcPr>
          <w:p w14:paraId="44FC762C" w14:textId="044DD7FE" w:rsidR="00B81D04" w:rsidRPr="001C20DA" w:rsidRDefault="00AF72C6" w:rsidP="009D717B">
            <w:pPr>
              <w:jc w:val="both"/>
            </w:pPr>
            <w:r w:rsidRPr="00B1286D">
              <w:t>Soquete</w:t>
            </w:r>
            <w:r w:rsidR="00037347" w:rsidRPr="00B1286D">
              <w:t xml:space="preserve"> para calha tubular, para lâmpadas t8 – 18w.</w:t>
            </w:r>
          </w:p>
        </w:tc>
      </w:tr>
      <w:tr w:rsidR="00B81D04" w:rsidRPr="001C20DA" w14:paraId="45C09573" w14:textId="77777777" w:rsidTr="00B81D04">
        <w:trPr>
          <w:tblCellSpacing w:w="15" w:type="dxa"/>
        </w:trPr>
        <w:tc>
          <w:tcPr>
            <w:tcW w:w="2077" w:type="dxa"/>
            <w:vAlign w:val="center"/>
          </w:tcPr>
          <w:p w14:paraId="04C8CCD4" w14:textId="39E512C8" w:rsidR="00B81D04" w:rsidRPr="00530AC1" w:rsidRDefault="00530AC1" w:rsidP="00530AC1">
            <w:pPr>
              <w:jc w:val="center"/>
              <w:rPr>
                <w:bCs/>
              </w:rPr>
            </w:pPr>
            <w:r w:rsidRPr="00530AC1">
              <w:rPr>
                <w:bCs/>
              </w:rPr>
              <w:t>123</w:t>
            </w:r>
          </w:p>
        </w:tc>
        <w:tc>
          <w:tcPr>
            <w:tcW w:w="7326" w:type="dxa"/>
          </w:tcPr>
          <w:p w14:paraId="2666831C" w14:textId="475A6EA3" w:rsidR="00B81D04" w:rsidRPr="001C20DA" w:rsidRDefault="00AF72C6" w:rsidP="009D717B">
            <w:pPr>
              <w:jc w:val="both"/>
            </w:pPr>
            <w:r w:rsidRPr="00B1286D">
              <w:t>Tomada</w:t>
            </w:r>
            <w:r w:rsidR="00037347" w:rsidRPr="00B1286D">
              <w:t xml:space="preserve"> dupla 10a 250v, de embutir. </w:t>
            </w:r>
            <w:r w:rsidRPr="00B1286D">
              <w:t>Completa</w:t>
            </w:r>
            <w:r w:rsidR="00037347" w:rsidRPr="00B1286D">
              <w:t xml:space="preserve">, incluindo suporte, módulos e placa, 4x2. </w:t>
            </w:r>
            <w:r w:rsidRPr="00B1286D">
              <w:t>Cor</w:t>
            </w:r>
            <w:r w:rsidR="00037347" w:rsidRPr="00B1286D">
              <w:t xml:space="preserve"> branco.</w:t>
            </w:r>
          </w:p>
        </w:tc>
      </w:tr>
      <w:tr w:rsidR="00B13F2C" w:rsidRPr="001C20DA" w14:paraId="4725C4B7" w14:textId="77777777" w:rsidTr="00B81D04">
        <w:trPr>
          <w:tblCellSpacing w:w="15" w:type="dxa"/>
        </w:trPr>
        <w:tc>
          <w:tcPr>
            <w:tcW w:w="2077" w:type="dxa"/>
            <w:vAlign w:val="center"/>
          </w:tcPr>
          <w:p w14:paraId="5CCF0DF5" w14:textId="240E5920" w:rsidR="00B13F2C" w:rsidRPr="00530AC1" w:rsidRDefault="00530AC1" w:rsidP="00530AC1">
            <w:pPr>
              <w:jc w:val="center"/>
              <w:rPr>
                <w:bCs/>
              </w:rPr>
            </w:pPr>
            <w:r w:rsidRPr="00530AC1">
              <w:rPr>
                <w:bCs/>
              </w:rPr>
              <w:t>124</w:t>
            </w:r>
          </w:p>
        </w:tc>
        <w:tc>
          <w:tcPr>
            <w:tcW w:w="7326" w:type="dxa"/>
          </w:tcPr>
          <w:p w14:paraId="0E57535D" w14:textId="59BF0640" w:rsidR="00B13F2C" w:rsidRPr="001C20DA" w:rsidRDefault="00AF72C6" w:rsidP="009D717B">
            <w:pPr>
              <w:jc w:val="both"/>
            </w:pPr>
            <w:r w:rsidRPr="00B1286D">
              <w:t>Tomada</w:t>
            </w:r>
            <w:r w:rsidR="00037347" w:rsidRPr="00B1286D">
              <w:t xml:space="preserve"> dupla 20a 250v, de embutir. </w:t>
            </w:r>
            <w:r w:rsidRPr="00B1286D">
              <w:t>Completa</w:t>
            </w:r>
            <w:r w:rsidR="00037347" w:rsidRPr="00B1286D">
              <w:t xml:space="preserve">, incluindo suporte, módulos e placa, 4x2. </w:t>
            </w:r>
            <w:r w:rsidRPr="00B1286D">
              <w:t>Cor</w:t>
            </w:r>
            <w:r w:rsidR="00037347" w:rsidRPr="00B1286D">
              <w:t xml:space="preserve"> branco.</w:t>
            </w:r>
          </w:p>
        </w:tc>
      </w:tr>
      <w:tr w:rsidR="00B13F2C" w:rsidRPr="001C20DA" w14:paraId="0AE1D1B3" w14:textId="77777777" w:rsidTr="00B81D04">
        <w:trPr>
          <w:tblCellSpacing w:w="15" w:type="dxa"/>
        </w:trPr>
        <w:tc>
          <w:tcPr>
            <w:tcW w:w="2077" w:type="dxa"/>
            <w:vAlign w:val="center"/>
          </w:tcPr>
          <w:p w14:paraId="251857E8" w14:textId="557DEBA1" w:rsidR="00B13F2C" w:rsidRPr="00530AC1" w:rsidRDefault="00530AC1" w:rsidP="00530AC1">
            <w:pPr>
              <w:jc w:val="center"/>
              <w:rPr>
                <w:bCs/>
              </w:rPr>
            </w:pPr>
            <w:r w:rsidRPr="00530AC1">
              <w:rPr>
                <w:bCs/>
              </w:rPr>
              <w:t>125</w:t>
            </w:r>
          </w:p>
        </w:tc>
        <w:tc>
          <w:tcPr>
            <w:tcW w:w="7326" w:type="dxa"/>
          </w:tcPr>
          <w:p w14:paraId="31F1233E" w14:textId="416C6FC0" w:rsidR="00B13F2C" w:rsidRPr="001C20DA" w:rsidRDefault="00AF72C6" w:rsidP="009D717B">
            <w:pPr>
              <w:jc w:val="both"/>
            </w:pPr>
            <w:r w:rsidRPr="00B1286D">
              <w:t>Tomada</w:t>
            </w:r>
            <w:r w:rsidR="00037347" w:rsidRPr="00B1286D">
              <w:t xml:space="preserve"> simples 10a 250v de embutir. </w:t>
            </w:r>
            <w:r w:rsidRPr="00B1286D">
              <w:t>Completa</w:t>
            </w:r>
            <w:r w:rsidR="00037347" w:rsidRPr="00B1286D">
              <w:t xml:space="preserve">, incluindo suporte, módulo e placa, 4x2. </w:t>
            </w:r>
            <w:r w:rsidRPr="00B1286D">
              <w:t>Cor</w:t>
            </w:r>
            <w:r w:rsidR="00037347" w:rsidRPr="00B1286D">
              <w:t xml:space="preserve"> branco.</w:t>
            </w:r>
          </w:p>
        </w:tc>
      </w:tr>
      <w:tr w:rsidR="00B13F2C" w:rsidRPr="001C20DA" w14:paraId="7707DA9C" w14:textId="77777777" w:rsidTr="00B81D04">
        <w:trPr>
          <w:tblCellSpacing w:w="15" w:type="dxa"/>
        </w:trPr>
        <w:tc>
          <w:tcPr>
            <w:tcW w:w="2077" w:type="dxa"/>
            <w:vAlign w:val="center"/>
          </w:tcPr>
          <w:p w14:paraId="14C7326E" w14:textId="5AC55282" w:rsidR="00B13F2C" w:rsidRPr="00530AC1" w:rsidRDefault="00530AC1" w:rsidP="00530AC1">
            <w:pPr>
              <w:jc w:val="center"/>
              <w:rPr>
                <w:bCs/>
              </w:rPr>
            </w:pPr>
            <w:r w:rsidRPr="00530AC1">
              <w:rPr>
                <w:bCs/>
              </w:rPr>
              <w:t>126</w:t>
            </w:r>
          </w:p>
        </w:tc>
        <w:tc>
          <w:tcPr>
            <w:tcW w:w="7326" w:type="dxa"/>
          </w:tcPr>
          <w:p w14:paraId="38E652EB" w14:textId="61F2B38C" w:rsidR="00B13F2C" w:rsidRPr="001C20DA" w:rsidRDefault="00AF72C6" w:rsidP="009D717B">
            <w:pPr>
              <w:jc w:val="both"/>
            </w:pPr>
            <w:r w:rsidRPr="00B1286D">
              <w:t>Tomada</w:t>
            </w:r>
            <w:r w:rsidR="00037347" w:rsidRPr="00B1286D">
              <w:t xml:space="preserve"> simples 10a 250v de sobrepor. </w:t>
            </w:r>
            <w:r w:rsidRPr="00B1286D">
              <w:t>Conjunto</w:t>
            </w:r>
            <w:r w:rsidR="00037347" w:rsidRPr="00B1286D">
              <w:t xml:space="preserve"> completo. </w:t>
            </w:r>
            <w:r w:rsidRPr="00B1286D">
              <w:t>Cor</w:t>
            </w:r>
            <w:r w:rsidR="00037347" w:rsidRPr="00B1286D">
              <w:t xml:space="preserve"> branco.</w:t>
            </w:r>
          </w:p>
        </w:tc>
      </w:tr>
      <w:tr w:rsidR="00B13F2C" w:rsidRPr="001C20DA" w14:paraId="574976CA" w14:textId="77777777" w:rsidTr="00B81D04">
        <w:trPr>
          <w:tblCellSpacing w:w="15" w:type="dxa"/>
        </w:trPr>
        <w:tc>
          <w:tcPr>
            <w:tcW w:w="2077" w:type="dxa"/>
            <w:vAlign w:val="center"/>
          </w:tcPr>
          <w:p w14:paraId="0B9A7051" w14:textId="5EFB28F4" w:rsidR="00B13F2C" w:rsidRPr="00530AC1" w:rsidRDefault="00530AC1" w:rsidP="00530AC1">
            <w:pPr>
              <w:jc w:val="center"/>
              <w:rPr>
                <w:bCs/>
              </w:rPr>
            </w:pPr>
            <w:r w:rsidRPr="00530AC1">
              <w:rPr>
                <w:bCs/>
              </w:rPr>
              <w:t>127</w:t>
            </w:r>
          </w:p>
        </w:tc>
        <w:tc>
          <w:tcPr>
            <w:tcW w:w="7326" w:type="dxa"/>
          </w:tcPr>
          <w:p w14:paraId="3ED39D61" w14:textId="700D707A" w:rsidR="00B13F2C" w:rsidRPr="001C20DA" w:rsidRDefault="00AF72C6" w:rsidP="009D717B">
            <w:pPr>
              <w:jc w:val="both"/>
            </w:pPr>
            <w:r w:rsidRPr="00B1286D">
              <w:t>Tomada</w:t>
            </w:r>
            <w:r w:rsidR="00037347" w:rsidRPr="00B1286D">
              <w:t xml:space="preserve"> simples 20a 250v de embutir. </w:t>
            </w:r>
            <w:r w:rsidRPr="00B1286D">
              <w:t>Completa</w:t>
            </w:r>
            <w:r w:rsidR="00037347" w:rsidRPr="00B1286D">
              <w:t xml:space="preserve">, incluindo suporte, módulo e placa, 4x2. </w:t>
            </w:r>
            <w:r w:rsidRPr="00B1286D">
              <w:t>Cor</w:t>
            </w:r>
            <w:r w:rsidR="00037347" w:rsidRPr="00B1286D">
              <w:t xml:space="preserve"> branco. </w:t>
            </w:r>
          </w:p>
        </w:tc>
      </w:tr>
      <w:tr w:rsidR="00056C69" w:rsidRPr="001C20DA" w14:paraId="5BB0AF64" w14:textId="77777777" w:rsidTr="00B81D04">
        <w:trPr>
          <w:tblCellSpacing w:w="15" w:type="dxa"/>
        </w:trPr>
        <w:tc>
          <w:tcPr>
            <w:tcW w:w="2077" w:type="dxa"/>
            <w:vAlign w:val="center"/>
          </w:tcPr>
          <w:p w14:paraId="3D3688E9" w14:textId="24457CF3" w:rsidR="00056C69" w:rsidRPr="00530AC1" w:rsidRDefault="00056C69" w:rsidP="00530AC1">
            <w:pPr>
              <w:jc w:val="center"/>
              <w:rPr>
                <w:bCs/>
              </w:rPr>
            </w:pPr>
            <w:r>
              <w:rPr>
                <w:bCs/>
              </w:rPr>
              <w:t>128</w:t>
            </w:r>
          </w:p>
        </w:tc>
        <w:tc>
          <w:tcPr>
            <w:tcW w:w="7326" w:type="dxa"/>
          </w:tcPr>
          <w:p w14:paraId="702F2523" w14:textId="75D24E5B" w:rsidR="00056C69" w:rsidRPr="00B1286D" w:rsidRDefault="00AF72C6" w:rsidP="009D717B">
            <w:pPr>
              <w:jc w:val="both"/>
            </w:pPr>
            <w:r w:rsidRPr="00056C69">
              <w:t>Tomada</w:t>
            </w:r>
            <w:r w:rsidR="00037347" w:rsidRPr="00056C69">
              <w:t xml:space="preserve"> simples 20a 250v de sobrepor. </w:t>
            </w:r>
            <w:r w:rsidRPr="00056C69">
              <w:t>Conjunto</w:t>
            </w:r>
            <w:r w:rsidR="00037347" w:rsidRPr="00056C69">
              <w:t xml:space="preserve"> completo. </w:t>
            </w:r>
            <w:r w:rsidRPr="00056C69">
              <w:t>Cor</w:t>
            </w:r>
            <w:r w:rsidR="00037347" w:rsidRPr="00056C69">
              <w:t xml:space="preserve"> branco.</w:t>
            </w:r>
          </w:p>
        </w:tc>
      </w:tr>
      <w:tr w:rsidR="009D717B" w:rsidRPr="001C20DA" w14:paraId="68231E7F" w14:textId="77777777" w:rsidTr="00B81D04">
        <w:trPr>
          <w:tblCellSpacing w:w="15" w:type="dxa"/>
        </w:trPr>
        <w:tc>
          <w:tcPr>
            <w:tcW w:w="2077" w:type="dxa"/>
            <w:vAlign w:val="center"/>
            <w:hideMark/>
          </w:tcPr>
          <w:p w14:paraId="2E3E6B3E" w14:textId="77777777" w:rsidR="00A35FC1" w:rsidRDefault="00A35FC1" w:rsidP="00257CB8">
            <w:pPr>
              <w:jc w:val="both"/>
              <w:rPr>
                <w:b/>
                <w:bCs/>
              </w:rPr>
            </w:pPr>
          </w:p>
          <w:p w14:paraId="3234212C" w14:textId="06A4E3A7" w:rsidR="009D717B" w:rsidRPr="001C20DA" w:rsidRDefault="009D717B" w:rsidP="00257CB8">
            <w:pPr>
              <w:jc w:val="both"/>
            </w:pPr>
            <w:r w:rsidRPr="001C20DA">
              <w:rPr>
                <w:b/>
                <w:bCs/>
              </w:rPr>
              <w:t>Padrões mínimos de qualidade relativos ao objeto</w:t>
            </w:r>
            <w:r w:rsidR="00DD2B23">
              <w:rPr>
                <w:b/>
                <w:bCs/>
              </w:rPr>
              <w:t>.</w:t>
            </w:r>
          </w:p>
        </w:tc>
        <w:tc>
          <w:tcPr>
            <w:tcW w:w="7326" w:type="dxa"/>
            <w:vAlign w:val="center"/>
            <w:hideMark/>
          </w:tcPr>
          <w:p w14:paraId="19E4E5B0" w14:textId="77777777" w:rsidR="00A35FC1" w:rsidRDefault="00A35FC1" w:rsidP="00257CB8">
            <w:pPr>
              <w:jc w:val="both"/>
            </w:pPr>
          </w:p>
          <w:p w14:paraId="4871D233" w14:textId="08E31BE2" w:rsidR="0085536A" w:rsidRDefault="0085536A" w:rsidP="00257CB8">
            <w:pPr>
              <w:jc w:val="both"/>
            </w:pPr>
            <w:r>
              <w:t>-</w:t>
            </w:r>
            <w:r w:rsidR="005951F8">
              <w:t xml:space="preserve"> </w:t>
            </w:r>
            <w:r>
              <w:t>Os materiais deverão estar em conformidade com as normas técnicas vigentes da ABNT e possuir certificação junto ao INMETRO quando aplicável.</w:t>
            </w:r>
          </w:p>
          <w:p w14:paraId="7EBE3FAD" w14:textId="77777777" w:rsidR="00DD2B23" w:rsidRDefault="00DD2B23" w:rsidP="00257CB8">
            <w:pPr>
              <w:jc w:val="both"/>
            </w:pPr>
          </w:p>
          <w:p w14:paraId="5199B9AE" w14:textId="1FB4D749" w:rsidR="0085536A" w:rsidRDefault="0085536A" w:rsidP="00257CB8">
            <w:pPr>
              <w:jc w:val="both"/>
            </w:pPr>
            <w:r>
              <w:t>- Os produtos deverão ser fabricados com materiais de boa qualidade e duráveis, reduzindo assim a necessidade de substituições frequentes.</w:t>
            </w:r>
          </w:p>
          <w:p w14:paraId="77B3DE63" w14:textId="77777777" w:rsidR="0085536A" w:rsidRDefault="0085536A" w:rsidP="00257CB8">
            <w:pPr>
              <w:jc w:val="both"/>
            </w:pPr>
          </w:p>
          <w:p w14:paraId="7E781659" w14:textId="3645EBB8" w:rsidR="0085536A" w:rsidRDefault="0085536A" w:rsidP="00257CB8">
            <w:pPr>
              <w:jc w:val="both"/>
            </w:pPr>
            <w:r>
              <w:t>-</w:t>
            </w:r>
            <w:r w:rsidR="005951F8">
              <w:t xml:space="preserve"> Deverão apresentar desempenho compatível com sua finalidade, suportando as cargas elétricas previstas, mantendo funcionamento adequado ao longo do tempo.</w:t>
            </w:r>
          </w:p>
          <w:p w14:paraId="0A1AD669" w14:textId="77777777" w:rsidR="006D6C35" w:rsidRDefault="006D6C35" w:rsidP="00257CB8">
            <w:pPr>
              <w:jc w:val="both"/>
            </w:pPr>
          </w:p>
          <w:p w14:paraId="42A020BC" w14:textId="16AF0BFA" w:rsidR="006D6C35" w:rsidRDefault="006D6C35" w:rsidP="00257CB8">
            <w:pPr>
              <w:jc w:val="both"/>
            </w:pPr>
            <w:r>
              <w:t>- Os produtos deverão apresentar procedência comprovada, contendo a identificação do fabricante e especificações técnicas claras.</w:t>
            </w:r>
          </w:p>
          <w:p w14:paraId="14E97665" w14:textId="653C1941" w:rsidR="0085536A" w:rsidRPr="001C20DA" w:rsidRDefault="0085536A" w:rsidP="00257CB8">
            <w:pPr>
              <w:jc w:val="both"/>
            </w:pPr>
          </w:p>
        </w:tc>
      </w:tr>
      <w:tr w:rsidR="009D717B" w:rsidRPr="001C20DA" w14:paraId="27791A74" w14:textId="77777777" w:rsidTr="00B81D04">
        <w:trPr>
          <w:tblCellSpacing w:w="15" w:type="dxa"/>
        </w:trPr>
        <w:tc>
          <w:tcPr>
            <w:tcW w:w="2077" w:type="dxa"/>
            <w:vAlign w:val="center"/>
            <w:hideMark/>
          </w:tcPr>
          <w:p w14:paraId="2655E234" w14:textId="4A67781F" w:rsidR="009D717B" w:rsidRPr="001C20DA" w:rsidRDefault="009D717B" w:rsidP="00257CB8">
            <w:pPr>
              <w:jc w:val="both"/>
            </w:pPr>
            <w:r w:rsidRPr="001C20DA">
              <w:rPr>
                <w:b/>
                <w:bCs/>
              </w:rPr>
              <w:t>Prazo de disponibilidade da solução à Administração</w:t>
            </w:r>
          </w:p>
        </w:tc>
        <w:tc>
          <w:tcPr>
            <w:tcW w:w="7326" w:type="dxa"/>
            <w:vAlign w:val="center"/>
            <w:hideMark/>
          </w:tcPr>
          <w:p w14:paraId="3B133254" w14:textId="54FA8546" w:rsidR="009D717B" w:rsidRDefault="00925504" w:rsidP="00925504">
            <w:pPr>
              <w:jc w:val="both"/>
            </w:pPr>
            <w:r>
              <w:t xml:space="preserve">- </w:t>
            </w:r>
            <w:r w:rsidR="00BA5EE8">
              <w:t>Os materiais elétricos apresentam prazo de disponibilidade prolongado, onde a vida útil varia de acordo com o</w:t>
            </w:r>
            <w:r w:rsidR="00240D60">
              <w:t>s</w:t>
            </w:r>
            <w:r w:rsidR="00BA5EE8">
              <w:t xml:space="preserve"> tipo</w:t>
            </w:r>
            <w:r w:rsidR="00240D60">
              <w:t>s</w:t>
            </w:r>
            <w:r w:rsidR="00BA5EE8">
              <w:t xml:space="preserve"> de materiais, condições de uso e correta instalação. </w:t>
            </w:r>
            <w:r w:rsidR="008963AF">
              <w:t>A vida útil de determinados itens pode variar entre 05 (cinco) a 20 (vinte) anos, ou mais.</w:t>
            </w:r>
          </w:p>
          <w:p w14:paraId="302AEFF6" w14:textId="77777777" w:rsidR="00F949E2" w:rsidRDefault="00F949E2" w:rsidP="00925504">
            <w:pPr>
              <w:jc w:val="both"/>
            </w:pPr>
          </w:p>
          <w:p w14:paraId="47D3A63A" w14:textId="29D7A439" w:rsidR="008534B1" w:rsidRPr="001C20DA" w:rsidRDefault="00925504" w:rsidP="00925504">
            <w:pPr>
              <w:jc w:val="both"/>
            </w:pPr>
            <w:r>
              <w:t xml:space="preserve">- </w:t>
            </w:r>
            <w:r w:rsidR="008534B1" w:rsidRPr="008534B1">
              <w:t xml:space="preserve">Embora os materiais elétricos possuam vida útil prolongada, </w:t>
            </w:r>
            <w:r w:rsidR="00240D60">
              <w:t>a disponibilização dos itens anualmente</w:t>
            </w:r>
            <w:r w:rsidR="008534B1" w:rsidRPr="008534B1">
              <w:t xml:space="preserve"> mostra-se necessária em razão da natureza contínua e variável das demandas de manutenção dos prédios públicos municipais.</w:t>
            </w:r>
          </w:p>
        </w:tc>
      </w:tr>
    </w:tbl>
    <w:p w14:paraId="36BC97BA" w14:textId="77777777" w:rsidR="00257CB8" w:rsidRDefault="00257CB8" w:rsidP="009E1B61">
      <w:pPr>
        <w:jc w:val="both"/>
      </w:pPr>
    </w:p>
    <w:p w14:paraId="217B87B8" w14:textId="77777777" w:rsidR="00367651" w:rsidRDefault="00367651" w:rsidP="00367651">
      <w:pPr>
        <w:jc w:val="both"/>
        <w:rPr>
          <w:b/>
          <w:bCs/>
        </w:rPr>
      </w:pPr>
      <w:r w:rsidRPr="00A2769E">
        <w:rPr>
          <w:b/>
          <w:bCs/>
        </w:rPr>
        <w:t xml:space="preserve">3.1. MATRIZ DE RISCO: </w:t>
      </w:r>
      <w:r w:rsidRPr="00A2769E">
        <w:t>Os riscos inerentes à fase de planejamento, contratação e execução encontram-se detalhados na Matriz de Riscos anexa ao processo.</w:t>
      </w:r>
    </w:p>
    <w:p w14:paraId="320268CE" w14:textId="77777777" w:rsidR="00367651" w:rsidRPr="001C20DA" w:rsidRDefault="00367651" w:rsidP="009E1B61">
      <w:pPr>
        <w:jc w:val="both"/>
      </w:pPr>
    </w:p>
    <w:p w14:paraId="462B1E70" w14:textId="77777777" w:rsidR="007F6D7C" w:rsidRPr="001C20DA" w:rsidRDefault="007F6D7C" w:rsidP="004A4A98">
      <w:pPr>
        <w:shd w:val="clear" w:color="auto" w:fill="C6D9F1" w:themeFill="text2" w:themeFillTint="33"/>
        <w:jc w:val="both"/>
        <w:rPr>
          <w:b/>
          <w:bCs/>
        </w:rPr>
      </w:pPr>
      <w:r w:rsidRPr="001C20DA">
        <w:rPr>
          <w:b/>
          <w:bCs/>
        </w:rPr>
        <w:lastRenderedPageBreak/>
        <w:t>III - Prospecção de Soluções (artigo 15, §1º, V e VI):</w:t>
      </w:r>
    </w:p>
    <w:p w14:paraId="2DC55FCD" w14:textId="3A5A3A44" w:rsidR="007F6D7C" w:rsidRPr="001C20DA" w:rsidRDefault="007F6D7C" w:rsidP="007F6D7C">
      <w:pPr>
        <w:shd w:val="clear" w:color="auto" w:fill="DDD9C3" w:themeFill="background2" w:themeFillShade="E6"/>
        <w:jc w:val="both"/>
        <w:rPr>
          <w:b/>
          <w:bCs/>
        </w:rPr>
      </w:pPr>
      <w:r w:rsidRPr="001C20DA">
        <w:rPr>
          <w:b/>
          <w:bCs/>
        </w:rPr>
        <w:t>1.</w:t>
      </w:r>
      <w:r w:rsidRPr="001C20DA">
        <w:rPr>
          <w:b/>
          <w:bCs/>
        </w:rPr>
        <w:tab/>
        <w:t>Levantamento de Mercado (artigo 15, §1º V, do Decreto nº 3.537/2023):</w:t>
      </w:r>
    </w:p>
    <w:p w14:paraId="0DEB7D1C" w14:textId="715B6DDE" w:rsidR="007F6D7C" w:rsidRDefault="0011602D" w:rsidP="0011602D">
      <w:pPr>
        <w:ind w:firstLine="1134"/>
        <w:jc w:val="both"/>
      </w:pPr>
      <w:r w:rsidRPr="0011602D">
        <w:t>Para atender à necessidade das unidades requisitantes, conforme o objeto descrito neste processo, foram avaliadas possíveis soluções para suprir a demanda do município, tendo sido identifica</w:t>
      </w:r>
      <w:r w:rsidR="00474DF4">
        <w:t>da a seguintes possibilidades:</w:t>
      </w:r>
    </w:p>
    <w:p w14:paraId="3382F98B" w14:textId="77777777" w:rsidR="00130EBF" w:rsidRPr="001C20DA" w:rsidRDefault="00130EBF" w:rsidP="0011602D">
      <w:pPr>
        <w:ind w:firstLine="113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130EBF" w:rsidRPr="00130EBF" w14:paraId="71390C09" w14:textId="77777777" w:rsidTr="0051478F">
        <w:tc>
          <w:tcPr>
            <w:tcW w:w="3114" w:type="dxa"/>
          </w:tcPr>
          <w:p w14:paraId="2DD2A368" w14:textId="77777777" w:rsidR="00130EBF" w:rsidRPr="00130EBF" w:rsidRDefault="00130EBF" w:rsidP="00491EC5">
            <w:pPr>
              <w:ind w:right="-2"/>
              <w:jc w:val="center"/>
              <w:rPr>
                <w:b/>
              </w:rPr>
            </w:pPr>
            <w:r w:rsidRPr="00130EBF">
              <w:rPr>
                <w:b/>
              </w:rPr>
              <w:t>SOLUÇÃO 01</w:t>
            </w:r>
          </w:p>
        </w:tc>
        <w:tc>
          <w:tcPr>
            <w:tcW w:w="3115" w:type="dxa"/>
          </w:tcPr>
          <w:p w14:paraId="04D3A19B" w14:textId="77777777" w:rsidR="00130EBF" w:rsidRPr="00130EBF" w:rsidRDefault="00130EBF" w:rsidP="00491EC5">
            <w:pPr>
              <w:ind w:right="-2"/>
              <w:jc w:val="center"/>
              <w:rPr>
                <w:b/>
              </w:rPr>
            </w:pPr>
            <w:r w:rsidRPr="00130EBF">
              <w:rPr>
                <w:b/>
              </w:rPr>
              <w:t>PONTOS POSITIVOS</w:t>
            </w:r>
          </w:p>
        </w:tc>
        <w:tc>
          <w:tcPr>
            <w:tcW w:w="3115" w:type="dxa"/>
          </w:tcPr>
          <w:p w14:paraId="45EB5C19" w14:textId="294D31C5" w:rsidR="00130EBF" w:rsidRPr="00130EBF" w:rsidRDefault="00130EBF" w:rsidP="00491EC5">
            <w:pPr>
              <w:ind w:right="-2"/>
              <w:jc w:val="center"/>
              <w:rPr>
                <w:b/>
              </w:rPr>
            </w:pPr>
            <w:r w:rsidRPr="00130EBF">
              <w:rPr>
                <w:b/>
              </w:rPr>
              <w:t>PONTOS NEGATIVOS</w:t>
            </w:r>
          </w:p>
        </w:tc>
      </w:tr>
      <w:tr w:rsidR="00130EBF" w:rsidRPr="00130EBF" w14:paraId="249F4181" w14:textId="77777777" w:rsidTr="0051478F">
        <w:tc>
          <w:tcPr>
            <w:tcW w:w="3114" w:type="dxa"/>
          </w:tcPr>
          <w:p w14:paraId="348FB71F" w14:textId="67E23CB1" w:rsidR="00130EBF" w:rsidRPr="00130EBF" w:rsidRDefault="00130EBF" w:rsidP="00130EBF">
            <w:pPr>
              <w:ind w:right="-2"/>
              <w:jc w:val="both"/>
            </w:pPr>
            <w:r w:rsidRPr="00130EBF">
              <w:t>- Aquisição através de processos licitatório</w:t>
            </w:r>
            <w:r w:rsidR="0063538D">
              <w:t xml:space="preserve">s realizados pelo próprio município. </w:t>
            </w:r>
          </w:p>
        </w:tc>
        <w:tc>
          <w:tcPr>
            <w:tcW w:w="3115" w:type="dxa"/>
          </w:tcPr>
          <w:p w14:paraId="0870F1DD" w14:textId="3EA49F7D" w:rsidR="00130EBF" w:rsidRPr="00130EBF" w:rsidRDefault="00130EBF" w:rsidP="00130EBF">
            <w:pPr>
              <w:ind w:right="-2"/>
              <w:jc w:val="both"/>
            </w:pPr>
            <w:r w:rsidRPr="00130EBF">
              <w:t>- A realização de processos licitatórios garante o cumprimento dos princípios constituc</w:t>
            </w:r>
            <w:r w:rsidR="00706109">
              <w:t>ionais da Administração Pública;</w:t>
            </w:r>
          </w:p>
          <w:p w14:paraId="6FFB5757" w14:textId="77777777" w:rsidR="00130EBF" w:rsidRPr="00130EBF" w:rsidRDefault="00130EBF" w:rsidP="00130EBF">
            <w:pPr>
              <w:ind w:right="-2"/>
              <w:jc w:val="both"/>
            </w:pPr>
          </w:p>
          <w:p w14:paraId="18529D51" w14:textId="7E62CBA7" w:rsidR="00130EBF" w:rsidRPr="00130EBF" w:rsidRDefault="00130EBF" w:rsidP="00130EBF">
            <w:pPr>
              <w:ind w:right="-2"/>
              <w:jc w:val="both"/>
            </w:pPr>
            <w:r w:rsidRPr="00130EBF">
              <w:t>- Estimula a participação de diferentes fornecedores, o</w:t>
            </w:r>
            <w:r w:rsidR="00405CD0">
              <w:t xml:space="preserve"> </w:t>
            </w:r>
            <w:r w:rsidRPr="00130EBF">
              <w:t>que pode acar</w:t>
            </w:r>
            <w:r w:rsidR="00706109">
              <w:t>retar em preços mais vantajosos;</w:t>
            </w:r>
          </w:p>
          <w:p w14:paraId="3469F7E1" w14:textId="77777777" w:rsidR="00130EBF" w:rsidRPr="00130EBF" w:rsidRDefault="00130EBF" w:rsidP="00130EBF">
            <w:pPr>
              <w:ind w:right="-2"/>
              <w:jc w:val="both"/>
            </w:pPr>
          </w:p>
          <w:p w14:paraId="60574934" w14:textId="3CC5F42C" w:rsidR="00130EBF" w:rsidRPr="00130EBF" w:rsidRDefault="00130EBF" w:rsidP="00130EBF">
            <w:pPr>
              <w:ind w:right="-2"/>
              <w:jc w:val="both"/>
            </w:pPr>
            <w:r w:rsidRPr="00130EBF">
              <w:t>- A realização do processo, permite a definição dos padrões d</w:t>
            </w:r>
            <w:r w:rsidR="00706109">
              <w:t>e qualidade e formas de entrega;</w:t>
            </w:r>
          </w:p>
          <w:p w14:paraId="0FA04143" w14:textId="77777777" w:rsidR="00130EBF" w:rsidRPr="00130EBF" w:rsidRDefault="00130EBF" w:rsidP="00130EBF">
            <w:pPr>
              <w:ind w:right="-2"/>
              <w:jc w:val="both"/>
            </w:pPr>
          </w:p>
          <w:p w14:paraId="11F45400" w14:textId="77777777" w:rsidR="00130EBF" w:rsidRPr="00130EBF" w:rsidRDefault="00130EBF" w:rsidP="00130EBF">
            <w:pPr>
              <w:ind w:right="-2"/>
              <w:jc w:val="both"/>
            </w:pPr>
            <w:r w:rsidRPr="00130EBF">
              <w:t>- Com a formalização de termo contratual, existe obrigações a serem cumpridas, onde caso não ocorra a execução, possibilita a aplicação de penalidades previstas.</w:t>
            </w:r>
          </w:p>
        </w:tc>
        <w:tc>
          <w:tcPr>
            <w:tcW w:w="3115" w:type="dxa"/>
          </w:tcPr>
          <w:p w14:paraId="6547415D" w14:textId="30502642" w:rsidR="00130EBF" w:rsidRPr="00130EBF" w:rsidRDefault="00130EBF" w:rsidP="00130EBF">
            <w:pPr>
              <w:ind w:right="-2"/>
              <w:jc w:val="both"/>
            </w:pPr>
            <w:r w:rsidRPr="00130EBF">
              <w:t>- Os trâmites são complexos e demorados, onde caso não ocorra planejamento, poderá acarretar no atraso d</w:t>
            </w:r>
            <w:r w:rsidR="00706109">
              <w:t xml:space="preserve">o atendimento das </w:t>
            </w:r>
            <w:r w:rsidR="00B857D3">
              <w:t>necessidades;</w:t>
            </w:r>
          </w:p>
          <w:p w14:paraId="79A383EB" w14:textId="77777777" w:rsidR="00130EBF" w:rsidRPr="00130EBF" w:rsidRDefault="00130EBF" w:rsidP="00130EBF">
            <w:pPr>
              <w:ind w:right="-2"/>
              <w:jc w:val="both"/>
            </w:pPr>
          </w:p>
          <w:p w14:paraId="1108C73C" w14:textId="26735176" w:rsidR="00130EBF" w:rsidRPr="00130EBF" w:rsidRDefault="00130EBF" w:rsidP="00130EBF">
            <w:pPr>
              <w:ind w:right="-2"/>
              <w:jc w:val="both"/>
            </w:pPr>
            <w:r w:rsidRPr="00130EBF">
              <w:t xml:space="preserve">- Empresas participantes podem apresentar impugnações, o que pode acarretar </w:t>
            </w:r>
            <w:r w:rsidR="00706109">
              <w:t>na retificação do Edital;</w:t>
            </w:r>
          </w:p>
          <w:p w14:paraId="18CFFBD3" w14:textId="77777777" w:rsidR="00130EBF" w:rsidRPr="00130EBF" w:rsidRDefault="00130EBF" w:rsidP="00130EBF">
            <w:pPr>
              <w:ind w:right="-2"/>
              <w:jc w:val="both"/>
            </w:pPr>
          </w:p>
          <w:p w14:paraId="7DFC9BE0" w14:textId="77777777" w:rsidR="00130EBF" w:rsidRPr="00130EBF" w:rsidRDefault="00130EBF" w:rsidP="00130EBF">
            <w:pPr>
              <w:ind w:right="-2"/>
              <w:jc w:val="both"/>
            </w:pPr>
            <w:r w:rsidRPr="00130EBF">
              <w:t>- As empresas podem não cumprir com as entregas previstas, gerando atrasos e adoção de medidas corretivas.</w:t>
            </w:r>
          </w:p>
          <w:p w14:paraId="5EF4D27D" w14:textId="77777777" w:rsidR="00130EBF" w:rsidRPr="00130EBF" w:rsidRDefault="00130EBF" w:rsidP="00130EBF">
            <w:pPr>
              <w:ind w:right="-2"/>
              <w:jc w:val="both"/>
            </w:pPr>
          </w:p>
          <w:p w14:paraId="713BF7D3" w14:textId="0C75C428" w:rsidR="00130EBF" w:rsidRPr="00130EBF" w:rsidRDefault="00130EBF" w:rsidP="00130EBF">
            <w:pPr>
              <w:ind w:right="-2"/>
              <w:jc w:val="both"/>
            </w:pPr>
          </w:p>
        </w:tc>
      </w:tr>
    </w:tbl>
    <w:p w14:paraId="34CD3C81" w14:textId="77777777" w:rsidR="001D7187" w:rsidRDefault="001D7187" w:rsidP="00204A1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63538D" w:rsidRPr="00130EBF" w14:paraId="70E448B4" w14:textId="77777777" w:rsidTr="0051478F">
        <w:tc>
          <w:tcPr>
            <w:tcW w:w="3114" w:type="dxa"/>
          </w:tcPr>
          <w:p w14:paraId="3CA05360" w14:textId="312A7217" w:rsidR="0063538D" w:rsidRPr="00130EBF" w:rsidRDefault="0063538D" w:rsidP="0051478F">
            <w:pPr>
              <w:ind w:right="-2"/>
              <w:jc w:val="center"/>
              <w:rPr>
                <w:b/>
              </w:rPr>
            </w:pPr>
            <w:r>
              <w:rPr>
                <w:b/>
              </w:rPr>
              <w:t>SOLUÇÃO 02</w:t>
            </w:r>
          </w:p>
        </w:tc>
        <w:tc>
          <w:tcPr>
            <w:tcW w:w="3115" w:type="dxa"/>
          </w:tcPr>
          <w:p w14:paraId="6DAB5746" w14:textId="77777777" w:rsidR="0063538D" w:rsidRPr="00130EBF" w:rsidRDefault="0063538D" w:rsidP="0051478F">
            <w:pPr>
              <w:ind w:right="-2"/>
              <w:jc w:val="center"/>
              <w:rPr>
                <w:b/>
              </w:rPr>
            </w:pPr>
            <w:r w:rsidRPr="00130EBF">
              <w:rPr>
                <w:b/>
              </w:rPr>
              <w:t>PONTOS POSITIVOS</w:t>
            </w:r>
          </w:p>
        </w:tc>
        <w:tc>
          <w:tcPr>
            <w:tcW w:w="3115" w:type="dxa"/>
          </w:tcPr>
          <w:p w14:paraId="61400A9E" w14:textId="77777777" w:rsidR="0063538D" w:rsidRPr="00130EBF" w:rsidRDefault="0063538D" w:rsidP="0051478F">
            <w:pPr>
              <w:ind w:right="-2"/>
              <w:jc w:val="center"/>
              <w:rPr>
                <w:b/>
              </w:rPr>
            </w:pPr>
            <w:r w:rsidRPr="00130EBF">
              <w:rPr>
                <w:b/>
              </w:rPr>
              <w:t>PONTOS NEGATIVOS</w:t>
            </w:r>
          </w:p>
        </w:tc>
      </w:tr>
      <w:tr w:rsidR="0063538D" w:rsidRPr="00130EBF" w14:paraId="40D1CBF4" w14:textId="77777777" w:rsidTr="0051478F">
        <w:tc>
          <w:tcPr>
            <w:tcW w:w="3114" w:type="dxa"/>
          </w:tcPr>
          <w:p w14:paraId="00C62485" w14:textId="7F5B0BD0" w:rsidR="0063538D" w:rsidRPr="00130EBF" w:rsidRDefault="0063538D" w:rsidP="0063538D">
            <w:pPr>
              <w:ind w:right="-2"/>
              <w:jc w:val="both"/>
            </w:pPr>
            <w:r w:rsidRPr="00130EBF">
              <w:t xml:space="preserve">- </w:t>
            </w:r>
            <w:r>
              <w:t>Realização de processos que contemplem manutenções</w:t>
            </w:r>
            <w:r w:rsidRPr="0063538D">
              <w:t xml:space="preserve"> continuada</w:t>
            </w:r>
            <w:r>
              <w:t>s</w:t>
            </w:r>
            <w:r w:rsidRPr="0063538D">
              <w:t xml:space="preserve"> com fornecimento de insumos</w:t>
            </w:r>
            <w:r>
              <w:t>.</w:t>
            </w:r>
          </w:p>
        </w:tc>
        <w:tc>
          <w:tcPr>
            <w:tcW w:w="3115" w:type="dxa"/>
          </w:tcPr>
          <w:p w14:paraId="58D4AACF" w14:textId="608F137E" w:rsidR="0063538D" w:rsidRDefault="0063538D" w:rsidP="0051478F">
            <w:pPr>
              <w:ind w:right="-2"/>
              <w:jc w:val="both"/>
            </w:pPr>
            <w:r>
              <w:t>- A empresa contratada seria responsável tanto pela execução dos serviços, quanto pelo fornecimento dos materiais, excluindo a necessidade de vários contratos;</w:t>
            </w:r>
          </w:p>
          <w:p w14:paraId="144EA5E7" w14:textId="77777777" w:rsidR="0063538D" w:rsidRDefault="0063538D" w:rsidP="0051478F">
            <w:pPr>
              <w:ind w:right="-2"/>
              <w:jc w:val="both"/>
            </w:pPr>
          </w:p>
          <w:p w14:paraId="385C8A00" w14:textId="77777777" w:rsidR="0063538D" w:rsidRDefault="0063538D" w:rsidP="0051478F">
            <w:pPr>
              <w:ind w:right="-2"/>
              <w:jc w:val="both"/>
            </w:pPr>
            <w:r>
              <w:t>-Redução de riscos de falta de materiais;</w:t>
            </w:r>
          </w:p>
          <w:p w14:paraId="6BEBB199" w14:textId="77777777" w:rsidR="0063538D" w:rsidRDefault="0063538D" w:rsidP="0051478F">
            <w:pPr>
              <w:ind w:right="-2"/>
              <w:jc w:val="both"/>
            </w:pPr>
          </w:p>
          <w:p w14:paraId="4C0918D7" w14:textId="0247DF7C" w:rsidR="0063538D" w:rsidRDefault="0063538D" w:rsidP="0051478F">
            <w:pPr>
              <w:ind w:right="-2"/>
              <w:jc w:val="both"/>
            </w:pPr>
            <w:r>
              <w:t xml:space="preserve">- Diminuição de processos de aquisição para a cobertura da </w:t>
            </w:r>
            <w:r>
              <w:lastRenderedPageBreak/>
              <w:t>demanda, uma vez que poderia se enquadrar em prestação de serviços.</w:t>
            </w:r>
          </w:p>
          <w:p w14:paraId="5B9606F2" w14:textId="77777777" w:rsidR="0063538D" w:rsidRDefault="0063538D" w:rsidP="0051478F">
            <w:pPr>
              <w:ind w:right="-2"/>
              <w:jc w:val="both"/>
            </w:pPr>
          </w:p>
          <w:p w14:paraId="0E3C66B8" w14:textId="66BE94BA" w:rsidR="0063538D" w:rsidRPr="00130EBF" w:rsidRDefault="0063538D" w:rsidP="0051478F">
            <w:pPr>
              <w:ind w:right="-2"/>
              <w:jc w:val="both"/>
            </w:pPr>
          </w:p>
        </w:tc>
        <w:tc>
          <w:tcPr>
            <w:tcW w:w="3115" w:type="dxa"/>
          </w:tcPr>
          <w:p w14:paraId="52D01A0B" w14:textId="77777777" w:rsidR="0063538D" w:rsidRDefault="0063538D" w:rsidP="0051478F">
            <w:pPr>
              <w:ind w:right="-2"/>
              <w:jc w:val="both"/>
            </w:pPr>
            <w:r>
              <w:lastRenderedPageBreak/>
              <w:t>- Custo elevado, devida a inclusão da mão de obra;</w:t>
            </w:r>
          </w:p>
          <w:p w14:paraId="219A8312" w14:textId="77777777" w:rsidR="0034347E" w:rsidRDefault="0034347E" w:rsidP="0051478F">
            <w:pPr>
              <w:ind w:right="-2"/>
              <w:jc w:val="both"/>
            </w:pPr>
          </w:p>
          <w:p w14:paraId="6E88C951" w14:textId="324634D1" w:rsidR="0034347E" w:rsidRDefault="0034347E" w:rsidP="0051478F">
            <w:pPr>
              <w:ind w:right="-2"/>
              <w:jc w:val="both"/>
            </w:pPr>
            <w:r>
              <w:t xml:space="preserve">- </w:t>
            </w:r>
            <w:r w:rsidRPr="0034347E">
              <w:t>Materiais vinculado à prestação de serviços tende a apresentar valores unitários mais elevados, uma vez que inclui custos indiretos, margem de lucro e riscos assumidos pela contratada.</w:t>
            </w:r>
          </w:p>
          <w:p w14:paraId="4A6504FA" w14:textId="77777777" w:rsidR="0034347E" w:rsidRDefault="0034347E" w:rsidP="0051478F">
            <w:pPr>
              <w:ind w:right="-2"/>
              <w:jc w:val="both"/>
            </w:pPr>
          </w:p>
          <w:p w14:paraId="207CB680" w14:textId="33976606" w:rsidR="0034347E" w:rsidRDefault="0034347E" w:rsidP="0051478F">
            <w:pPr>
              <w:ind w:right="-2"/>
              <w:jc w:val="both"/>
            </w:pPr>
            <w:r>
              <w:lastRenderedPageBreak/>
              <w:t>- A</w:t>
            </w:r>
            <w:r w:rsidRPr="0034347E">
              <w:t xml:space="preserve"> execução das manutenções ficaria condicionada à disponibilidade e cronograma da empresa contratada, o que pode comprometer o atendimento </w:t>
            </w:r>
            <w:r>
              <w:t>rápido de demandas emergenciais;</w:t>
            </w:r>
          </w:p>
          <w:p w14:paraId="5231BA89" w14:textId="77777777" w:rsidR="0034347E" w:rsidRDefault="0034347E" w:rsidP="0051478F">
            <w:pPr>
              <w:ind w:right="-2"/>
              <w:jc w:val="both"/>
            </w:pPr>
          </w:p>
          <w:p w14:paraId="73407439" w14:textId="77777777" w:rsidR="0034347E" w:rsidRDefault="0034347E" w:rsidP="0051478F">
            <w:pPr>
              <w:ind w:right="-2"/>
              <w:jc w:val="both"/>
            </w:pPr>
          </w:p>
          <w:p w14:paraId="24ECEFE6" w14:textId="77777777" w:rsidR="0063538D" w:rsidRDefault="0063538D" w:rsidP="0051478F">
            <w:pPr>
              <w:ind w:right="-2"/>
              <w:jc w:val="both"/>
            </w:pPr>
          </w:p>
          <w:p w14:paraId="4C2BA124" w14:textId="3B80AF41" w:rsidR="0063538D" w:rsidRPr="00130EBF" w:rsidRDefault="0063538D" w:rsidP="0051478F">
            <w:pPr>
              <w:ind w:right="-2"/>
              <w:jc w:val="both"/>
            </w:pPr>
          </w:p>
        </w:tc>
      </w:tr>
    </w:tbl>
    <w:p w14:paraId="46549AF8" w14:textId="58CE091D" w:rsidR="00130EBF" w:rsidRDefault="00130EBF" w:rsidP="00204A1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63538D" w:rsidRPr="00130EBF" w14:paraId="3BBCAA3A" w14:textId="77777777" w:rsidTr="0051478F">
        <w:tc>
          <w:tcPr>
            <w:tcW w:w="3114" w:type="dxa"/>
          </w:tcPr>
          <w:p w14:paraId="737E4F84" w14:textId="55A39D6D" w:rsidR="0063538D" w:rsidRPr="00130EBF" w:rsidRDefault="0063538D" w:rsidP="0051478F">
            <w:pPr>
              <w:ind w:right="-2"/>
              <w:jc w:val="center"/>
              <w:rPr>
                <w:b/>
              </w:rPr>
            </w:pPr>
            <w:r>
              <w:rPr>
                <w:b/>
              </w:rPr>
              <w:t>SOLUÇÃO 03</w:t>
            </w:r>
          </w:p>
        </w:tc>
        <w:tc>
          <w:tcPr>
            <w:tcW w:w="3115" w:type="dxa"/>
          </w:tcPr>
          <w:p w14:paraId="4FBD6F8A" w14:textId="77777777" w:rsidR="0063538D" w:rsidRPr="00130EBF" w:rsidRDefault="0063538D" w:rsidP="0051478F">
            <w:pPr>
              <w:ind w:right="-2"/>
              <w:jc w:val="center"/>
              <w:rPr>
                <w:b/>
              </w:rPr>
            </w:pPr>
            <w:r w:rsidRPr="00130EBF">
              <w:rPr>
                <w:b/>
              </w:rPr>
              <w:t>PONTOS POSITIVOS</w:t>
            </w:r>
          </w:p>
        </w:tc>
        <w:tc>
          <w:tcPr>
            <w:tcW w:w="3115" w:type="dxa"/>
          </w:tcPr>
          <w:p w14:paraId="316CF340" w14:textId="77777777" w:rsidR="0063538D" w:rsidRPr="00130EBF" w:rsidRDefault="0063538D" w:rsidP="0051478F">
            <w:pPr>
              <w:ind w:right="-2"/>
              <w:jc w:val="center"/>
              <w:rPr>
                <w:b/>
              </w:rPr>
            </w:pPr>
            <w:r w:rsidRPr="00130EBF">
              <w:rPr>
                <w:b/>
              </w:rPr>
              <w:t>PONTOS NEGATIVOS</w:t>
            </w:r>
          </w:p>
        </w:tc>
      </w:tr>
      <w:tr w:rsidR="0063538D" w:rsidRPr="00130EBF" w14:paraId="364CDBBE" w14:textId="77777777" w:rsidTr="0051478F">
        <w:tc>
          <w:tcPr>
            <w:tcW w:w="3114" w:type="dxa"/>
          </w:tcPr>
          <w:p w14:paraId="4FDB53F4" w14:textId="3648CA63" w:rsidR="0063538D" w:rsidRPr="00130EBF" w:rsidRDefault="0063538D" w:rsidP="0051478F">
            <w:pPr>
              <w:ind w:right="-2"/>
              <w:jc w:val="both"/>
            </w:pPr>
            <w:r w:rsidRPr="00130EBF">
              <w:t xml:space="preserve">- </w:t>
            </w:r>
            <w:r w:rsidRPr="0063538D">
              <w:t>Adesão a atas de registro de preços de outros entes públicos</w:t>
            </w:r>
            <w:r>
              <w:t>.</w:t>
            </w:r>
          </w:p>
        </w:tc>
        <w:tc>
          <w:tcPr>
            <w:tcW w:w="3115" w:type="dxa"/>
          </w:tcPr>
          <w:p w14:paraId="207481A1" w14:textId="77777777" w:rsidR="0063538D" w:rsidRDefault="003C6B4B" w:rsidP="0051478F">
            <w:pPr>
              <w:ind w:right="-2"/>
              <w:jc w:val="both"/>
            </w:pPr>
            <w:r>
              <w:t xml:space="preserve">- </w:t>
            </w:r>
            <w:r w:rsidRPr="003C6B4B">
              <w:t>A adesão a atas vigentes pode reduzir significativamente o tem</w:t>
            </w:r>
            <w:r>
              <w:t xml:space="preserve">po necessário para a contratação; </w:t>
            </w:r>
          </w:p>
          <w:p w14:paraId="2E8EEEE7" w14:textId="77777777" w:rsidR="003C6B4B" w:rsidRDefault="003C6B4B" w:rsidP="0051478F">
            <w:pPr>
              <w:ind w:right="-2"/>
              <w:jc w:val="both"/>
            </w:pPr>
          </w:p>
          <w:p w14:paraId="47A345C2" w14:textId="77777777" w:rsidR="003C6B4B" w:rsidRDefault="003C6B4B" w:rsidP="0051478F">
            <w:pPr>
              <w:ind w:right="-2"/>
              <w:jc w:val="both"/>
            </w:pPr>
            <w:r>
              <w:t>- D</w:t>
            </w:r>
            <w:r w:rsidRPr="003C6B4B">
              <w:t>iminui a necessidade de elaboração e condução de procedimento licitatório próprio, com econo</w:t>
            </w:r>
            <w:r>
              <w:t>mia de tempo e recursos humanos;</w:t>
            </w:r>
          </w:p>
          <w:p w14:paraId="6CEE468E" w14:textId="77777777" w:rsidR="003C6B4B" w:rsidRDefault="003C6B4B" w:rsidP="0051478F">
            <w:pPr>
              <w:ind w:right="-2"/>
              <w:jc w:val="both"/>
            </w:pPr>
          </w:p>
          <w:p w14:paraId="0C15B664" w14:textId="69C47E44" w:rsidR="003C6B4B" w:rsidRDefault="003C6B4B" w:rsidP="0051478F">
            <w:pPr>
              <w:ind w:right="-2"/>
              <w:jc w:val="both"/>
            </w:pPr>
            <w:r>
              <w:t>- O</w:t>
            </w:r>
            <w:r w:rsidRPr="003C6B4B">
              <w:t>s valores constantes na ata já foram objeto de disputa competitiva, o que tende a assegurar preços compatíveis com o mercado à época da licitação.</w:t>
            </w:r>
          </w:p>
          <w:p w14:paraId="79271F72" w14:textId="77777777" w:rsidR="003C6B4B" w:rsidRDefault="003C6B4B" w:rsidP="0051478F">
            <w:pPr>
              <w:ind w:right="-2"/>
              <w:jc w:val="both"/>
            </w:pPr>
          </w:p>
          <w:p w14:paraId="68EAE24A" w14:textId="1859C9E6" w:rsidR="003C6B4B" w:rsidRPr="00130EBF" w:rsidRDefault="003C6B4B" w:rsidP="0051478F">
            <w:pPr>
              <w:ind w:right="-2"/>
              <w:jc w:val="both"/>
            </w:pPr>
          </w:p>
        </w:tc>
        <w:tc>
          <w:tcPr>
            <w:tcW w:w="3115" w:type="dxa"/>
          </w:tcPr>
          <w:p w14:paraId="20354B23" w14:textId="77777777" w:rsidR="0063538D" w:rsidRDefault="003C6B4B" w:rsidP="0051478F">
            <w:pPr>
              <w:ind w:right="-2"/>
              <w:jc w:val="both"/>
            </w:pPr>
            <w:r>
              <w:t>- A</w:t>
            </w:r>
            <w:r w:rsidRPr="003C6B4B">
              <w:t xml:space="preserve"> adesão somente é viável se houver atas vigentes que atendam integralmente às especificações técnicas</w:t>
            </w:r>
            <w:r>
              <w:t xml:space="preserve"> da necessidade do Município;</w:t>
            </w:r>
          </w:p>
          <w:p w14:paraId="2BC40B49" w14:textId="77777777" w:rsidR="003C6B4B" w:rsidRDefault="003C6B4B" w:rsidP="0051478F">
            <w:pPr>
              <w:ind w:right="-2"/>
              <w:jc w:val="both"/>
            </w:pPr>
          </w:p>
          <w:p w14:paraId="1AF1BB46" w14:textId="2C12D818" w:rsidR="003C6B4B" w:rsidRDefault="003C6B4B" w:rsidP="0051478F">
            <w:pPr>
              <w:ind w:right="-2"/>
              <w:jc w:val="both"/>
            </w:pPr>
            <w:r>
              <w:t>- A</w:t>
            </w:r>
            <w:r w:rsidRPr="003C6B4B">
              <w:t xml:space="preserve"> Administração fica vinculada às especificações, marcas e condições estabelecidas pelo órgão gerenciador da ata, podendo não refletir pl</w:t>
            </w:r>
            <w:r>
              <w:t>enamente as necessidades locais;</w:t>
            </w:r>
          </w:p>
          <w:p w14:paraId="69F8E503" w14:textId="77777777" w:rsidR="003C6B4B" w:rsidRDefault="003C6B4B" w:rsidP="0051478F">
            <w:pPr>
              <w:ind w:right="-2"/>
              <w:jc w:val="both"/>
            </w:pPr>
          </w:p>
          <w:p w14:paraId="3AC6AE3E" w14:textId="16576D93" w:rsidR="003C6B4B" w:rsidRDefault="003C6B4B" w:rsidP="0051478F">
            <w:pPr>
              <w:ind w:right="-2"/>
              <w:jc w:val="both"/>
            </w:pPr>
            <w:r>
              <w:t>- O</w:t>
            </w:r>
            <w:r w:rsidRPr="003C6B4B">
              <w:t>s saldos disponíveis na ata podem ser insuficientes para atender à totalidade da demanda municipal.</w:t>
            </w:r>
          </w:p>
          <w:p w14:paraId="331369AF" w14:textId="77777777" w:rsidR="003C6B4B" w:rsidRDefault="003C6B4B" w:rsidP="0051478F">
            <w:pPr>
              <w:ind w:right="-2"/>
              <w:jc w:val="both"/>
            </w:pPr>
          </w:p>
          <w:p w14:paraId="0ACA2AC8" w14:textId="145C0C51" w:rsidR="003C6B4B" w:rsidRDefault="003C6B4B" w:rsidP="0051478F">
            <w:pPr>
              <w:ind w:right="-2"/>
              <w:jc w:val="both"/>
            </w:pPr>
            <w:r>
              <w:t xml:space="preserve">- A adesão depende de autorização </w:t>
            </w:r>
            <w:r w:rsidRPr="003C6B4B">
              <w:t>do órgão responsável pela ata, o que pode inviabilizar ou atrasar a contratação.</w:t>
            </w:r>
          </w:p>
          <w:p w14:paraId="3642625B" w14:textId="77777777" w:rsidR="003C6B4B" w:rsidRDefault="003C6B4B" w:rsidP="0051478F">
            <w:pPr>
              <w:ind w:right="-2"/>
              <w:jc w:val="both"/>
            </w:pPr>
          </w:p>
          <w:p w14:paraId="62AD8825" w14:textId="114F09BD" w:rsidR="003C6B4B" w:rsidRPr="00130EBF" w:rsidRDefault="003C6B4B" w:rsidP="0051478F">
            <w:pPr>
              <w:ind w:right="-2"/>
              <w:jc w:val="both"/>
            </w:pPr>
          </w:p>
        </w:tc>
      </w:tr>
    </w:tbl>
    <w:p w14:paraId="4B8A1C5E" w14:textId="0C768B32" w:rsidR="0063538D" w:rsidRDefault="0063538D" w:rsidP="00204A11">
      <w:pPr>
        <w:jc w:val="both"/>
      </w:pPr>
    </w:p>
    <w:p w14:paraId="3E855076" w14:textId="7C04B0F4" w:rsidR="00B857D3" w:rsidRPr="00B857D3" w:rsidRDefault="00B857D3" w:rsidP="00B857D3">
      <w:pPr>
        <w:ind w:firstLine="1134"/>
        <w:jc w:val="both"/>
      </w:pPr>
      <w:r w:rsidRPr="00B857D3">
        <w:t>Após a análise das alternativas disponíveis para suprir a demanda por materiais elétricos, conclui-se que a</w:t>
      </w:r>
      <w:r w:rsidR="00F34489">
        <w:t xml:space="preserve"> aquisição por meio de processo licitatório realizado</w:t>
      </w:r>
      <w:r w:rsidRPr="00B857D3">
        <w:t xml:space="preserve"> pelo próprio Município de Bandeirantes é a solução mais adequada e vantajosa para a Administração Pública.</w:t>
      </w:r>
    </w:p>
    <w:p w14:paraId="1B6C824E" w14:textId="6EC61DDE" w:rsidR="00B857D3" w:rsidRPr="00B857D3" w:rsidRDefault="00B857D3" w:rsidP="00B857D3">
      <w:pPr>
        <w:ind w:firstLine="1134"/>
        <w:jc w:val="both"/>
      </w:pPr>
      <w:r w:rsidRPr="00B857D3">
        <w:t xml:space="preserve">Tal escolha se justifica, principalmente, pelo fato de o Município já dispor de servidores aptos a executar os serviços de manutenção elétrica, o que torna desnecessária a contratação de mão de obra terceirizada, evitando a sobreposição de funções e o aumento injustificado de </w:t>
      </w:r>
      <w:r w:rsidRPr="00B857D3">
        <w:lastRenderedPageBreak/>
        <w:t>custos. Dessa forma, a aquisição direta dos materiais possibilita o melhor aproveitamento da força de trabalho própria, promovendo eficiência e economicidade.</w:t>
      </w:r>
    </w:p>
    <w:p w14:paraId="2CCFB018" w14:textId="77777777" w:rsidR="00B857D3" w:rsidRPr="00B857D3" w:rsidRDefault="00B857D3" w:rsidP="00B857D3">
      <w:pPr>
        <w:ind w:firstLine="1134"/>
        <w:jc w:val="both"/>
      </w:pPr>
      <w:r w:rsidRPr="00B857D3">
        <w:t>Além disso, a realização de processo licitatório próprio permite maior controle sobre as especificações técnicas, quantidades e qualidade dos materiais adquiridos, assegurando que os produtos atendam às reais necessidades das diversas secretarias municipais e estejam em conformidade com as normas técnicas e de segurança vigentes.</w:t>
      </w:r>
    </w:p>
    <w:p w14:paraId="36A366AE" w14:textId="77777777" w:rsidR="00B857D3" w:rsidRPr="00B857D3" w:rsidRDefault="00B857D3" w:rsidP="00B857D3">
      <w:pPr>
        <w:ind w:firstLine="1134"/>
        <w:jc w:val="both"/>
      </w:pPr>
      <w:r w:rsidRPr="00B857D3">
        <w:t>A opção também garante maior transparência, segurança jurídica e aderência aos princípios da legalidade, da eficiência e do interesse público, além de possibilitar planejamento adequado das aquisições, controle de estoque e atendimento ágil às demandas de manutenção preventiva e corretiva dos prédios públicos.</w:t>
      </w:r>
    </w:p>
    <w:p w14:paraId="5E3B1DD0" w14:textId="4174B161" w:rsidR="00130EBF" w:rsidRDefault="00B857D3" w:rsidP="00B857D3">
      <w:pPr>
        <w:ind w:firstLine="1134"/>
        <w:jc w:val="both"/>
      </w:pPr>
      <w:r w:rsidRPr="00B857D3">
        <w:t>Diante do exposto, a aquisição de materiais elétricos por meio de processo licitatório próprio mostra-se a alternativa mais eficiente, econômica e compatível com a estrutura administrativa e operacional do Município, assegurando a continuidade dos serviços públicos e a adequada manutenção das instalações elétricas.</w:t>
      </w:r>
    </w:p>
    <w:p w14:paraId="1CF38C28" w14:textId="77777777" w:rsidR="00130EBF" w:rsidRDefault="00130EBF" w:rsidP="00204A11">
      <w:pPr>
        <w:jc w:val="both"/>
      </w:pPr>
    </w:p>
    <w:p w14:paraId="7B4C5FFD" w14:textId="149C53F6" w:rsidR="00204A11" w:rsidRPr="001C20DA" w:rsidRDefault="00204A11" w:rsidP="00B857D3">
      <w:pPr>
        <w:ind w:firstLine="1134"/>
        <w:jc w:val="both"/>
      </w:pPr>
      <w:r w:rsidRPr="001C20DA">
        <w:t xml:space="preserve">Em consulta ao Portal Nacional de Compras Públicas – PNCP, verificou-se que diversos municípios vêm adotando </w:t>
      </w:r>
      <w:r w:rsidR="00B857D3">
        <w:t xml:space="preserve">o Pregão Eletrônico para a aquisição de materiais elétricos, conforme consulta realizada abaixo: </w:t>
      </w:r>
    </w:p>
    <w:p w14:paraId="3C0B689E" w14:textId="77777777" w:rsidR="00204A11" w:rsidRPr="001C20DA" w:rsidRDefault="00204A11" w:rsidP="00204A11">
      <w:pPr>
        <w:jc w:val="both"/>
      </w:pPr>
    </w:p>
    <w:p w14:paraId="04024EF5" w14:textId="77777777" w:rsidR="00562A18" w:rsidRDefault="00562A18" w:rsidP="00562A18">
      <w:pPr>
        <w:pBdr>
          <w:top w:val="single" w:sz="4" w:space="1" w:color="auto"/>
          <w:left w:val="single" w:sz="4" w:space="4" w:color="auto"/>
          <w:bottom w:val="single" w:sz="4" w:space="1" w:color="auto"/>
          <w:right w:val="single" w:sz="4" w:space="4" w:color="auto"/>
        </w:pBdr>
        <w:jc w:val="both"/>
      </w:pPr>
      <w:r>
        <w:t>Edital nº 3/2026</w:t>
      </w:r>
    </w:p>
    <w:p w14:paraId="679BC3D9" w14:textId="77777777" w:rsidR="00562A18" w:rsidRDefault="00562A18" w:rsidP="00562A18">
      <w:pPr>
        <w:pBdr>
          <w:top w:val="single" w:sz="4" w:space="1" w:color="auto"/>
          <w:left w:val="single" w:sz="4" w:space="4" w:color="auto"/>
          <w:bottom w:val="single" w:sz="4" w:space="1" w:color="auto"/>
          <w:right w:val="single" w:sz="4" w:space="4" w:color="auto"/>
        </w:pBdr>
        <w:jc w:val="both"/>
      </w:pPr>
      <w:r>
        <w:t>Id contratação PNCP: 01612269000191-1-000004/2026</w:t>
      </w:r>
    </w:p>
    <w:p w14:paraId="5DB55A89" w14:textId="77777777" w:rsidR="00562A18" w:rsidRDefault="00562A18" w:rsidP="00562A18">
      <w:pPr>
        <w:pBdr>
          <w:top w:val="single" w:sz="4" w:space="1" w:color="auto"/>
          <w:left w:val="single" w:sz="4" w:space="4" w:color="auto"/>
          <w:bottom w:val="single" w:sz="4" w:space="1" w:color="auto"/>
          <w:right w:val="single" w:sz="4" w:space="4" w:color="auto"/>
        </w:pBdr>
        <w:jc w:val="both"/>
      </w:pPr>
      <w:r>
        <w:t>Modalidade da Contratação: Pregão - Eletrônico</w:t>
      </w:r>
    </w:p>
    <w:p w14:paraId="115F1988" w14:textId="77777777" w:rsidR="00562A18" w:rsidRDefault="00562A18" w:rsidP="00562A18">
      <w:pPr>
        <w:pBdr>
          <w:top w:val="single" w:sz="4" w:space="1" w:color="auto"/>
          <w:left w:val="single" w:sz="4" w:space="4" w:color="auto"/>
          <w:bottom w:val="single" w:sz="4" w:space="1" w:color="auto"/>
          <w:right w:val="single" w:sz="4" w:space="4" w:color="auto"/>
        </w:pBdr>
        <w:jc w:val="both"/>
      </w:pPr>
      <w:r>
        <w:t>Última Atualização: 05/02/2026</w:t>
      </w:r>
    </w:p>
    <w:p w14:paraId="08632F21" w14:textId="77777777" w:rsidR="00562A18" w:rsidRDefault="00562A18" w:rsidP="00562A18">
      <w:pPr>
        <w:pBdr>
          <w:top w:val="single" w:sz="4" w:space="1" w:color="auto"/>
          <w:left w:val="single" w:sz="4" w:space="4" w:color="auto"/>
          <w:bottom w:val="single" w:sz="4" w:space="1" w:color="auto"/>
          <w:right w:val="single" w:sz="4" w:space="4" w:color="auto"/>
        </w:pBdr>
        <w:jc w:val="both"/>
      </w:pPr>
      <w:r>
        <w:t>Órgão: MUNICIPIO DE ESPERANCA NOVA</w:t>
      </w:r>
    </w:p>
    <w:p w14:paraId="6013CBB8" w14:textId="77777777" w:rsidR="00562A18" w:rsidRDefault="00562A18" w:rsidP="00562A18">
      <w:pPr>
        <w:pBdr>
          <w:top w:val="single" w:sz="4" w:space="1" w:color="auto"/>
          <w:left w:val="single" w:sz="4" w:space="4" w:color="auto"/>
          <w:bottom w:val="single" w:sz="4" w:space="1" w:color="auto"/>
          <w:right w:val="single" w:sz="4" w:space="4" w:color="auto"/>
        </w:pBdr>
        <w:jc w:val="both"/>
      </w:pPr>
      <w:r>
        <w:t>Local: Esperança Nova/PR</w:t>
      </w:r>
    </w:p>
    <w:p w14:paraId="15DB0CC4" w14:textId="727B3DAA" w:rsidR="00AF552E" w:rsidRPr="001C20DA" w:rsidRDefault="00562A18" w:rsidP="00562A18">
      <w:pPr>
        <w:pBdr>
          <w:top w:val="single" w:sz="4" w:space="1" w:color="auto"/>
          <w:left w:val="single" w:sz="4" w:space="4" w:color="auto"/>
          <w:bottom w:val="single" w:sz="4" w:space="1" w:color="auto"/>
          <w:right w:val="single" w:sz="4" w:space="4" w:color="auto"/>
        </w:pBdr>
        <w:jc w:val="both"/>
      </w:pPr>
      <w:r>
        <w:t>Objeto: O objeto da presente licitação será registro de preços para aquisição de materiais de construção, ferramentas e materiais elétricos para manutenção dos bens imóveis em atendimento as necessidades das Secretarias e Divisões do Município de Esperança Nova/PR, Lei Federal nº. 14.133/2021, de 01 de abril de 2021 e suas alterações.</w:t>
      </w:r>
    </w:p>
    <w:p w14:paraId="62D1A529" w14:textId="77777777" w:rsidR="00C9284A" w:rsidRDefault="00C9284A" w:rsidP="00AF552E">
      <w:pPr>
        <w:jc w:val="both"/>
      </w:pPr>
    </w:p>
    <w:p w14:paraId="7B9D5A1C" w14:textId="77777777" w:rsidR="00562A18" w:rsidRDefault="00562A18" w:rsidP="00562A18">
      <w:pPr>
        <w:pBdr>
          <w:top w:val="single" w:sz="4" w:space="1" w:color="auto"/>
          <w:left w:val="single" w:sz="4" w:space="4" w:color="auto"/>
          <w:bottom w:val="single" w:sz="4" w:space="1" w:color="auto"/>
          <w:right w:val="single" w:sz="4" w:space="4" w:color="auto"/>
        </w:pBdr>
        <w:jc w:val="both"/>
      </w:pPr>
      <w:r>
        <w:t>Edital nº 90002/2026</w:t>
      </w:r>
    </w:p>
    <w:p w14:paraId="5E96CFFE" w14:textId="77777777" w:rsidR="00562A18" w:rsidRDefault="00562A18" w:rsidP="00562A18">
      <w:pPr>
        <w:pBdr>
          <w:top w:val="single" w:sz="4" w:space="1" w:color="auto"/>
          <w:left w:val="single" w:sz="4" w:space="4" w:color="auto"/>
          <w:bottom w:val="single" w:sz="4" w:space="1" w:color="auto"/>
          <w:right w:val="single" w:sz="4" w:space="4" w:color="auto"/>
        </w:pBdr>
        <w:jc w:val="both"/>
      </w:pPr>
      <w:r>
        <w:t>Id contratação PNCP: 95583571000102-1-000003/2026</w:t>
      </w:r>
    </w:p>
    <w:p w14:paraId="5AB62BCC" w14:textId="77777777" w:rsidR="00562A18" w:rsidRDefault="00562A18" w:rsidP="00562A18">
      <w:pPr>
        <w:pBdr>
          <w:top w:val="single" w:sz="4" w:space="1" w:color="auto"/>
          <w:left w:val="single" w:sz="4" w:space="4" w:color="auto"/>
          <w:bottom w:val="single" w:sz="4" w:space="1" w:color="auto"/>
          <w:right w:val="single" w:sz="4" w:space="4" w:color="auto"/>
        </w:pBdr>
        <w:jc w:val="both"/>
      </w:pPr>
      <w:r>
        <w:t>Modalidade da Contratação: Pregão - Eletrônico</w:t>
      </w:r>
    </w:p>
    <w:p w14:paraId="19BB19DD" w14:textId="77777777" w:rsidR="00562A18" w:rsidRDefault="00562A18" w:rsidP="00562A18">
      <w:pPr>
        <w:pBdr>
          <w:top w:val="single" w:sz="4" w:space="1" w:color="auto"/>
          <w:left w:val="single" w:sz="4" w:space="4" w:color="auto"/>
          <w:bottom w:val="single" w:sz="4" w:space="1" w:color="auto"/>
          <w:right w:val="single" w:sz="4" w:space="4" w:color="auto"/>
        </w:pBdr>
        <w:jc w:val="both"/>
      </w:pPr>
      <w:r>
        <w:t>Última Atualização: 30/01/2026</w:t>
      </w:r>
    </w:p>
    <w:p w14:paraId="39DBE437" w14:textId="77777777" w:rsidR="00562A18" w:rsidRDefault="00562A18" w:rsidP="00562A18">
      <w:pPr>
        <w:pBdr>
          <w:top w:val="single" w:sz="4" w:space="1" w:color="auto"/>
          <w:left w:val="single" w:sz="4" w:space="4" w:color="auto"/>
          <w:bottom w:val="single" w:sz="4" w:space="1" w:color="auto"/>
          <w:right w:val="single" w:sz="4" w:space="4" w:color="auto"/>
        </w:pBdr>
        <w:jc w:val="both"/>
      </w:pPr>
      <w:r>
        <w:t>Órgão: MUNICIPIO DE MARIPA</w:t>
      </w:r>
    </w:p>
    <w:p w14:paraId="43CEDCE9" w14:textId="77777777" w:rsidR="00562A18" w:rsidRDefault="00562A18" w:rsidP="00562A18">
      <w:pPr>
        <w:pBdr>
          <w:top w:val="single" w:sz="4" w:space="1" w:color="auto"/>
          <w:left w:val="single" w:sz="4" w:space="4" w:color="auto"/>
          <w:bottom w:val="single" w:sz="4" w:space="1" w:color="auto"/>
          <w:right w:val="single" w:sz="4" w:space="4" w:color="auto"/>
        </w:pBdr>
        <w:jc w:val="both"/>
      </w:pPr>
      <w:r>
        <w:t>Local: Maripá/PR</w:t>
      </w:r>
    </w:p>
    <w:p w14:paraId="4EAC2E71" w14:textId="71FDA2B2" w:rsidR="00562A18" w:rsidRDefault="00562A18" w:rsidP="00562A18">
      <w:pPr>
        <w:pBdr>
          <w:top w:val="single" w:sz="4" w:space="1" w:color="auto"/>
          <w:left w:val="single" w:sz="4" w:space="4" w:color="auto"/>
          <w:bottom w:val="single" w:sz="4" w:space="1" w:color="auto"/>
          <w:right w:val="single" w:sz="4" w:space="4" w:color="auto"/>
        </w:pBdr>
        <w:jc w:val="both"/>
      </w:pPr>
      <w:r>
        <w:t>Objeto: Aquisição de materiais elétricos destinados à manutenção corretiva e preventiva do sistema de iluminação pública do Município de Maripá/PR</w:t>
      </w:r>
    </w:p>
    <w:p w14:paraId="3E7E8FF9" w14:textId="77777777" w:rsidR="00562A18" w:rsidRDefault="00562A18" w:rsidP="00AF552E">
      <w:pPr>
        <w:jc w:val="both"/>
      </w:pPr>
    </w:p>
    <w:p w14:paraId="27DA5603" w14:textId="77777777" w:rsidR="00562A18" w:rsidRDefault="00562A18" w:rsidP="00562A18">
      <w:pPr>
        <w:pBdr>
          <w:top w:val="single" w:sz="4" w:space="1" w:color="auto"/>
          <w:left w:val="single" w:sz="4" w:space="4" w:color="auto"/>
          <w:bottom w:val="single" w:sz="4" w:space="1" w:color="auto"/>
          <w:right w:val="single" w:sz="4" w:space="4" w:color="auto"/>
        </w:pBdr>
        <w:jc w:val="both"/>
      </w:pPr>
      <w:r>
        <w:t>Edital nº 90002/2026</w:t>
      </w:r>
    </w:p>
    <w:p w14:paraId="7E22678F" w14:textId="77777777" w:rsidR="00562A18" w:rsidRDefault="00562A18" w:rsidP="00562A18">
      <w:pPr>
        <w:pBdr>
          <w:top w:val="single" w:sz="4" w:space="1" w:color="auto"/>
          <w:left w:val="single" w:sz="4" w:space="4" w:color="auto"/>
          <w:bottom w:val="single" w:sz="4" w:space="1" w:color="auto"/>
          <w:right w:val="single" w:sz="4" w:space="4" w:color="auto"/>
        </w:pBdr>
        <w:jc w:val="both"/>
      </w:pPr>
      <w:r>
        <w:t>Id contratação PNCP: 76995414000160-1-000011/2026</w:t>
      </w:r>
    </w:p>
    <w:p w14:paraId="08EBDB2E" w14:textId="77777777" w:rsidR="00562A18" w:rsidRDefault="00562A18" w:rsidP="00562A18">
      <w:pPr>
        <w:pBdr>
          <w:top w:val="single" w:sz="4" w:space="1" w:color="auto"/>
          <w:left w:val="single" w:sz="4" w:space="4" w:color="auto"/>
          <w:bottom w:val="single" w:sz="4" w:space="1" w:color="auto"/>
          <w:right w:val="single" w:sz="4" w:space="4" w:color="auto"/>
        </w:pBdr>
        <w:jc w:val="both"/>
      </w:pPr>
      <w:r>
        <w:t>Modalidade da Contratação: Pregão - Eletrônico</w:t>
      </w:r>
    </w:p>
    <w:p w14:paraId="5B441B7F" w14:textId="77777777" w:rsidR="00562A18" w:rsidRDefault="00562A18" w:rsidP="00562A18">
      <w:pPr>
        <w:pBdr>
          <w:top w:val="single" w:sz="4" w:space="1" w:color="auto"/>
          <w:left w:val="single" w:sz="4" w:space="4" w:color="auto"/>
          <w:bottom w:val="single" w:sz="4" w:space="1" w:color="auto"/>
          <w:right w:val="single" w:sz="4" w:space="4" w:color="auto"/>
        </w:pBdr>
        <w:jc w:val="both"/>
      </w:pPr>
      <w:r>
        <w:t>Última Atualização: 30/01/2026</w:t>
      </w:r>
    </w:p>
    <w:p w14:paraId="5EDFC248" w14:textId="77777777" w:rsidR="00562A18" w:rsidRDefault="00562A18" w:rsidP="00562A18">
      <w:pPr>
        <w:pBdr>
          <w:top w:val="single" w:sz="4" w:space="1" w:color="auto"/>
          <w:left w:val="single" w:sz="4" w:space="4" w:color="auto"/>
          <w:bottom w:val="single" w:sz="4" w:space="1" w:color="auto"/>
          <w:right w:val="single" w:sz="4" w:space="4" w:color="auto"/>
        </w:pBdr>
        <w:jc w:val="both"/>
      </w:pPr>
      <w:r>
        <w:t>Órgão: MUNICIPIO DE CHOPINZINHO</w:t>
      </w:r>
    </w:p>
    <w:p w14:paraId="492D3A9E" w14:textId="77777777" w:rsidR="00562A18" w:rsidRDefault="00562A18" w:rsidP="00562A18">
      <w:pPr>
        <w:pBdr>
          <w:top w:val="single" w:sz="4" w:space="1" w:color="auto"/>
          <w:left w:val="single" w:sz="4" w:space="4" w:color="auto"/>
          <w:bottom w:val="single" w:sz="4" w:space="1" w:color="auto"/>
          <w:right w:val="single" w:sz="4" w:space="4" w:color="auto"/>
        </w:pBdr>
        <w:jc w:val="both"/>
      </w:pPr>
      <w:r>
        <w:lastRenderedPageBreak/>
        <w:t>Local: Chopinzinho/PR</w:t>
      </w:r>
    </w:p>
    <w:p w14:paraId="672E9FE7" w14:textId="77777777" w:rsidR="00562A18" w:rsidRDefault="00562A18" w:rsidP="00562A18">
      <w:pPr>
        <w:pBdr>
          <w:top w:val="single" w:sz="4" w:space="1" w:color="auto"/>
          <w:left w:val="single" w:sz="4" w:space="4" w:color="auto"/>
          <w:bottom w:val="single" w:sz="4" w:space="1" w:color="auto"/>
          <w:right w:val="single" w:sz="4" w:space="4" w:color="auto"/>
        </w:pBdr>
        <w:jc w:val="both"/>
      </w:pPr>
      <w:r>
        <w:t>Objeto: Registro de Preços para Contratação de Empresa para a Aquisição Eventual e Futura de Materiais Elétricos, para atendimento das Secretarias Municipais do Município de Chopinzinho – PR.</w:t>
      </w:r>
    </w:p>
    <w:p w14:paraId="77378E7F" w14:textId="77777777" w:rsidR="00562A18" w:rsidRPr="001C20DA" w:rsidRDefault="00562A18" w:rsidP="00AF552E">
      <w:pPr>
        <w:jc w:val="both"/>
      </w:pPr>
    </w:p>
    <w:p w14:paraId="2ADE0C4C" w14:textId="7334239E" w:rsidR="00C9284A" w:rsidRPr="00971DFD" w:rsidRDefault="00C9284A" w:rsidP="00075D76">
      <w:pPr>
        <w:shd w:val="clear" w:color="auto" w:fill="DDD9C3" w:themeFill="background2" w:themeFillShade="E6"/>
        <w:tabs>
          <w:tab w:val="left" w:pos="284"/>
        </w:tabs>
        <w:jc w:val="both"/>
        <w:rPr>
          <w:b/>
        </w:rPr>
      </w:pPr>
      <w:r w:rsidRPr="00971DFD">
        <w:rPr>
          <w:b/>
        </w:rPr>
        <w:t>2.</w:t>
      </w:r>
      <w:r w:rsidRPr="00971DFD">
        <w:rPr>
          <w:b/>
        </w:rPr>
        <w:tab/>
        <w:t>Estimativa do valor da contratação (art. 15, §1</w:t>
      </w:r>
      <w:r w:rsidR="00075D76" w:rsidRPr="00971DFD">
        <w:rPr>
          <w:b/>
        </w:rPr>
        <w:t>º VI do Decreto nº 3.537/2023):</w:t>
      </w:r>
    </w:p>
    <w:p w14:paraId="1CC4BEB9" w14:textId="5D8BB009" w:rsidR="00C009B1" w:rsidRPr="00BD1AB9" w:rsidRDefault="0056762C" w:rsidP="00075D76">
      <w:pPr>
        <w:ind w:right="-2" w:firstLine="1134"/>
        <w:jc w:val="both"/>
      </w:pPr>
      <w:r w:rsidRPr="00BD1AB9">
        <w:t xml:space="preserve">Mediante a relação de itens </w:t>
      </w:r>
      <w:r w:rsidR="007B2BFA" w:rsidRPr="00BD1AB9">
        <w:t xml:space="preserve">utilizados </w:t>
      </w:r>
      <w:r w:rsidRPr="00BD1AB9">
        <w:t xml:space="preserve">para realização de reparos e manutenções, considerando ainda </w:t>
      </w:r>
      <w:r w:rsidR="00C009B1" w:rsidRPr="00BD1AB9">
        <w:t>as características e especificações técnicas do objeto, procedeu-se à pesquisa de preços em conformidade com o artigo 23 e seguintes da Lei nº 14.133/2021 e com os artigos 368 e seguintes do D</w:t>
      </w:r>
      <w:r w:rsidR="00075D76">
        <w:t>ecreto Municipal nº 3.537/2023.</w:t>
      </w:r>
    </w:p>
    <w:p w14:paraId="12BCE851" w14:textId="12D10545" w:rsidR="00C009B1" w:rsidRPr="00BD1AB9" w:rsidRDefault="00C009B1" w:rsidP="007B2BFA">
      <w:pPr>
        <w:ind w:right="-2" w:firstLine="1134"/>
        <w:jc w:val="both"/>
      </w:pPr>
      <w:r w:rsidRPr="00BD1AB9">
        <w:t xml:space="preserve">A atividade foi conduzida pela servidora </w:t>
      </w:r>
      <w:r w:rsidR="007B2BFA" w:rsidRPr="00BD1AB9">
        <w:rPr>
          <w:bCs/>
        </w:rPr>
        <w:t>FERNANDA DO CARMO DA SILVEIRA</w:t>
      </w:r>
      <w:r w:rsidRPr="00BD1AB9">
        <w:t xml:space="preserve">, responsável pela coleta e análise dos dados mercadológicos, devidamente anexados a </w:t>
      </w:r>
      <w:r w:rsidR="007B2BFA" w:rsidRPr="00BD1AB9">
        <w:t>este Estudo Técnico Preliminar.</w:t>
      </w:r>
    </w:p>
    <w:p w14:paraId="350EC60F" w14:textId="77777777" w:rsidR="007B2BFA" w:rsidRPr="00BD1AB9" w:rsidRDefault="007B2BFA" w:rsidP="007B2BFA">
      <w:pPr>
        <w:ind w:right="-2" w:firstLine="1134"/>
        <w:jc w:val="both"/>
      </w:pPr>
    </w:p>
    <w:p w14:paraId="74292857" w14:textId="18818F4D" w:rsidR="00C009B1" w:rsidRPr="00BD1AB9" w:rsidRDefault="00C009B1" w:rsidP="00384FFC">
      <w:pPr>
        <w:ind w:right="-2" w:firstLine="1134"/>
        <w:jc w:val="both"/>
      </w:pPr>
      <w:r w:rsidRPr="00BD1AB9">
        <w:t xml:space="preserve"> A pesquisa considerou os seguintes elementos:</w:t>
      </w:r>
    </w:p>
    <w:p w14:paraId="69FD854B" w14:textId="77777777" w:rsidR="00C009B1" w:rsidRPr="00BD1AB9" w:rsidRDefault="00C009B1" w:rsidP="00C009B1">
      <w:pPr>
        <w:ind w:right="-2"/>
        <w:jc w:val="both"/>
      </w:pPr>
    </w:p>
    <w:tbl>
      <w:tblPr>
        <w:tblStyle w:val="Tabelacomgrade"/>
        <w:tblW w:w="9344" w:type="dxa"/>
        <w:tblInd w:w="-15" w:type="dxa"/>
        <w:tblLayout w:type="fixed"/>
        <w:tblLook w:val="04A0" w:firstRow="1" w:lastRow="0" w:firstColumn="1" w:lastColumn="0" w:noHBand="0" w:noVBand="1"/>
      </w:tblPr>
      <w:tblGrid>
        <w:gridCol w:w="284"/>
        <w:gridCol w:w="9060"/>
      </w:tblGrid>
      <w:tr w:rsidR="001C20DA" w:rsidRPr="00BD1AB9" w14:paraId="3CDF7AC8" w14:textId="77777777" w:rsidTr="002E72B0">
        <w:tc>
          <w:tcPr>
            <w:tcW w:w="284" w:type="dxa"/>
            <w:tcBorders>
              <w:top w:val="single" w:sz="12" w:space="0" w:color="000000"/>
              <w:left w:val="single" w:sz="12" w:space="0" w:color="000000"/>
              <w:bottom w:val="single" w:sz="12" w:space="0" w:color="000000"/>
              <w:right w:val="single" w:sz="12" w:space="0" w:color="000000"/>
            </w:tcBorders>
          </w:tcPr>
          <w:p w14:paraId="3DEF7978" w14:textId="77777777" w:rsidR="00C009B1" w:rsidRPr="00BD1AB9" w:rsidRDefault="00C009B1" w:rsidP="002E72B0">
            <w:pPr>
              <w:pStyle w:val="PargrafodaLista"/>
              <w:ind w:left="0" w:right="-2" w:hanging="2"/>
              <w:jc w:val="center"/>
              <w:rPr>
                <w:b/>
                <w:bCs/>
              </w:rPr>
            </w:pPr>
            <w:proofErr w:type="gramStart"/>
            <w:r w:rsidRPr="00BD1AB9">
              <w:rPr>
                <w:b/>
                <w:bCs/>
              </w:rPr>
              <w:t>x</w:t>
            </w:r>
            <w:proofErr w:type="gramEnd"/>
          </w:p>
        </w:tc>
        <w:tc>
          <w:tcPr>
            <w:tcW w:w="9060" w:type="dxa"/>
            <w:tcBorders>
              <w:top w:val="nil"/>
              <w:left w:val="single" w:sz="12" w:space="0" w:color="000000"/>
              <w:bottom w:val="nil"/>
              <w:right w:val="nil"/>
            </w:tcBorders>
          </w:tcPr>
          <w:p w14:paraId="2713C7AA" w14:textId="77777777" w:rsidR="00C009B1" w:rsidRPr="00BD1AB9" w:rsidRDefault="00C009B1" w:rsidP="002E72B0">
            <w:pPr>
              <w:pStyle w:val="PargrafodaLista"/>
              <w:ind w:left="0" w:right="-2" w:hanging="2"/>
              <w:jc w:val="both"/>
            </w:pPr>
            <w:r w:rsidRPr="00BD1AB9">
              <w:t>Portal Nacional de Contratações Públicas – PNCP;</w:t>
            </w:r>
          </w:p>
        </w:tc>
      </w:tr>
      <w:tr w:rsidR="001C20DA" w:rsidRPr="00BD1AB9" w14:paraId="76101BAA" w14:textId="77777777" w:rsidTr="002E72B0">
        <w:tc>
          <w:tcPr>
            <w:tcW w:w="284" w:type="dxa"/>
            <w:tcBorders>
              <w:top w:val="single" w:sz="12" w:space="0" w:color="000000"/>
              <w:left w:val="nil"/>
              <w:bottom w:val="single" w:sz="12" w:space="0" w:color="000000"/>
              <w:right w:val="nil"/>
            </w:tcBorders>
          </w:tcPr>
          <w:p w14:paraId="64762312" w14:textId="77777777" w:rsidR="00C009B1" w:rsidRPr="00BD1AB9" w:rsidRDefault="00C009B1" w:rsidP="002E72B0">
            <w:pPr>
              <w:pStyle w:val="PargrafodaLista"/>
              <w:ind w:left="0" w:right="-2" w:hanging="2"/>
              <w:jc w:val="center"/>
              <w:rPr>
                <w:b/>
                <w:bCs/>
              </w:rPr>
            </w:pPr>
          </w:p>
        </w:tc>
        <w:tc>
          <w:tcPr>
            <w:tcW w:w="9060" w:type="dxa"/>
            <w:tcBorders>
              <w:top w:val="nil"/>
              <w:left w:val="nil"/>
              <w:bottom w:val="nil"/>
              <w:right w:val="nil"/>
            </w:tcBorders>
          </w:tcPr>
          <w:p w14:paraId="232C5045" w14:textId="77777777" w:rsidR="00C009B1" w:rsidRPr="00BD1AB9" w:rsidRDefault="00C009B1" w:rsidP="002E72B0">
            <w:pPr>
              <w:pStyle w:val="PargrafodaLista"/>
              <w:ind w:left="0" w:right="-2" w:hanging="2"/>
              <w:jc w:val="both"/>
            </w:pPr>
          </w:p>
        </w:tc>
      </w:tr>
      <w:tr w:rsidR="001C20DA" w:rsidRPr="00BD1AB9" w14:paraId="4F46EB3A" w14:textId="77777777" w:rsidTr="002E72B0">
        <w:tc>
          <w:tcPr>
            <w:tcW w:w="284" w:type="dxa"/>
            <w:tcBorders>
              <w:top w:val="single" w:sz="12" w:space="0" w:color="000000"/>
              <w:left w:val="single" w:sz="12" w:space="0" w:color="000000"/>
              <w:bottom w:val="single" w:sz="12" w:space="0" w:color="000000"/>
              <w:right w:val="single" w:sz="12" w:space="0" w:color="000000"/>
            </w:tcBorders>
          </w:tcPr>
          <w:p w14:paraId="6302363A" w14:textId="77777777" w:rsidR="00C009B1" w:rsidRPr="00BD1AB9" w:rsidRDefault="00C009B1" w:rsidP="002E72B0">
            <w:pPr>
              <w:pStyle w:val="PargrafodaLista"/>
              <w:ind w:left="0" w:right="-2" w:hanging="2"/>
              <w:jc w:val="center"/>
              <w:rPr>
                <w:b/>
                <w:bCs/>
              </w:rPr>
            </w:pPr>
            <w:proofErr w:type="gramStart"/>
            <w:r w:rsidRPr="00BD1AB9">
              <w:rPr>
                <w:b/>
                <w:bCs/>
              </w:rPr>
              <w:t>x</w:t>
            </w:r>
            <w:proofErr w:type="gramEnd"/>
          </w:p>
        </w:tc>
        <w:tc>
          <w:tcPr>
            <w:tcW w:w="9060" w:type="dxa"/>
            <w:tcBorders>
              <w:top w:val="nil"/>
              <w:left w:val="single" w:sz="12" w:space="0" w:color="000000"/>
              <w:bottom w:val="nil"/>
              <w:right w:val="nil"/>
            </w:tcBorders>
          </w:tcPr>
          <w:p w14:paraId="66E73772" w14:textId="77777777" w:rsidR="00C009B1" w:rsidRPr="00BD1AB9" w:rsidRDefault="00C009B1" w:rsidP="002E72B0">
            <w:pPr>
              <w:pStyle w:val="PargrafodaLista"/>
              <w:ind w:left="0" w:right="-2" w:hanging="2"/>
              <w:jc w:val="both"/>
            </w:pPr>
            <w:r w:rsidRPr="00BD1AB9">
              <w:t>Painel de Preços do Governo Federal;</w:t>
            </w:r>
          </w:p>
        </w:tc>
      </w:tr>
      <w:tr w:rsidR="001C20DA" w:rsidRPr="00BD1AB9" w14:paraId="1405A9A9" w14:textId="77777777" w:rsidTr="002E72B0">
        <w:tc>
          <w:tcPr>
            <w:tcW w:w="284" w:type="dxa"/>
            <w:tcBorders>
              <w:top w:val="single" w:sz="12" w:space="0" w:color="000000"/>
              <w:left w:val="nil"/>
              <w:bottom w:val="single" w:sz="12" w:space="0" w:color="000000"/>
              <w:right w:val="nil"/>
            </w:tcBorders>
          </w:tcPr>
          <w:p w14:paraId="6EBAEF9A" w14:textId="77777777" w:rsidR="00C009B1" w:rsidRPr="00BD1AB9" w:rsidRDefault="00C009B1" w:rsidP="002E72B0">
            <w:pPr>
              <w:pStyle w:val="PargrafodaLista"/>
              <w:ind w:left="0" w:right="-2" w:hanging="2"/>
              <w:jc w:val="center"/>
              <w:rPr>
                <w:b/>
                <w:bCs/>
              </w:rPr>
            </w:pPr>
          </w:p>
        </w:tc>
        <w:tc>
          <w:tcPr>
            <w:tcW w:w="9060" w:type="dxa"/>
            <w:tcBorders>
              <w:top w:val="nil"/>
              <w:left w:val="nil"/>
              <w:bottom w:val="nil"/>
              <w:right w:val="nil"/>
            </w:tcBorders>
          </w:tcPr>
          <w:p w14:paraId="1486D77E" w14:textId="77777777" w:rsidR="00C009B1" w:rsidRPr="00BD1AB9" w:rsidRDefault="00C009B1" w:rsidP="002E72B0">
            <w:pPr>
              <w:pStyle w:val="PargrafodaLista"/>
              <w:ind w:left="0" w:right="-2" w:hanging="2"/>
              <w:jc w:val="both"/>
            </w:pPr>
          </w:p>
        </w:tc>
      </w:tr>
      <w:tr w:rsidR="001C20DA" w:rsidRPr="00BD1AB9" w14:paraId="4E801B02" w14:textId="77777777" w:rsidTr="002E72B0">
        <w:tc>
          <w:tcPr>
            <w:tcW w:w="284" w:type="dxa"/>
            <w:tcBorders>
              <w:top w:val="single" w:sz="12" w:space="0" w:color="000000"/>
              <w:left w:val="single" w:sz="12" w:space="0" w:color="000000"/>
              <w:bottom w:val="single" w:sz="12" w:space="0" w:color="000000"/>
              <w:right w:val="single" w:sz="12" w:space="0" w:color="000000"/>
            </w:tcBorders>
          </w:tcPr>
          <w:p w14:paraId="384A644E" w14:textId="77777777" w:rsidR="00C009B1" w:rsidRPr="00BD1AB9" w:rsidRDefault="00C009B1" w:rsidP="002E72B0">
            <w:pPr>
              <w:pStyle w:val="PargrafodaLista"/>
              <w:ind w:left="0" w:right="-2" w:hanging="2"/>
              <w:jc w:val="center"/>
              <w:rPr>
                <w:b/>
                <w:bCs/>
              </w:rPr>
            </w:pPr>
          </w:p>
        </w:tc>
        <w:tc>
          <w:tcPr>
            <w:tcW w:w="9060" w:type="dxa"/>
            <w:tcBorders>
              <w:top w:val="nil"/>
              <w:left w:val="single" w:sz="12" w:space="0" w:color="000000"/>
              <w:bottom w:val="nil"/>
              <w:right w:val="nil"/>
            </w:tcBorders>
          </w:tcPr>
          <w:p w14:paraId="18F6C8C0" w14:textId="77777777" w:rsidR="00C009B1" w:rsidRPr="00BD1AB9" w:rsidRDefault="00C009B1" w:rsidP="002E72B0">
            <w:pPr>
              <w:pStyle w:val="PargrafodaLista"/>
              <w:ind w:left="0" w:right="-2" w:hanging="2"/>
              <w:jc w:val="both"/>
            </w:pPr>
            <w:r w:rsidRPr="00BD1AB9">
              <w:t>Banco de Preços em Saúde;</w:t>
            </w:r>
          </w:p>
        </w:tc>
      </w:tr>
      <w:tr w:rsidR="001C20DA" w:rsidRPr="00BD1AB9" w14:paraId="01B330E8" w14:textId="77777777" w:rsidTr="002E72B0">
        <w:tc>
          <w:tcPr>
            <w:tcW w:w="284" w:type="dxa"/>
            <w:tcBorders>
              <w:top w:val="single" w:sz="12" w:space="0" w:color="000000"/>
              <w:left w:val="nil"/>
              <w:bottom w:val="single" w:sz="12" w:space="0" w:color="000000"/>
              <w:right w:val="nil"/>
            </w:tcBorders>
          </w:tcPr>
          <w:p w14:paraId="2398EA7A" w14:textId="77777777" w:rsidR="00C009B1" w:rsidRPr="00BD1AB9" w:rsidRDefault="00C009B1" w:rsidP="002E72B0">
            <w:pPr>
              <w:pStyle w:val="PargrafodaLista"/>
              <w:ind w:left="0" w:right="-2" w:hanging="2"/>
              <w:jc w:val="center"/>
              <w:rPr>
                <w:b/>
                <w:bCs/>
              </w:rPr>
            </w:pPr>
          </w:p>
        </w:tc>
        <w:tc>
          <w:tcPr>
            <w:tcW w:w="9060" w:type="dxa"/>
            <w:tcBorders>
              <w:top w:val="nil"/>
              <w:left w:val="nil"/>
              <w:bottom w:val="nil"/>
              <w:right w:val="nil"/>
            </w:tcBorders>
          </w:tcPr>
          <w:p w14:paraId="3C68207D" w14:textId="77777777" w:rsidR="00C009B1" w:rsidRPr="00BD1AB9" w:rsidRDefault="00C009B1" w:rsidP="002E72B0">
            <w:pPr>
              <w:pStyle w:val="PargrafodaLista"/>
              <w:ind w:left="0" w:right="-2" w:hanging="2"/>
              <w:jc w:val="both"/>
            </w:pPr>
          </w:p>
        </w:tc>
      </w:tr>
      <w:tr w:rsidR="001C20DA" w:rsidRPr="00BD1AB9" w14:paraId="04BD3119" w14:textId="77777777" w:rsidTr="002E72B0">
        <w:trPr>
          <w:trHeight w:val="183"/>
        </w:trPr>
        <w:tc>
          <w:tcPr>
            <w:tcW w:w="284" w:type="dxa"/>
            <w:tcBorders>
              <w:top w:val="single" w:sz="12" w:space="0" w:color="000000"/>
              <w:left w:val="single" w:sz="12" w:space="0" w:color="000000"/>
              <w:bottom w:val="single" w:sz="12" w:space="0" w:color="000000"/>
              <w:right w:val="single" w:sz="12" w:space="0" w:color="000000"/>
            </w:tcBorders>
          </w:tcPr>
          <w:p w14:paraId="5267F16C" w14:textId="77777777" w:rsidR="00C009B1" w:rsidRPr="00BD1AB9" w:rsidRDefault="00C009B1" w:rsidP="002E72B0">
            <w:pPr>
              <w:pStyle w:val="PargrafodaLista"/>
              <w:ind w:left="0" w:right="-2" w:hanging="2"/>
              <w:jc w:val="center"/>
              <w:rPr>
                <w:b/>
                <w:bCs/>
              </w:rPr>
            </w:pPr>
            <w:proofErr w:type="gramStart"/>
            <w:r w:rsidRPr="00BD1AB9">
              <w:rPr>
                <w:b/>
                <w:bCs/>
              </w:rPr>
              <w:t>x</w:t>
            </w:r>
            <w:proofErr w:type="gramEnd"/>
          </w:p>
        </w:tc>
        <w:tc>
          <w:tcPr>
            <w:tcW w:w="9060" w:type="dxa"/>
            <w:vMerge w:val="restart"/>
            <w:tcBorders>
              <w:top w:val="nil"/>
              <w:left w:val="single" w:sz="12" w:space="0" w:color="000000"/>
              <w:bottom w:val="nil"/>
              <w:right w:val="nil"/>
            </w:tcBorders>
          </w:tcPr>
          <w:p w14:paraId="78A59E77" w14:textId="77777777" w:rsidR="00C009B1" w:rsidRPr="00BD1AB9" w:rsidRDefault="00C009B1" w:rsidP="002E72B0">
            <w:pPr>
              <w:pStyle w:val="PargrafodaLista"/>
              <w:ind w:left="0" w:right="-2" w:hanging="2"/>
              <w:jc w:val="both"/>
            </w:pPr>
            <w:r w:rsidRPr="00BD1AB9">
              <w:t>Contratações similares feitas pela Administração Pública, inclusive mediante sistema de registro de preços;</w:t>
            </w:r>
          </w:p>
        </w:tc>
      </w:tr>
      <w:tr w:rsidR="001C20DA" w:rsidRPr="00BD1AB9" w14:paraId="1BEE4AAE" w14:textId="77777777" w:rsidTr="002E72B0">
        <w:trPr>
          <w:trHeight w:val="182"/>
        </w:trPr>
        <w:tc>
          <w:tcPr>
            <w:tcW w:w="284" w:type="dxa"/>
            <w:tcBorders>
              <w:top w:val="single" w:sz="12" w:space="0" w:color="000000"/>
              <w:left w:val="nil"/>
              <w:bottom w:val="single" w:sz="12" w:space="0" w:color="000000"/>
              <w:right w:val="nil"/>
            </w:tcBorders>
          </w:tcPr>
          <w:p w14:paraId="691134EA" w14:textId="77777777" w:rsidR="00C009B1" w:rsidRPr="00BD1AB9" w:rsidRDefault="00C009B1" w:rsidP="002E72B0">
            <w:pPr>
              <w:pStyle w:val="PargrafodaLista"/>
              <w:ind w:left="0" w:right="-2" w:hanging="2"/>
              <w:jc w:val="center"/>
              <w:rPr>
                <w:b/>
                <w:bCs/>
              </w:rPr>
            </w:pPr>
          </w:p>
        </w:tc>
        <w:tc>
          <w:tcPr>
            <w:tcW w:w="9060" w:type="dxa"/>
            <w:vMerge/>
            <w:tcBorders>
              <w:top w:val="dashSmallGap" w:sz="8" w:space="0" w:color="000000"/>
              <w:left w:val="nil"/>
              <w:bottom w:val="nil"/>
              <w:right w:val="nil"/>
            </w:tcBorders>
          </w:tcPr>
          <w:p w14:paraId="5427F4FC" w14:textId="77777777" w:rsidR="00C009B1" w:rsidRPr="00BD1AB9" w:rsidRDefault="00C009B1" w:rsidP="002E72B0">
            <w:pPr>
              <w:pStyle w:val="PargrafodaLista"/>
              <w:ind w:left="0" w:right="-2" w:hanging="2"/>
              <w:jc w:val="both"/>
            </w:pPr>
          </w:p>
        </w:tc>
      </w:tr>
      <w:tr w:rsidR="001C20DA" w:rsidRPr="00BD1AB9" w14:paraId="2679B3AE" w14:textId="77777777" w:rsidTr="002E72B0">
        <w:trPr>
          <w:trHeight w:val="183"/>
        </w:trPr>
        <w:tc>
          <w:tcPr>
            <w:tcW w:w="284" w:type="dxa"/>
            <w:tcBorders>
              <w:top w:val="single" w:sz="12" w:space="0" w:color="000000"/>
              <w:left w:val="single" w:sz="12" w:space="0" w:color="000000"/>
              <w:bottom w:val="single" w:sz="12" w:space="0" w:color="000000"/>
              <w:right w:val="single" w:sz="12" w:space="0" w:color="000000"/>
            </w:tcBorders>
          </w:tcPr>
          <w:p w14:paraId="1FB3B49A" w14:textId="0691D868" w:rsidR="00C009B1" w:rsidRPr="00BD1AB9" w:rsidRDefault="00B129A6" w:rsidP="002E72B0">
            <w:pPr>
              <w:pStyle w:val="PargrafodaLista"/>
              <w:ind w:left="0" w:right="-2" w:hanging="2"/>
              <w:jc w:val="center"/>
              <w:rPr>
                <w:b/>
                <w:bCs/>
              </w:rPr>
            </w:pPr>
            <w:proofErr w:type="gramStart"/>
            <w:r w:rsidRPr="00BD1AB9">
              <w:rPr>
                <w:b/>
                <w:bCs/>
              </w:rPr>
              <w:t>x</w:t>
            </w:r>
            <w:proofErr w:type="gramEnd"/>
          </w:p>
        </w:tc>
        <w:tc>
          <w:tcPr>
            <w:tcW w:w="9060" w:type="dxa"/>
            <w:vMerge w:val="restart"/>
            <w:tcBorders>
              <w:top w:val="nil"/>
              <w:left w:val="single" w:sz="12" w:space="0" w:color="000000"/>
              <w:bottom w:val="nil"/>
              <w:right w:val="nil"/>
            </w:tcBorders>
          </w:tcPr>
          <w:p w14:paraId="4C24450C" w14:textId="77777777" w:rsidR="00C009B1" w:rsidRPr="00BD1AB9" w:rsidRDefault="00C009B1" w:rsidP="002E72B0">
            <w:pPr>
              <w:pStyle w:val="PargrafodaLista"/>
              <w:ind w:left="0" w:right="-2" w:hanging="2"/>
              <w:jc w:val="both"/>
            </w:pPr>
            <w:r w:rsidRPr="00BD1AB9">
              <w:t>Dados de pesquisa publicada em mídia especializada ou de tabela de referência formalmente aprovada pelo Poder Executivo Federal; (Ex. Tabela Fipe, CMED, tabelas oficiais.)</w:t>
            </w:r>
          </w:p>
        </w:tc>
      </w:tr>
      <w:tr w:rsidR="001C20DA" w:rsidRPr="00BD1AB9" w14:paraId="75B3EE10" w14:textId="77777777" w:rsidTr="002E72B0">
        <w:trPr>
          <w:trHeight w:val="182"/>
        </w:trPr>
        <w:tc>
          <w:tcPr>
            <w:tcW w:w="284" w:type="dxa"/>
            <w:tcBorders>
              <w:top w:val="single" w:sz="12" w:space="0" w:color="000000"/>
              <w:left w:val="nil"/>
              <w:bottom w:val="nil"/>
              <w:right w:val="nil"/>
            </w:tcBorders>
          </w:tcPr>
          <w:p w14:paraId="25EED748" w14:textId="77777777" w:rsidR="00C009B1" w:rsidRPr="00BD1AB9" w:rsidRDefault="00C009B1" w:rsidP="002E72B0">
            <w:pPr>
              <w:pStyle w:val="PargrafodaLista"/>
              <w:ind w:left="0" w:right="-2" w:hanging="2"/>
              <w:jc w:val="center"/>
              <w:rPr>
                <w:b/>
                <w:bCs/>
              </w:rPr>
            </w:pPr>
          </w:p>
        </w:tc>
        <w:tc>
          <w:tcPr>
            <w:tcW w:w="9060" w:type="dxa"/>
            <w:vMerge/>
            <w:tcBorders>
              <w:top w:val="dashSmallGap" w:sz="8" w:space="0" w:color="000000"/>
              <w:left w:val="nil"/>
              <w:bottom w:val="nil"/>
              <w:right w:val="nil"/>
            </w:tcBorders>
          </w:tcPr>
          <w:p w14:paraId="56C59A0E" w14:textId="77777777" w:rsidR="00C009B1" w:rsidRPr="00BD1AB9" w:rsidRDefault="00C009B1" w:rsidP="002E72B0">
            <w:pPr>
              <w:pStyle w:val="PargrafodaLista"/>
              <w:ind w:left="0" w:right="-2" w:hanging="2"/>
              <w:jc w:val="both"/>
            </w:pPr>
          </w:p>
        </w:tc>
      </w:tr>
      <w:tr w:rsidR="001C20DA" w:rsidRPr="00BD1AB9" w14:paraId="0B3F14F8" w14:textId="77777777" w:rsidTr="002E72B0">
        <w:tc>
          <w:tcPr>
            <w:tcW w:w="284" w:type="dxa"/>
            <w:tcBorders>
              <w:top w:val="nil"/>
              <w:left w:val="nil"/>
              <w:bottom w:val="single" w:sz="12" w:space="0" w:color="000000"/>
              <w:right w:val="nil"/>
            </w:tcBorders>
          </w:tcPr>
          <w:p w14:paraId="12C0D9FF" w14:textId="77777777" w:rsidR="00C009B1" w:rsidRPr="00BD1AB9" w:rsidRDefault="00C009B1" w:rsidP="002E72B0">
            <w:pPr>
              <w:pStyle w:val="PargrafodaLista"/>
              <w:ind w:left="0" w:right="-2" w:hanging="2"/>
              <w:jc w:val="center"/>
              <w:rPr>
                <w:b/>
                <w:bCs/>
              </w:rPr>
            </w:pPr>
          </w:p>
        </w:tc>
        <w:tc>
          <w:tcPr>
            <w:tcW w:w="9060" w:type="dxa"/>
            <w:tcBorders>
              <w:top w:val="nil"/>
              <w:left w:val="nil"/>
              <w:bottom w:val="nil"/>
              <w:right w:val="nil"/>
            </w:tcBorders>
          </w:tcPr>
          <w:p w14:paraId="0B77BA9F" w14:textId="77777777" w:rsidR="00C009B1" w:rsidRPr="00BD1AB9" w:rsidRDefault="00C009B1" w:rsidP="002E72B0">
            <w:pPr>
              <w:pStyle w:val="PargrafodaLista"/>
              <w:ind w:left="0" w:right="-2" w:hanging="2"/>
              <w:jc w:val="both"/>
            </w:pPr>
          </w:p>
        </w:tc>
      </w:tr>
      <w:tr w:rsidR="001C20DA" w:rsidRPr="00BD1AB9" w14:paraId="4769863C" w14:textId="77777777" w:rsidTr="002E72B0">
        <w:tc>
          <w:tcPr>
            <w:tcW w:w="284" w:type="dxa"/>
            <w:tcBorders>
              <w:top w:val="single" w:sz="12" w:space="0" w:color="000000"/>
              <w:left w:val="single" w:sz="12" w:space="0" w:color="000000"/>
              <w:bottom w:val="single" w:sz="12" w:space="0" w:color="000000"/>
              <w:right w:val="single" w:sz="12" w:space="0" w:color="000000"/>
            </w:tcBorders>
          </w:tcPr>
          <w:p w14:paraId="0E143235" w14:textId="2427B7BE" w:rsidR="00C009B1" w:rsidRPr="00BD1AB9" w:rsidRDefault="00B129A6" w:rsidP="002E72B0">
            <w:pPr>
              <w:pStyle w:val="PargrafodaLista"/>
              <w:ind w:left="0" w:right="-2" w:hanging="2"/>
              <w:jc w:val="center"/>
              <w:rPr>
                <w:b/>
                <w:bCs/>
              </w:rPr>
            </w:pPr>
            <w:proofErr w:type="gramStart"/>
            <w:r w:rsidRPr="00BD1AB9">
              <w:rPr>
                <w:b/>
                <w:bCs/>
              </w:rPr>
              <w:t>x</w:t>
            </w:r>
            <w:proofErr w:type="gramEnd"/>
          </w:p>
        </w:tc>
        <w:tc>
          <w:tcPr>
            <w:tcW w:w="9060" w:type="dxa"/>
            <w:tcBorders>
              <w:top w:val="nil"/>
              <w:left w:val="single" w:sz="12" w:space="0" w:color="000000"/>
              <w:bottom w:val="nil"/>
              <w:right w:val="nil"/>
            </w:tcBorders>
          </w:tcPr>
          <w:p w14:paraId="37D6D300" w14:textId="77777777" w:rsidR="00C009B1" w:rsidRPr="00BD1AB9" w:rsidRDefault="00C009B1" w:rsidP="002E72B0">
            <w:pPr>
              <w:pStyle w:val="PargrafodaLista"/>
              <w:ind w:left="0" w:right="-2" w:hanging="2"/>
              <w:jc w:val="both"/>
            </w:pPr>
            <w:r w:rsidRPr="00BD1AB9">
              <w:t>Sítios eletrônicos especializados ou de domínio amplo;</w:t>
            </w:r>
          </w:p>
        </w:tc>
      </w:tr>
      <w:tr w:rsidR="001C20DA" w:rsidRPr="00BD1AB9" w14:paraId="5A904666" w14:textId="77777777" w:rsidTr="002E72B0">
        <w:tc>
          <w:tcPr>
            <w:tcW w:w="284" w:type="dxa"/>
            <w:tcBorders>
              <w:top w:val="single" w:sz="12" w:space="0" w:color="000000"/>
              <w:left w:val="nil"/>
              <w:bottom w:val="single" w:sz="12" w:space="0" w:color="000000"/>
              <w:right w:val="nil"/>
            </w:tcBorders>
          </w:tcPr>
          <w:p w14:paraId="364F8077" w14:textId="77777777" w:rsidR="00C009B1" w:rsidRPr="00BD1AB9" w:rsidRDefault="00C009B1" w:rsidP="002E72B0">
            <w:pPr>
              <w:pStyle w:val="PargrafodaLista"/>
              <w:ind w:left="0" w:right="-2" w:hanging="2"/>
              <w:jc w:val="center"/>
              <w:rPr>
                <w:b/>
                <w:bCs/>
              </w:rPr>
            </w:pPr>
          </w:p>
        </w:tc>
        <w:tc>
          <w:tcPr>
            <w:tcW w:w="9060" w:type="dxa"/>
            <w:tcBorders>
              <w:top w:val="nil"/>
              <w:left w:val="nil"/>
              <w:bottom w:val="nil"/>
              <w:right w:val="nil"/>
            </w:tcBorders>
          </w:tcPr>
          <w:p w14:paraId="230038D0" w14:textId="77777777" w:rsidR="00C009B1" w:rsidRPr="00BD1AB9" w:rsidRDefault="00C009B1" w:rsidP="002E72B0">
            <w:pPr>
              <w:pStyle w:val="PargrafodaLista"/>
              <w:ind w:left="0" w:right="-2" w:hanging="2"/>
              <w:jc w:val="both"/>
            </w:pPr>
          </w:p>
        </w:tc>
      </w:tr>
      <w:tr w:rsidR="001C20DA" w:rsidRPr="00BD1AB9" w14:paraId="3F585883" w14:textId="77777777" w:rsidTr="002E72B0">
        <w:trPr>
          <w:trHeight w:val="183"/>
        </w:trPr>
        <w:tc>
          <w:tcPr>
            <w:tcW w:w="284" w:type="dxa"/>
            <w:tcBorders>
              <w:top w:val="single" w:sz="12" w:space="0" w:color="000000"/>
              <w:left w:val="single" w:sz="12" w:space="0" w:color="000000"/>
              <w:bottom w:val="single" w:sz="12" w:space="0" w:color="000000"/>
              <w:right w:val="single" w:sz="12" w:space="0" w:color="000000"/>
            </w:tcBorders>
          </w:tcPr>
          <w:p w14:paraId="6BE991CA" w14:textId="77777777" w:rsidR="00C009B1" w:rsidRPr="00BD1AB9" w:rsidRDefault="00C009B1" w:rsidP="002E72B0">
            <w:pPr>
              <w:pStyle w:val="PargrafodaLista"/>
              <w:ind w:left="0" w:right="-2" w:hanging="2"/>
              <w:jc w:val="center"/>
              <w:rPr>
                <w:b/>
                <w:bCs/>
              </w:rPr>
            </w:pPr>
            <w:proofErr w:type="gramStart"/>
            <w:r w:rsidRPr="00BD1AB9">
              <w:rPr>
                <w:b/>
                <w:bCs/>
              </w:rPr>
              <w:t>x</w:t>
            </w:r>
            <w:proofErr w:type="gramEnd"/>
          </w:p>
        </w:tc>
        <w:tc>
          <w:tcPr>
            <w:tcW w:w="9060" w:type="dxa"/>
            <w:vMerge w:val="restart"/>
            <w:tcBorders>
              <w:top w:val="nil"/>
              <w:left w:val="single" w:sz="12" w:space="0" w:color="000000"/>
              <w:bottom w:val="nil"/>
              <w:right w:val="nil"/>
            </w:tcBorders>
          </w:tcPr>
          <w:p w14:paraId="7A8AF14F" w14:textId="77777777" w:rsidR="00C009B1" w:rsidRPr="00BD1AB9" w:rsidRDefault="00C009B1" w:rsidP="002E72B0">
            <w:pPr>
              <w:pStyle w:val="PargrafodaLista"/>
              <w:ind w:left="0" w:right="-2" w:hanging="2"/>
              <w:jc w:val="both"/>
            </w:pPr>
            <w:r w:rsidRPr="00BD1AB9">
              <w:t>Pesquisa direta com, no mínimo, 3 (três) fornecedores, mediante solicitação formal de cotação, por meio de ofício ou e-mail;</w:t>
            </w:r>
          </w:p>
        </w:tc>
      </w:tr>
      <w:tr w:rsidR="001C20DA" w:rsidRPr="00BD1AB9" w14:paraId="454F722F" w14:textId="77777777" w:rsidTr="002E72B0">
        <w:trPr>
          <w:trHeight w:val="182"/>
        </w:trPr>
        <w:tc>
          <w:tcPr>
            <w:tcW w:w="284" w:type="dxa"/>
            <w:tcBorders>
              <w:top w:val="single" w:sz="12" w:space="0" w:color="000000"/>
              <w:left w:val="nil"/>
              <w:bottom w:val="nil"/>
              <w:right w:val="nil"/>
            </w:tcBorders>
          </w:tcPr>
          <w:p w14:paraId="3B487A53" w14:textId="77777777" w:rsidR="00C009B1" w:rsidRPr="00BD1AB9" w:rsidRDefault="00C009B1" w:rsidP="002E72B0">
            <w:pPr>
              <w:pStyle w:val="PargrafodaLista"/>
              <w:ind w:left="0" w:right="-2" w:hanging="2"/>
              <w:jc w:val="center"/>
              <w:rPr>
                <w:b/>
                <w:bCs/>
              </w:rPr>
            </w:pPr>
          </w:p>
        </w:tc>
        <w:tc>
          <w:tcPr>
            <w:tcW w:w="9060" w:type="dxa"/>
            <w:vMerge/>
            <w:tcBorders>
              <w:top w:val="dashSmallGap" w:sz="8" w:space="0" w:color="000000"/>
              <w:left w:val="nil"/>
              <w:bottom w:val="nil"/>
              <w:right w:val="nil"/>
            </w:tcBorders>
          </w:tcPr>
          <w:p w14:paraId="668988BC" w14:textId="77777777" w:rsidR="00C009B1" w:rsidRPr="00BD1AB9" w:rsidRDefault="00C009B1" w:rsidP="002E72B0">
            <w:pPr>
              <w:pStyle w:val="PargrafodaLista"/>
              <w:ind w:left="0" w:right="-2" w:hanging="2"/>
              <w:jc w:val="both"/>
            </w:pPr>
          </w:p>
        </w:tc>
      </w:tr>
      <w:tr w:rsidR="001C20DA" w:rsidRPr="00BD1AB9" w14:paraId="5BB7A53B" w14:textId="77777777" w:rsidTr="002E72B0">
        <w:tc>
          <w:tcPr>
            <w:tcW w:w="284" w:type="dxa"/>
            <w:tcBorders>
              <w:top w:val="nil"/>
              <w:left w:val="nil"/>
              <w:bottom w:val="single" w:sz="12" w:space="0" w:color="000000"/>
              <w:right w:val="nil"/>
            </w:tcBorders>
          </w:tcPr>
          <w:p w14:paraId="13DC3F68" w14:textId="77777777" w:rsidR="00C009B1" w:rsidRPr="00BD1AB9" w:rsidRDefault="00C009B1" w:rsidP="002E72B0">
            <w:pPr>
              <w:pStyle w:val="PargrafodaLista"/>
              <w:ind w:left="0" w:right="-2" w:hanging="2"/>
              <w:jc w:val="center"/>
              <w:rPr>
                <w:b/>
                <w:bCs/>
              </w:rPr>
            </w:pPr>
          </w:p>
        </w:tc>
        <w:tc>
          <w:tcPr>
            <w:tcW w:w="9060" w:type="dxa"/>
            <w:tcBorders>
              <w:top w:val="nil"/>
              <w:left w:val="nil"/>
              <w:bottom w:val="nil"/>
              <w:right w:val="nil"/>
            </w:tcBorders>
          </w:tcPr>
          <w:p w14:paraId="03793374" w14:textId="77777777" w:rsidR="00C009B1" w:rsidRPr="00BD1AB9" w:rsidRDefault="00C009B1" w:rsidP="002E72B0">
            <w:pPr>
              <w:pStyle w:val="PargrafodaLista"/>
              <w:ind w:left="0" w:right="-2" w:hanging="2"/>
              <w:jc w:val="both"/>
            </w:pPr>
          </w:p>
        </w:tc>
      </w:tr>
      <w:tr w:rsidR="001C20DA" w:rsidRPr="00BD1AB9" w14:paraId="0CA0C202" w14:textId="77777777" w:rsidTr="002E72B0">
        <w:tc>
          <w:tcPr>
            <w:tcW w:w="284" w:type="dxa"/>
            <w:tcBorders>
              <w:top w:val="single" w:sz="12" w:space="0" w:color="000000"/>
              <w:left w:val="single" w:sz="12" w:space="0" w:color="000000"/>
              <w:bottom w:val="single" w:sz="12" w:space="0" w:color="000000"/>
              <w:right w:val="single" w:sz="12" w:space="0" w:color="000000"/>
            </w:tcBorders>
          </w:tcPr>
          <w:p w14:paraId="2F4ABC33" w14:textId="22C0C313" w:rsidR="00C009B1" w:rsidRPr="00BD1AB9" w:rsidRDefault="00B129A6" w:rsidP="002E72B0">
            <w:pPr>
              <w:pStyle w:val="PargrafodaLista"/>
              <w:ind w:left="0" w:right="-2" w:hanging="2"/>
              <w:jc w:val="center"/>
              <w:rPr>
                <w:b/>
                <w:bCs/>
              </w:rPr>
            </w:pPr>
            <w:proofErr w:type="gramStart"/>
            <w:r w:rsidRPr="00BD1AB9">
              <w:rPr>
                <w:b/>
                <w:bCs/>
              </w:rPr>
              <w:t>x</w:t>
            </w:r>
            <w:proofErr w:type="gramEnd"/>
          </w:p>
        </w:tc>
        <w:tc>
          <w:tcPr>
            <w:tcW w:w="9060" w:type="dxa"/>
            <w:tcBorders>
              <w:top w:val="nil"/>
              <w:left w:val="single" w:sz="12" w:space="0" w:color="000000"/>
              <w:bottom w:val="nil"/>
              <w:right w:val="nil"/>
            </w:tcBorders>
          </w:tcPr>
          <w:p w14:paraId="6122BC5A" w14:textId="77777777" w:rsidR="00C009B1" w:rsidRPr="00BD1AB9" w:rsidRDefault="00C009B1" w:rsidP="002E72B0">
            <w:pPr>
              <w:pStyle w:val="PargrafodaLista"/>
              <w:ind w:left="0" w:right="-2" w:hanging="2"/>
              <w:jc w:val="both"/>
            </w:pPr>
            <w:r w:rsidRPr="00BD1AB9">
              <w:t>Pesquisa através de notas fiscais eletrônicas emitidas em características similares;</w:t>
            </w:r>
          </w:p>
        </w:tc>
      </w:tr>
      <w:tr w:rsidR="001C20DA" w:rsidRPr="00BD1AB9" w14:paraId="606A0570" w14:textId="77777777" w:rsidTr="002E72B0">
        <w:tc>
          <w:tcPr>
            <w:tcW w:w="284" w:type="dxa"/>
            <w:tcBorders>
              <w:top w:val="single" w:sz="12" w:space="0" w:color="000000"/>
              <w:left w:val="nil"/>
              <w:bottom w:val="single" w:sz="12" w:space="0" w:color="000000"/>
              <w:right w:val="nil"/>
            </w:tcBorders>
          </w:tcPr>
          <w:p w14:paraId="0E3F7D21" w14:textId="77777777" w:rsidR="00C009B1" w:rsidRPr="00BD1AB9" w:rsidRDefault="00C009B1" w:rsidP="002E72B0">
            <w:pPr>
              <w:pStyle w:val="PargrafodaLista"/>
              <w:ind w:left="0" w:right="-2" w:hanging="2"/>
              <w:jc w:val="center"/>
              <w:rPr>
                <w:b/>
                <w:bCs/>
              </w:rPr>
            </w:pPr>
          </w:p>
        </w:tc>
        <w:tc>
          <w:tcPr>
            <w:tcW w:w="9060" w:type="dxa"/>
            <w:tcBorders>
              <w:top w:val="nil"/>
              <w:left w:val="nil"/>
              <w:bottom w:val="nil"/>
              <w:right w:val="nil"/>
            </w:tcBorders>
          </w:tcPr>
          <w:p w14:paraId="34B00985" w14:textId="77777777" w:rsidR="00C009B1" w:rsidRPr="00BD1AB9" w:rsidRDefault="00C009B1" w:rsidP="002E72B0">
            <w:pPr>
              <w:pStyle w:val="PargrafodaLista"/>
              <w:ind w:left="0" w:right="-2" w:hanging="2"/>
              <w:jc w:val="both"/>
            </w:pPr>
          </w:p>
        </w:tc>
      </w:tr>
      <w:tr w:rsidR="001C20DA" w:rsidRPr="00BD1AB9" w14:paraId="76CA787E" w14:textId="77777777" w:rsidTr="002E72B0">
        <w:tc>
          <w:tcPr>
            <w:tcW w:w="284" w:type="dxa"/>
            <w:tcBorders>
              <w:top w:val="single" w:sz="12" w:space="0" w:color="000000"/>
              <w:left w:val="single" w:sz="12" w:space="0" w:color="000000"/>
              <w:bottom w:val="single" w:sz="12" w:space="0" w:color="000000"/>
              <w:right w:val="single" w:sz="12" w:space="0" w:color="000000"/>
            </w:tcBorders>
          </w:tcPr>
          <w:p w14:paraId="5E5F7686" w14:textId="77777777" w:rsidR="00C009B1" w:rsidRPr="00BD1AB9" w:rsidRDefault="00C009B1" w:rsidP="002E72B0">
            <w:pPr>
              <w:pStyle w:val="PargrafodaLista"/>
              <w:ind w:left="0" w:right="-2" w:hanging="2"/>
              <w:jc w:val="center"/>
              <w:rPr>
                <w:b/>
                <w:bCs/>
              </w:rPr>
            </w:pPr>
          </w:p>
        </w:tc>
        <w:tc>
          <w:tcPr>
            <w:tcW w:w="9060" w:type="dxa"/>
            <w:tcBorders>
              <w:top w:val="nil"/>
              <w:left w:val="single" w:sz="12" w:space="0" w:color="000000"/>
              <w:bottom w:val="nil"/>
              <w:right w:val="nil"/>
            </w:tcBorders>
          </w:tcPr>
          <w:p w14:paraId="0F52CE8C" w14:textId="77777777" w:rsidR="00C009B1" w:rsidRPr="00BD1AB9" w:rsidRDefault="00C009B1" w:rsidP="002E72B0">
            <w:pPr>
              <w:pStyle w:val="PargrafodaLista"/>
              <w:ind w:left="0" w:right="-2" w:hanging="2"/>
              <w:jc w:val="both"/>
            </w:pPr>
            <w:r w:rsidRPr="00BD1AB9">
              <w:t xml:space="preserve">Outros:  </w:t>
            </w:r>
          </w:p>
        </w:tc>
      </w:tr>
    </w:tbl>
    <w:p w14:paraId="301115AF" w14:textId="77777777" w:rsidR="0003722B" w:rsidRPr="00BD1AB9" w:rsidRDefault="0003722B" w:rsidP="00C009B1">
      <w:pPr>
        <w:ind w:right="-2"/>
        <w:jc w:val="both"/>
      </w:pPr>
    </w:p>
    <w:p w14:paraId="191D4396" w14:textId="062FE09A" w:rsidR="000B29A7" w:rsidRPr="00BD1AB9" w:rsidRDefault="000B29A7" w:rsidP="00BD1AB9">
      <w:pPr>
        <w:ind w:right="-2" w:firstLine="1134"/>
        <w:jc w:val="both"/>
        <w:rPr>
          <w:color w:val="FF0000"/>
        </w:rPr>
      </w:pPr>
      <w:r w:rsidRPr="00BD1AB9">
        <w:t>Consid</w:t>
      </w:r>
      <w:r w:rsidR="00384FFC">
        <w:t>erando os elementos levantados</w:t>
      </w:r>
      <w:r w:rsidR="003A036F" w:rsidRPr="00BD1AB9">
        <w:t>, verifica-se que o valor</w:t>
      </w:r>
      <w:r w:rsidRPr="00BD1AB9">
        <w:t xml:space="preserve"> </w:t>
      </w:r>
      <w:r w:rsidR="003A036F" w:rsidRPr="00BD1AB9">
        <w:t>global obtido</w:t>
      </w:r>
      <w:r w:rsidRPr="00BD1AB9">
        <w:t xml:space="preserve"> junto às diferentes fontes </w:t>
      </w:r>
      <w:r w:rsidR="003A036F" w:rsidRPr="00BD1AB9">
        <w:t xml:space="preserve">pesquisas se deu em </w:t>
      </w:r>
      <w:r w:rsidR="003941AB" w:rsidRPr="003941AB">
        <w:t xml:space="preserve">R$358.653,48 (trezentos e cinquenta e oito mil, seiscentos e cinquenta e três reais e quarenta e oito centavos).        </w:t>
      </w:r>
    </w:p>
    <w:p w14:paraId="56BC56F5" w14:textId="77777777" w:rsidR="00C009B1" w:rsidRDefault="00C009B1" w:rsidP="00C009B1">
      <w:pPr>
        <w:ind w:right="-2"/>
        <w:jc w:val="both"/>
        <w:rPr>
          <w:b/>
          <w:bCs/>
          <w:i/>
          <w:iCs/>
          <w:sz w:val="22"/>
          <w:szCs w:val="22"/>
          <w:u w:val="single"/>
        </w:rPr>
      </w:pPr>
    </w:p>
    <w:p w14:paraId="621913EE" w14:textId="3B6ADA8C" w:rsidR="00BD1AB9" w:rsidRPr="00BD1AB9" w:rsidRDefault="00BD1AB9" w:rsidP="00BD1AB9">
      <w:pPr>
        <w:shd w:val="clear" w:color="auto" w:fill="DDD9C3" w:themeFill="background2" w:themeFillShade="E6"/>
        <w:ind w:right="-2"/>
        <w:jc w:val="both"/>
        <w:rPr>
          <w:b/>
          <w:bCs/>
        </w:rPr>
      </w:pPr>
      <w:r w:rsidRPr="00BD1AB9">
        <w:rPr>
          <w:b/>
          <w:bCs/>
        </w:rPr>
        <w:t>3.</w:t>
      </w:r>
      <w:r w:rsidRPr="00BD1AB9">
        <w:rPr>
          <w:b/>
          <w:bCs/>
        </w:rPr>
        <w:tab/>
        <w:t>Escolha da solução (consequência dos incisos V e VI do §1º do art. 15 do Decreto nº 3.537/2023):</w:t>
      </w:r>
    </w:p>
    <w:p w14:paraId="4B3DD4AD" w14:textId="0770E547" w:rsidR="00BD1AB9" w:rsidRPr="00BD1AB9" w:rsidRDefault="00BD1AB9" w:rsidP="00486ACD">
      <w:pPr>
        <w:ind w:right="-2" w:firstLine="993"/>
        <w:jc w:val="both"/>
      </w:pPr>
      <w:r w:rsidRPr="00BD1AB9">
        <w:lastRenderedPageBreak/>
        <w:t xml:space="preserve">Considerando-se a natureza do objeto, trata-se de bens comuns, uma vez que os </w:t>
      </w:r>
      <w:r w:rsidR="00486ACD">
        <w:t>materiais elétrico</w:t>
      </w:r>
      <w:r w:rsidRPr="00BD1AB9">
        <w:t xml:space="preserve">s possuem padrões de qualidade e desempenho </w:t>
      </w:r>
      <w:r w:rsidR="00486ACD">
        <w:t xml:space="preserve">que </w:t>
      </w:r>
      <w:r w:rsidRPr="00BD1AB9">
        <w:t>podem ser definidos em edital, enquadrando-se no conceito estabelecido pela Lei Federal nº 14.133/2021 e no Decreto Municipal nº 3.537/2023.</w:t>
      </w:r>
    </w:p>
    <w:p w14:paraId="1E14C1B3" w14:textId="77777777" w:rsidR="00BD1AB9" w:rsidRPr="00BD1AB9" w:rsidRDefault="00BD1AB9" w:rsidP="00486ACD">
      <w:pPr>
        <w:ind w:right="-2" w:firstLine="142"/>
        <w:jc w:val="both"/>
      </w:pPr>
      <w:r w:rsidRPr="00BD1AB9">
        <w:t xml:space="preserve">                A contratação deverá ocorrer mediante licitação, conforme previsto no art. 37, inciso XXI, da Constituição Federal, o qual menciona mecanismo para assegurar a isonomia entre os concorrentes, a seleção da proposta mais vantajosa e a observância do princípio da legalidade e da eficiência administrativa.</w:t>
      </w:r>
    </w:p>
    <w:p w14:paraId="1D57A322" w14:textId="77777777" w:rsidR="00BD1AB9" w:rsidRPr="00BD1AB9" w:rsidRDefault="00BD1AB9" w:rsidP="00486ACD">
      <w:pPr>
        <w:ind w:right="-2" w:firstLine="1134"/>
        <w:jc w:val="both"/>
      </w:pPr>
      <w:r w:rsidRPr="00BD1AB9">
        <w:t>Com base no disposto no art. 28 da Lei nº 14.133/2021, que elenca as modalidades licitatórias possíveis como: pregão, concorrência, concurso, leilão e diálogo competitivo, e considerando que o objeto a ser contratado consiste em bens comuns, a modalidade mais adequada é o pregão.</w:t>
      </w:r>
    </w:p>
    <w:p w14:paraId="4619FE2F" w14:textId="77777777" w:rsidR="00BD1AB9" w:rsidRPr="00BD1AB9" w:rsidRDefault="00BD1AB9" w:rsidP="00486ACD">
      <w:pPr>
        <w:ind w:right="-2" w:firstLine="284"/>
        <w:jc w:val="both"/>
      </w:pPr>
      <w:r w:rsidRPr="00BD1AB9">
        <w:t xml:space="preserve">              Conforme o art. 6º, inciso XLI, da Nova Lei de Licitações, o pregão é a modalidade obrigatória para a aquisição de bens e serviços comuns, utilizando-se como critério de julgamento o menor preço ou o maior desconto. Considerando ainda o art. 29, determina que o pregão será preferencialmente realizado na forma eletrônica, admitindo-se a forma presencial apenas em casos devidamente justificados.</w:t>
      </w:r>
    </w:p>
    <w:p w14:paraId="6E3918B4" w14:textId="77777777" w:rsidR="00BD1AB9" w:rsidRPr="00BD1AB9" w:rsidRDefault="00BD1AB9" w:rsidP="00486ACD">
      <w:pPr>
        <w:ind w:right="-2" w:firstLine="142"/>
        <w:jc w:val="both"/>
      </w:pPr>
      <w:r w:rsidRPr="00BD1AB9">
        <w:t xml:space="preserve">                A opção pelo pregão eletrônico justifica-se por promover maior amplitude de competitividade, permitir a participação de fornecedores de todo o território nacional, reduzir custos operacionais e aumentar a transparência e a eficiência do procedimento, alinhando-se às diretrizes do governo digital e às inovações tecnológicas exigidas pela atual legislação.</w:t>
      </w:r>
    </w:p>
    <w:p w14:paraId="1F75A41C" w14:textId="77777777" w:rsidR="00BD1AB9" w:rsidRPr="00BD1AB9" w:rsidRDefault="00BD1AB9" w:rsidP="00486ACD">
      <w:pPr>
        <w:ind w:right="-2" w:firstLine="142"/>
        <w:jc w:val="both"/>
      </w:pPr>
      <w:r w:rsidRPr="00BD1AB9">
        <w:t xml:space="preserve">                Ademais, considerando a diversidade de itens solicitados, a adoção do critério de julgamento por menor preço por item é a estratégia que melhor atende ao interesse público, pois permite que fornecedores especializados possam competir por itens específicos, favorecendo a economicidade e a obtenção de melhores preços unitários.</w:t>
      </w:r>
    </w:p>
    <w:p w14:paraId="7F257D3E" w14:textId="77777777" w:rsidR="00BD1AB9" w:rsidRPr="00BD1AB9" w:rsidRDefault="00BD1AB9" w:rsidP="00BD1AB9">
      <w:pPr>
        <w:ind w:right="-2"/>
        <w:jc w:val="both"/>
      </w:pPr>
      <w:r w:rsidRPr="00BD1AB9">
        <w:t xml:space="preserve">                 Assim, conclui-se que, diante da natureza dos bens, do valor estimado da contratação e dos princípios que regem a Administração Pública, a modalidade pregão, na forma eletrônica, com julgamento pelo menor preço por item, é a que melhor se adequa aos objetivos da contratação, garantindo a legalidade, a transparência, a celeridade e a vantajosidade do certame.</w:t>
      </w:r>
    </w:p>
    <w:p w14:paraId="43B39DE1" w14:textId="77777777" w:rsidR="00BD1AB9" w:rsidRPr="0086762F" w:rsidRDefault="00BD1AB9" w:rsidP="0086762F">
      <w:pPr>
        <w:ind w:right="-2"/>
        <w:jc w:val="both"/>
        <w:rPr>
          <w:sz w:val="22"/>
          <w:szCs w:val="22"/>
          <w:u w:val="single"/>
        </w:rPr>
      </w:pPr>
    </w:p>
    <w:p w14:paraId="5CBCA810" w14:textId="77777777" w:rsidR="00BD1AB9" w:rsidRPr="001C20DA" w:rsidRDefault="00BD1AB9" w:rsidP="00C009B1">
      <w:pPr>
        <w:pStyle w:val="PargrafodaLista"/>
        <w:ind w:left="0" w:right="-2" w:hanging="2"/>
        <w:jc w:val="both"/>
        <w:rPr>
          <w:sz w:val="22"/>
          <w:szCs w:val="22"/>
          <w:u w:val="single"/>
        </w:rPr>
      </w:pPr>
    </w:p>
    <w:p w14:paraId="6F55C8B3" w14:textId="77777777" w:rsidR="00181F3B" w:rsidRPr="001C20DA" w:rsidRDefault="00181F3B" w:rsidP="001D7187">
      <w:pPr>
        <w:shd w:val="clear" w:color="auto" w:fill="C6D9F1" w:themeFill="text2" w:themeFillTint="33"/>
        <w:jc w:val="both"/>
        <w:rPr>
          <w:b/>
          <w:bCs/>
        </w:rPr>
      </w:pPr>
      <w:r w:rsidRPr="001C20DA">
        <w:rPr>
          <w:b/>
          <w:bCs/>
        </w:rPr>
        <w:t>IV - Detalhamento da Solução Escolhida:</w:t>
      </w:r>
    </w:p>
    <w:p w14:paraId="60ABBA2A" w14:textId="49016E31" w:rsidR="00AF552E" w:rsidRPr="001C20DA" w:rsidRDefault="00181F3B" w:rsidP="00181F3B">
      <w:pPr>
        <w:shd w:val="clear" w:color="auto" w:fill="DDD9C3" w:themeFill="background2" w:themeFillShade="E6"/>
        <w:jc w:val="both"/>
        <w:rPr>
          <w:b/>
          <w:bCs/>
        </w:rPr>
      </w:pPr>
      <w:r w:rsidRPr="001C20DA">
        <w:rPr>
          <w:b/>
          <w:bCs/>
        </w:rPr>
        <w:t>1.</w:t>
      </w:r>
      <w:r w:rsidRPr="001C20DA">
        <w:rPr>
          <w:b/>
          <w:bCs/>
        </w:rPr>
        <w:tab/>
        <w:t>Descrição da solução como um todo (art. 15, §1º, VII do Decreto nº 3.537/2023):</w:t>
      </w:r>
    </w:p>
    <w:p w14:paraId="270693E0" w14:textId="77777777" w:rsidR="00C53F4A" w:rsidRDefault="00C53F4A" w:rsidP="00C53F4A">
      <w:pPr>
        <w:jc w:val="both"/>
      </w:pPr>
    </w:p>
    <w:p w14:paraId="267785CC" w14:textId="364337DB" w:rsidR="00404210" w:rsidRDefault="00C62781" w:rsidP="002B682F">
      <w:pPr>
        <w:jc w:val="both"/>
      </w:pPr>
      <w:r>
        <w:rPr>
          <w:b/>
        </w:rPr>
        <w:t>1.1</w:t>
      </w:r>
      <w:r w:rsidR="0086762F">
        <w:rPr>
          <w:b/>
        </w:rPr>
        <w:t xml:space="preserve">. Estimativas de quantidades: </w:t>
      </w:r>
      <w:r w:rsidR="00850D39" w:rsidRPr="00850D39">
        <w:t>As quantidades totais estimadas para a aquisição dos itens foram definidas com base nas informações fornecidas pelo responsável pelas manu</w:t>
      </w:r>
      <w:r w:rsidR="00D22295">
        <w:t xml:space="preserve">tenções elétricas do Município. Após, </w:t>
      </w:r>
      <w:r w:rsidR="00850D39" w:rsidRPr="00850D39">
        <w:t xml:space="preserve">os quantitativos </w:t>
      </w:r>
      <w:r w:rsidR="00D22295">
        <w:t xml:space="preserve">foram </w:t>
      </w:r>
      <w:r w:rsidR="00850D39" w:rsidRPr="00850D39">
        <w:t>distribuídos entre as diversas secretarias, conforme demonstrado a seguir</w:t>
      </w:r>
      <w:r w:rsidR="00D22295">
        <w:t>, considerando as eventuais demandas</w:t>
      </w:r>
      <w:r w:rsidR="00850D39" w:rsidRPr="00850D39">
        <w:t>.</w:t>
      </w:r>
    </w:p>
    <w:p w14:paraId="59936185" w14:textId="77777777" w:rsidR="00404210" w:rsidRPr="002A2BD5" w:rsidRDefault="002A2BD5" w:rsidP="002B682F">
      <w:pPr>
        <w:jc w:val="both"/>
      </w:pPr>
      <w:r w:rsidRPr="002A2BD5">
        <w:t xml:space="preserve"> </w:t>
      </w:r>
    </w:p>
    <w:tbl>
      <w:tblPr>
        <w:tblW w:w="9356" w:type="dxa"/>
        <w:tblInd w:w="-5" w:type="dxa"/>
        <w:tblCellMar>
          <w:left w:w="70" w:type="dxa"/>
          <w:right w:w="70" w:type="dxa"/>
        </w:tblCellMar>
        <w:tblLook w:val="04A0" w:firstRow="1" w:lastRow="0" w:firstColumn="1" w:lastColumn="0" w:noHBand="0" w:noVBand="1"/>
      </w:tblPr>
      <w:tblGrid>
        <w:gridCol w:w="567"/>
        <w:gridCol w:w="2543"/>
        <w:gridCol w:w="576"/>
        <w:gridCol w:w="850"/>
        <w:gridCol w:w="851"/>
        <w:gridCol w:w="1276"/>
        <w:gridCol w:w="1134"/>
        <w:gridCol w:w="850"/>
        <w:gridCol w:w="709"/>
      </w:tblGrid>
      <w:tr w:rsidR="00404210" w:rsidRPr="00404210" w14:paraId="5B0E853E" w14:textId="77777777" w:rsidTr="00404210">
        <w:trPr>
          <w:trHeight w:val="465"/>
        </w:trPr>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11095B" w14:textId="2B87BC9F" w:rsidR="00404210" w:rsidRPr="00404210" w:rsidRDefault="0051478F" w:rsidP="00404210">
            <w:pPr>
              <w:jc w:val="center"/>
              <w:rPr>
                <w:b/>
                <w:bCs/>
                <w:sz w:val="16"/>
                <w:szCs w:val="16"/>
              </w:rPr>
            </w:pPr>
            <w:r w:rsidRPr="00404210">
              <w:rPr>
                <w:b/>
                <w:bCs/>
                <w:sz w:val="16"/>
                <w:szCs w:val="16"/>
              </w:rPr>
              <w:t>Nº</w:t>
            </w:r>
          </w:p>
        </w:tc>
        <w:tc>
          <w:tcPr>
            <w:tcW w:w="2543" w:type="dxa"/>
            <w:tcBorders>
              <w:top w:val="single" w:sz="4" w:space="0" w:color="auto"/>
              <w:left w:val="nil"/>
              <w:bottom w:val="single" w:sz="4" w:space="0" w:color="auto"/>
              <w:right w:val="single" w:sz="4" w:space="0" w:color="auto"/>
            </w:tcBorders>
            <w:shd w:val="clear" w:color="auto" w:fill="auto"/>
            <w:vAlign w:val="bottom"/>
            <w:hideMark/>
          </w:tcPr>
          <w:p w14:paraId="6A3F4B28" w14:textId="0ED70DE4" w:rsidR="00404210" w:rsidRPr="00404210" w:rsidRDefault="0051478F" w:rsidP="00404210">
            <w:pPr>
              <w:jc w:val="center"/>
              <w:rPr>
                <w:b/>
                <w:bCs/>
                <w:sz w:val="16"/>
                <w:szCs w:val="16"/>
              </w:rPr>
            </w:pPr>
            <w:r w:rsidRPr="00404210">
              <w:rPr>
                <w:b/>
                <w:bCs/>
                <w:sz w:val="16"/>
                <w:szCs w:val="16"/>
              </w:rPr>
              <w:t>DESCRIÇÃO DO PRODUTO</w:t>
            </w:r>
          </w:p>
        </w:tc>
        <w:tc>
          <w:tcPr>
            <w:tcW w:w="576" w:type="dxa"/>
            <w:tcBorders>
              <w:top w:val="single" w:sz="4" w:space="0" w:color="auto"/>
              <w:left w:val="nil"/>
              <w:bottom w:val="single" w:sz="4" w:space="0" w:color="auto"/>
              <w:right w:val="single" w:sz="4" w:space="0" w:color="auto"/>
            </w:tcBorders>
            <w:shd w:val="clear" w:color="auto" w:fill="auto"/>
            <w:vAlign w:val="bottom"/>
            <w:hideMark/>
          </w:tcPr>
          <w:p w14:paraId="193320BD" w14:textId="0E7CBD66" w:rsidR="00404210" w:rsidRPr="00404210" w:rsidRDefault="0051478F" w:rsidP="00404210">
            <w:pPr>
              <w:jc w:val="center"/>
              <w:rPr>
                <w:b/>
                <w:bCs/>
                <w:sz w:val="16"/>
                <w:szCs w:val="16"/>
              </w:rPr>
            </w:pPr>
            <w:r w:rsidRPr="00404210">
              <w:rPr>
                <w:b/>
                <w:bCs/>
                <w:sz w:val="16"/>
                <w:szCs w:val="16"/>
              </w:rPr>
              <w:t>UND</w:t>
            </w:r>
          </w:p>
        </w:tc>
        <w:tc>
          <w:tcPr>
            <w:tcW w:w="850" w:type="dxa"/>
            <w:tcBorders>
              <w:top w:val="single" w:sz="4" w:space="0" w:color="auto"/>
              <w:left w:val="nil"/>
              <w:bottom w:val="single" w:sz="4" w:space="0" w:color="auto"/>
              <w:right w:val="single" w:sz="4" w:space="0" w:color="auto"/>
            </w:tcBorders>
            <w:shd w:val="clear" w:color="auto" w:fill="auto"/>
            <w:vAlign w:val="bottom"/>
            <w:hideMark/>
          </w:tcPr>
          <w:p w14:paraId="11FF11CE" w14:textId="17F90F64" w:rsidR="00404210" w:rsidRPr="00404210" w:rsidRDefault="0051478F" w:rsidP="00404210">
            <w:pPr>
              <w:jc w:val="center"/>
              <w:rPr>
                <w:b/>
                <w:bCs/>
                <w:sz w:val="16"/>
                <w:szCs w:val="16"/>
              </w:rPr>
            </w:pPr>
            <w:r w:rsidRPr="00404210">
              <w:rPr>
                <w:b/>
                <w:bCs/>
                <w:sz w:val="16"/>
                <w:szCs w:val="16"/>
              </w:rPr>
              <w:t>QTD ADM</w:t>
            </w:r>
          </w:p>
        </w:tc>
        <w:tc>
          <w:tcPr>
            <w:tcW w:w="851" w:type="dxa"/>
            <w:tcBorders>
              <w:top w:val="single" w:sz="4" w:space="0" w:color="auto"/>
              <w:left w:val="nil"/>
              <w:bottom w:val="single" w:sz="4" w:space="0" w:color="auto"/>
              <w:right w:val="single" w:sz="4" w:space="0" w:color="auto"/>
            </w:tcBorders>
            <w:shd w:val="clear" w:color="auto" w:fill="auto"/>
            <w:vAlign w:val="bottom"/>
            <w:hideMark/>
          </w:tcPr>
          <w:p w14:paraId="1255E722" w14:textId="72AED7B2" w:rsidR="00404210" w:rsidRPr="00404210" w:rsidRDefault="0051478F" w:rsidP="00404210">
            <w:pPr>
              <w:jc w:val="center"/>
              <w:rPr>
                <w:b/>
                <w:bCs/>
                <w:sz w:val="16"/>
                <w:szCs w:val="16"/>
              </w:rPr>
            </w:pPr>
            <w:r w:rsidRPr="00404210">
              <w:rPr>
                <w:b/>
                <w:bCs/>
                <w:sz w:val="16"/>
                <w:szCs w:val="16"/>
              </w:rPr>
              <w:t>QTD OBRAS</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14:paraId="6CB75A73" w14:textId="64D0E504" w:rsidR="00404210" w:rsidRDefault="0051478F" w:rsidP="00404210">
            <w:pPr>
              <w:jc w:val="center"/>
              <w:rPr>
                <w:b/>
                <w:bCs/>
                <w:sz w:val="16"/>
                <w:szCs w:val="16"/>
              </w:rPr>
            </w:pPr>
            <w:r w:rsidRPr="00404210">
              <w:rPr>
                <w:b/>
                <w:bCs/>
                <w:sz w:val="16"/>
                <w:szCs w:val="16"/>
              </w:rPr>
              <w:t>QTD</w:t>
            </w:r>
          </w:p>
          <w:p w14:paraId="3FCB344B" w14:textId="2B273727" w:rsidR="00404210" w:rsidRPr="00404210" w:rsidRDefault="0051478F" w:rsidP="00404210">
            <w:pPr>
              <w:jc w:val="center"/>
              <w:rPr>
                <w:b/>
                <w:bCs/>
                <w:sz w:val="16"/>
                <w:szCs w:val="16"/>
              </w:rPr>
            </w:pPr>
            <w:r w:rsidRPr="00404210">
              <w:rPr>
                <w:b/>
                <w:bCs/>
                <w:sz w:val="16"/>
                <w:szCs w:val="16"/>
              </w:rPr>
              <w:t xml:space="preserve"> ASSISTÊNCIA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14:paraId="51E181B9" w14:textId="11228B85" w:rsidR="00404210" w:rsidRDefault="0051478F" w:rsidP="00404210">
            <w:pPr>
              <w:jc w:val="center"/>
              <w:rPr>
                <w:b/>
                <w:bCs/>
                <w:sz w:val="16"/>
                <w:szCs w:val="16"/>
              </w:rPr>
            </w:pPr>
            <w:r w:rsidRPr="00404210">
              <w:rPr>
                <w:b/>
                <w:bCs/>
                <w:sz w:val="16"/>
                <w:szCs w:val="16"/>
              </w:rPr>
              <w:t xml:space="preserve">QTD </w:t>
            </w:r>
          </w:p>
          <w:p w14:paraId="6B37BEA6" w14:textId="7944EAEC" w:rsidR="00404210" w:rsidRPr="00404210" w:rsidRDefault="0051478F" w:rsidP="00404210">
            <w:pPr>
              <w:jc w:val="center"/>
              <w:rPr>
                <w:b/>
                <w:bCs/>
                <w:sz w:val="16"/>
                <w:szCs w:val="16"/>
              </w:rPr>
            </w:pPr>
            <w:r w:rsidRPr="00404210">
              <w:rPr>
                <w:b/>
                <w:bCs/>
                <w:sz w:val="16"/>
                <w:szCs w:val="16"/>
              </w:rPr>
              <w:t>EDUCAÇÃO</w:t>
            </w:r>
          </w:p>
        </w:tc>
        <w:tc>
          <w:tcPr>
            <w:tcW w:w="850" w:type="dxa"/>
            <w:tcBorders>
              <w:top w:val="single" w:sz="4" w:space="0" w:color="auto"/>
              <w:left w:val="nil"/>
              <w:bottom w:val="single" w:sz="4" w:space="0" w:color="auto"/>
              <w:right w:val="single" w:sz="4" w:space="0" w:color="auto"/>
            </w:tcBorders>
            <w:shd w:val="clear" w:color="auto" w:fill="auto"/>
            <w:vAlign w:val="bottom"/>
            <w:hideMark/>
          </w:tcPr>
          <w:p w14:paraId="03FD6D21" w14:textId="554C2481" w:rsidR="00404210" w:rsidRDefault="0051478F" w:rsidP="00404210">
            <w:pPr>
              <w:jc w:val="center"/>
              <w:rPr>
                <w:b/>
                <w:bCs/>
                <w:sz w:val="16"/>
                <w:szCs w:val="16"/>
              </w:rPr>
            </w:pPr>
            <w:r w:rsidRPr="00404210">
              <w:rPr>
                <w:b/>
                <w:bCs/>
                <w:sz w:val="16"/>
                <w:szCs w:val="16"/>
              </w:rPr>
              <w:t xml:space="preserve">QTD </w:t>
            </w:r>
          </w:p>
          <w:p w14:paraId="2B0B0A91" w14:textId="4B5E7EA7" w:rsidR="00404210" w:rsidRPr="00404210" w:rsidRDefault="0051478F" w:rsidP="00404210">
            <w:pPr>
              <w:jc w:val="center"/>
              <w:rPr>
                <w:b/>
                <w:bCs/>
                <w:sz w:val="16"/>
                <w:szCs w:val="16"/>
              </w:rPr>
            </w:pPr>
            <w:r w:rsidRPr="00404210">
              <w:rPr>
                <w:b/>
                <w:bCs/>
                <w:sz w:val="16"/>
                <w:szCs w:val="16"/>
              </w:rPr>
              <w:t xml:space="preserve">SAÚDE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1ED4FD42" w14:textId="09D53557" w:rsidR="00404210" w:rsidRDefault="0051478F" w:rsidP="00404210">
            <w:pPr>
              <w:jc w:val="center"/>
              <w:rPr>
                <w:b/>
                <w:bCs/>
                <w:sz w:val="16"/>
                <w:szCs w:val="16"/>
              </w:rPr>
            </w:pPr>
            <w:r w:rsidRPr="00404210">
              <w:rPr>
                <w:b/>
                <w:bCs/>
                <w:sz w:val="16"/>
                <w:szCs w:val="16"/>
              </w:rPr>
              <w:t xml:space="preserve">QTD </w:t>
            </w:r>
          </w:p>
          <w:p w14:paraId="7EFD6B69" w14:textId="731E9BD9" w:rsidR="00404210" w:rsidRPr="00404210" w:rsidRDefault="0051478F" w:rsidP="00404210">
            <w:pPr>
              <w:jc w:val="center"/>
              <w:rPr>
                <w:b/>
                <w:bCs/>
                <w:sz w:val="16"/>
                <w:szCs w:val="16"/>
              </w:rPr>
            </w:pPr>
            <w:r w:rsidRPr="00404210">
              <w:rPr>
                <w:b/>
                <w:bCs/>
                <w:sz w:val="16"/>
                <w:szCs w:val="16"/>
              </w:rPr>
              <w:t>TOTAL</w:t>
            </w:r>
          </w:p>
        </w:tc>
      </w:tr>
      <w:tr w:rsidR="00404210" w:rsidRPr="00404210" w14:paraId="5A573CCB" w14:textId="77777777" w:rsidTr="0051478F">
        <w:trPr>
          <w:trHeight w:val="513"/>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571A7D27" w14:textId="66532826" w:rsidR="00404210" w:rsidRPr="00404210" w:rsidRDefault="0051478F" w:rsidP="00404210">
            <w:pPr>
              <w:jc w:val="right"/>
              <w:rPr>
                <w:sz w:val="16"/>
                <w:szCs w:val="16"/>
              </w:rPr>
            </w:pPr>
            <w:r w:rsidRPr="00404210">
              <w:rPr>
                <w:sz w:val="16"/>
                <w:szCs w:val="16"/>
              </w:rPr>
              <w:t>1</w:t>
            </w:r>
          </w:p>
        </w:tc>
        <w:tc>
          <w:tcPr>
            <w:tcW w:w="2543" w:type="dxa"/>
            <w:tcBorders>
              <w:top w:val="nil"/>
              <w:left w:val="nil"/>
              <w:bottom w:val="single" w:sz="4" w:space="0" w:color="auto"/>
              <w:right w:val="single" w:sz="4" w:space="0" w:color="auto"/>
            </w:tcBorders>
            <w:shd w:val="clear" w:color="auto" w:fill="auto"/>
            <w:vAlign w:val="bottom"/>
            <w:hideMark/>
          </w:tcPr>
          <w:p w14:paraId="703E6085" w14:textId="70CDD6CE" w:rsidR="00404210" w:rsidRPr="00404210" w:rsidRDefault="0051478F" w:rsidP="0051478F">
            <w:pPr>
              <w:jc w:val="both"/>
              <w:rPr>
                <w:sz w:val="16"/>
                <w:szCs w:val="16"/>
              </w:rPr>
            </w:pPr>
            <w:r w:rsidRPr="00404210">
              <w:rPr>
                <w:sz w:val="16"/>
                <w:szCs w:val="16"/>
              </w:rPr>
              <w:t xml:space="preserve">Abraçadeira universal de 3mm, padrão </w:t>
            </w:r>
            <w:proofErr w:type="spellStart"/>
            <w:r w:rsidRPr="00404210">
              <w:rPr>
                <w:sz w:val="16"/>
                <w:szCs w:val="16"/>
              </w:rPr>
              <w:t>copel</w:t>
            </w:r>
            <w:proofErr w:type="spellEnd"/>
            <w:r w:rsidRPr="00404210">
              <w:rPr>
                <w:sz w:val="16"/>
                <w:szCs w:val="16"/>
              </w:rPr>
              <w:t xml:space="preserve">. Confeccionada em chapa de aço galvanizado. </w:t>
            </w:r>
          </w:p>
        </w:tc>
        <w:tc>
          <w:tcPr>
            <w:tcW w:w="576" w:type="dxa"/>
            <w:tcBorders>
              <w:top w:val="nil"/>
              <w:left w:val="nil"/>
              <w:bottom w:val="single" w:sz="4" w:space="0" w:color="auto"/>
              <w:right w:val="single" w:sz="4" w:space="0" w:color="auto"/>
            </w:tcBorders>
            <w:shd w:val="clear" w:color="auto" w:fill="auto"/>
            <w:vAlign w:val="bottom"/>
            <w:hideMark/>
          </w:tcPr>
          <w:p w14:paraId="2409C382" w14:textId="1CA7BD60"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42831E64" w14:textId="6D929B0A" w:rsidR="00404210" w:rsidRPr="00404210" w:rsidRDefault="0051478F" w:rsidP="00404210">
            <w:pPr>
              <w:jc w:val="right"/>
              <w:rPr>
                <w:color w:val="000000"/>
                <w:sz w:val="16"/>
                <w:szCs w:val="16"/>
              </w:rPr>
            </w:pPr>
            <w:r w:rsidRPr="00404210">
              <w:rPr>
                <w:color w:val="000000"/>
                <w:sz w:val="16"/>
                <w:szCs w:val="16"/>
              </w:rPr>
              <w:t>2</w:t>
            </w:r>
          </w:p>
        </w:tc>
        <w:tc>
          <w:tcPr>
            <w:tcW w:w="851" w:type="dxa"/>
            <w:tcBorders>
              <w:top w:val="nil"/>
              <w:left w:val="nil"/>
              <w:bottom w:val="single" w:sz="4" w:space="0" w:color="auto"/>
              <w:right w:val="single" w:sz="4" w:space="0" w:color="auto"/>
            </w:tcBorders>
            <w:shd w:val="clear" w:color="auto" w:fill="auto"/>
            <w:noWrap/>
            <w:vAlign w:val="bottom"/>
            <w:hideMark/>
          </w:tcPr>
          <w:p w14:paraId="7EC766E2" w14:textId="005433CE" w:rsidR="00404210" w:rsidRPr="00404210" w:rsidRDefault="0051478F" w:rsidP="00404210">
            <w:pPr>
              <w:jc w:val="right"/>
              <w:rPr>
                <w:color w:val="000000"/>
                <w:sz w:val="16"/>
                <w:szCs w:val="16"/>
              </w:rPr>
            </w:pPr>
            <w:r w:rsidRPr="00404210">
              <w:rPr>
                <w:color w:val="000000"/>
                <w:sz w:val="16"/>
                <w:szCs w:val="16"/>
              </w:rPr>
              <w:t>8</w:t>
            </w:r>
          </w:p>
        </w:tc>
        <w:tc>
          <w:tcPr>
            <w:tcW w:w="1276" w:type="dxa"/>
            <w:tcBorders>
              <w:top w:val="nil"/>
              <w:left w:val="nil"/>
              <w:bottom w:val="single" w:sz="4" w:space="0" w:color="auto"/>
              <w:right w:val="single" w:sz="4" w:space="0" w:color="auto"/>
            </w:tcBorders>
            <w:shd w:val="clear" w:color="auto" w:fill="auto"/>
            <w:noWrap/>
            <w:vAlign w:val="bottom"/>
            <w:hideMark/>
          </w:tcPr>
          <w:p w14:paraId="4AF8DDC5" w14:textId="6728A897"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3F548D83" w14:textId="1BBAD78C"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2D278AD" w14:textId="1691CEAA"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773228E1" w14:textId="35E49BEC" w:rsidR="00404210" w:rsidRPr="00404210" w:rsidRDefault="0051478F" w:rsidP="00404210">
            <w:pPr>
              <w:jc w:val="right"/>
              <w:rPr>
                <w:color w:val="000000"/>
                <w:sz w:val="16"/>
                <w:szCs w:val="16"/>
              </w:rPr>
            </w:pPr>
            <w:r w:rsidRPr="00404210">
              <w:rPr>
                <w:color w:val="000000"/>
                <w:sz w:val="16"/>
                <w:szCs w:val="16"/>
              </w:rPr>
              <w:t>10</w:t>
            </w:r>
          </w:p>
        </w:tc>
      </w:tr>
      <w:tr w:rsidR="00404210" w:rsidRPr="00404210" w14:paraId="3716AB4B" w14:textId="77777777" w:rsidTr="0051478F">
        <w:trPr>
          <w:trHeight w:val="946"/>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5FC417BA" w14:textId="5DB81E5A" w:rsidR="00404210" w:rsidRPr="00404210" w:rsidRDefault="0051478F" w:rsidP="00404210">
            <w:pPr>
              <w:jc w:val="right"/>
              <w:rPr>
                <w:sz w:val="16"/>
                <w:szCs w:val="16"/>
              </w:rPr>
            </w:pPr>
            <w:r w:rsidRPr="00404210">
              <w:rPr>
                <w:sz w:val="16"/>
                <w:szCs w:val="16"/>
              </w:rPr>
              <w:lastRenderedPageBreak/>
              <w:t>2</w:t>
            </w:r>
          </w:p>
        </w:tc>
        <w:tc>
          <w:tcPr>
            <w:tcW w:w="2543" w:type="dxa"/>
            <w:tcBorders>
              <w:top w:val="nil"/>
              <w:left w:val="nil"/>
              <w:bottom w:val="single" w:sz="4" w:space="0" w:color="auto"/>
              <w:right w:val="single" w:sz="4" w:space="0" w:color="auto"/>
            </w:tcBorders>
            <w:shd w:val="clear" w:color="auto" w:fill="auto"/>
            <w:vAlign w:val="bottom"/>
            <w:hideMark/>
          </w:tcPr>
          <w:p w14:paraId="273A04AF" w14:textId="308DD08D" w:rsidR="00404210" w:rsidRPr="00404210" w:rsidRDefault="0051478F" w:rsidP="0051478F">
            <w:pPr>
              <w:jc w:val="both"/>
              <w:rPr>
                <w:sz w:val="16"/>
                <w:szCs w:val="16"/>
              </w:rPr>
            </w:pPr>
            <w:r w:rsidRPr="00404210">
              <w:rPr>
                <w:sz w:val="16"/>
                <w:szCs w:val="16"/>
              </w:rPr>
              <w:t>Alicate amperímetro digital com multímetro, portátil, com garra para medição de corrente alternada, display digital de fácil leitura, alimentação por bateria ou pilha.</w:t>
            </w:r>
          </w:p>
        </w:tc>
        <w:tc>
          <w:tcPr>
            <w:tcW w:w="576" w:type="dxa"/>
            <w:tcBorders>
              <w:top w:val="nil"/>
              <w:left w:val="nil"/>
              <w:bottom w:val="single" w:sz="4" w:space="0" w:color="auto"/>
              <w:right w:val="single" w:sz="4" w:space="0" w:color="auto"/>
            </w:tcBorders>
            <w:shd w:val="clear" w:color="auto" w:fill="auto"/>
            <w:vAlign w:val="bottom"/>
            <w:hideMark/>
          </w:tcPr>
          <w:p w14:paraId="77D27428" w14:textId="52DF0374"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0B12FA96" w14:textId="4D928CE1" w:rsidR="00404210" w:rsidRPr="00404210" w:rsidRDefault="0051478F" w:rsidP="00404210">
            <w:pPr>
              <w:jc w:val="right"/>
              <w:rPr>
                <w:color w:val="000000"/>
                <w:sz w:val="16"/>
                <w:szCs w:val="16"/>
              </w:rPr>
            </w:pPr>
            <w:r w:rsidRPr="00404210">
              <w:rPr>
                <w:color w:val="000000"/>
                <w:sz w:val="16"/>
                <w:szCs w:val="16"/>
              </w:rPr>
              <w:t>4</w:t>
            </w:r>
          </w:p>
        </w:tc>
        <w:tc>
          <w:tcPr>
            <w:tcW w:w="851" w:type="dxa"/>
            <w:tcBorders>
              <w:top w:val="nil"/>
              <w:left w:val="nil"/>
              <w:bottom w:val="single" w:sz="4" w:space="0" w:color="auto"/>
              <w:right w:val="single" w:sz="4" w:space="0" w:color="auto"/>
            </w:tcBorders>
            <w:shd w:val="clear" w:color="auto" w:fill="auto"/>
            <w:noWrap/>
            <w:vAlign w:val="bottom"/>
            <w:hideMark/>
          </w:tcPr>
          <w:p w14:paraId="6A7B9AA0" w14:textId="7283D27C"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33D2C1AD" w14:textId="0F7C68E5"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9B0B02" w14:textId="12AF869C"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9A3D82C" w14:textId="106AC062"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7B34E3DE" w14:textId="773D13D5" w:rsidR="00404210" w:rsidRPr="00404210" w:rsidRDefault="0051478F" w:rsidP="00404210">
            <w:pPr>
              <w:jc w:val="right"/>
              <w:rPr>
                <w:color w:val="000000"/>
                <w:sz w:val="16"/>
                <w:szCs w:val="16"/>
              </w:rPr>
            </w:pPr>
            <w:r w:rsidRPr="00404210">
              <w:rPr>
                <w:color w:val="000000"/>
                <w:sz w:val="16"/>
                <w:szCs w:val="16"/>
              </w:rPr>
              <w:t>4</w:t>
            </w:r>
          </w:p>
        </w:tc>
      </w:tr>
      <w:tr w:rsidR="00404210" w:rsidRPr="00404210" w14:paraId="712E4134" w14:textId="77777777" w:rsidTr="0051478F">
        <w:trPr>
          <w:trHeight w:val="1129"/>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7BB62898" w14:textId="0793B86A" w:rsidR="00404210" w:rsidRPr="00404210" w:rsidRDefault="0051478F" w:rsidP="00404210">
            <w:pPr>
              <w:jc w:val="right"/>
              <w:rPr>
                <w:sz w:val="16"/>
                <w:szCs w:val="16"/>
              </w:rPr>
            </w:pPr>
            <w:r w:rsidRPr="00404210">
              <w:rPr>
                <w:sz w:val="16"/>
                <w:szCs w:val="16"/>
              </w:rPr>
              <w:t>3</w:t>
            </w:r>
          </w:p>
        </w:tc>
        <w:tc>
          <w:tcPr>
            <w:tcW w:w="2543" w:type="dxa"/>
            <w:tcBorders>
              <w:top w:val="nil"/>
              <w:left w:val="nil"/>
              <w:bottom w:val="single" w:sz="4" w:space="0" w:color="auto"/>
              <w:right w:val="single" w:sz="4" w:space="0" w:color="auto"/>
            </w:tcBorders>
            <w:shd w:val="clear" w:color="auto" w:fill="auto"/>
            <w:vAlign w:val="bottom"/>
            <w:hideMark/>
          </w:tcPr>
          <w:p w14:paraId="3CBACDFA" w14:textId="1C4F9636" w:rsidR="00404210" w:rsidRPr="00404210" w:rsidRDefault="0051478F" w:rsidP="0051478F">
            <w:pPr>
              <w:jc w:val="both"/>
              <w:rPr>
                <w:sz w:val="16"/>
                <w:szCs w:val="16"/>
              </w:rPr>
            </w:pPr>
            <w:r w:rsidRPr="00404210">
              <w:rPr>
                <w:sz w:val="16"/>
                <w:szCs w:val="16"/>
              </w:rPr>
              <w:t>Alicate de pressão manual multifuncional de 10”, confeccionado em aço de alta resistência, com mecanismo de ajuste de pressão, comprimento nominal de 10'', empunhadura revestida em material antiderrapante.</w:t>
            </w:r>
          </w:p>
        </w:tc>
        <w:tc>
          <w:tcPr>
            <w:tcW w:w="576" w:type="dxa"/>
            <w:tcBorders>
              <w:top w:val="nil"/>
              <w:left w:val="nil"/>
              <w:bottom w:val="single" w:sz="4" w:space="0" w:color="auto"/>
              <w:right w:val="single" w:sz="4" w:space="0" w:color="auto"/>
            </w:tcBorders>
            <w:shd w:val="clear" w:color="auto" w:fill="auto"/>
            <w:vAlign w:val="bottom"/>
            <w:hideMark/>
          </w:tcPr>
          <w:p w14:paraId="657CD545" w14:textId="691A2C7F"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70A8C354" w14:textId="61200C3C" w:rsidR="00404210" w:rsidRPr="00404210" w:rsidRDefault="0051478F" w:rsidP="00404210">
            <w:pPr>
              <w:jc w:val="right"/>
              <w:rPr>
                <w:color w:val="000000"/>
                <w:sz w:val="16"/>
                <w:szCs w:val="16"/>
              </w:rPr>
            </w:pPr>
            <w:r w:rsidRPr="00404210">
              <w:rPr>
                <w:color w:val="000000"/>
                <w:sz w:val="16"/>
                <w:szCs w:val="16"/>
              </w:rPr>
              <w:t>4</w:t>
            </w:r>
          </w:p>
        </w:tc>
        <w:tc>
          <w:tcPr>
            <w:tcW w:w="851" w:type="dxa"/>
            <w:tcBorders>
              <w:top w:val="nil"/>
              <w:left w:val="nil"/>
              <w:bottom w:val="single" w:sz="4" w:space="0" w:color="auto"/>
              <w:right w:val="single" w:sz="4" w:space="0" w:color="auto"/>
            </w:tcBorders>
            <w:shd w:val="clear" w:color="auto" w:fill="auto"/>
            <w:noWrap/>
            <w:vAlign w:val="bottom"/>
            <w:hideMark/>
          </w:tcPr>
          <w:p w14:paraId="477C8125" w14:textId="115C8ADC"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78CADE6B" w14:textId="2EB6102A"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00827BDC" w14:textId="4C18165A"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4875382" w14:textId="4FD9E3B4"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67E9033E" w14:textId="510D42A0" w:rsidR="00404210" w:rsidRPr="00404210" w:rsidRDefault="0051478F" w:rsidP="00404210">
            <w:pPr>
              <w:jc w:val="right"/>
              <w:rPr>
                <w:color w:val="000000"/>
                <w:sz w:val="16"/>
                <w:szCs w:val="16"/>
              </w:rPr>
            </w:pPr>
            <w:r w:rsidRPr="00404210">
              <w:rPr>
                <w:color w:val="000000"/>
                <w:sz w:val="16"/>
                <w:szCs w:val="16"/>
              </w:rPr>
              <w:t>4</w:t>
            </w:r>
          </w:p>
        </w:tc>
      </w:tr>
      <w:tr w:rsidR="00404210" w:rsidRPr="00404210" w14:paraId="42E5D783" w14:textId="77777777" w:rsidTr="0051478F">
        <w:trPr>
          <w:trHeight w:val="1118"/>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1688665F" w14:textId="1C23B617" w:rsidR="00404210" w:rsidRPr="00404210" w:rsidRDefault="0051478F" w:rsidP="00404210">
            <w:pPr>
              <w:jc w:val="right"/>
              <w:rPr>
                <w:sz w:val="16"/>
                <w:szCs w:val="16"/>
              </w:rPr>
            </w:pPr>
            <w:r w:rsidRPr="00404210">
              <w:rPr>
                <w:sz w:val="16"/>
                <w:szCs w:val="16"/>
              </w:rPr>
              <w:t>4</w:t>
            </w:r>
          </w:p>
        </w:tc>
        <w:tc>
          <w:tcPr>
            <w:tcW w:w="2543" w:type="dxa"/>
            <w:tcBorders>
              <w:top w:val="nil"/>
              <w:left w:val="nil"/>
              <w:bottom w:val="single" w:sz="4" w:space="0" w:color="auto"/>
              <w:right w:val="single" w:sz="4" w:space="0" w:color="auto"/>
            </w:tcBorders>
            <w:shd w:val="clear" w:color="auto" w:fill="auto"/>
            <w:vAlign w:val="bottom"/>
            <w:hideMark/>
          </w:tcPr>
          <w:p w14:paraId="755C7C3B" w14:textId="47B57B4E" w:rsidR="00404210" w:rsidRPr="00404210" w:rsidRDefault="0051478F" w:rsidP="0051478F">
            <w:pPr>
              <w:jc w:val="both"/>
              <w:rPr>
                <w:sz w:val="16"/>
                <w:szCs w:val="16"/>
              </w:rPr>
            </w:pPr>
            <w:r w:rsidRPr="00404210">
              <w:rPr>
                <w:sz w:val="16"/>
                <w:szCs w:val="16"/>
              </w:rPr>
              <w:t>Alicate hidráulico corta-cabos, com acionamento hidráulico manual, capacidade de corte para cabos elétricos de no mínimo 50 mm de diâmetro, deverá conter lâminas em aço de alta resistência.</w:t>
            </w:r>
          </w:p>
        </w:tc>
        <w:tc>
          <w:tcPr>
            <w:tcW w:w="576" w:type="dxa"/>
            <w:tcBorders>
              <w:top w:val="nil"/>
              <w:left w:val="nil"/>
              <w:bottom w:val="single" w:sz="4" w:space="0" w:color="auto"/>
              <w:right w:val="single" w:sz="4" w:space="0" w:color="auto"/>
            </w:tcBorders>
            <w:shd w:val="clear" w:color="auto" w:fill="auto"/>
            <w:vAlign w:val="bottom"/>
            <w:hideMark/>
          </w:tcPr>
          <w:p w14:paraId="7816CF67" w14:textId="5E07680D"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479CB8CC" w14:textId="2898218D" w:rsidR="00404210" w:rsidRPr="00404210" w:rsidRDefault="0051478F" w:rsidP="00404210">
            <w:pPr>
              <w:jc w:val="right"/>
              <w:rPr>
                <w:color w:val="000000"/>
                <w:sz w:val="16"/>
                <w:szCs w:val="16"/>
              </w:rPr>
            </w:pPr>
            <w:r w:rsidRPr="00404210">
              <w:rPr>
                <w:color w:val="000000"/>
                <w:sz w:val="16"/>
                <w:szCs w:val="16"/>
              </w:rPr>
              <w:t>1</w:t>
            </w:r>
          </w:p>
        </w:tc>
        <w:tc>
          <w:tcPr>
            <w:tcW w:w="851" w:type="dxa"/>
            <w:tcBorders>
              <w:top w:val="nil"/>
              <w:left w:val="nil"/>
              <w:bottom w:val="single" w:sz="4" w:space="0" w:color="auto"/>
              <w:right w:val="single" w:sz="4" w:space="0" w:color="auto"/>
            </w:tcBorders>
            <w:shd w:val="clear" w:color="auto" w:fill="auto"/>
            <w:noWrap/>
            <w:vAlign w:val="bottom"/>
            <w:hideMark/>
          </w:tcPr>
          <w:p w14:paraId="2394FDBE" w14:textId="4DFD0C11"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4982C89A" w14:textId="38C736F9"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47502DA0" w14:textId="5EC0E9B2"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22A84BB" w14:textId="009671A0"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49D9C84C" w14:textId="3C801C59" w:rsidR="00404210" w:rsidRPr="00404210" w:rsidRDefault="0051478F" w:rsidP="00404210">
            <w:pPr>
              <w:jc w:val="right"/>
              <w:rPr>
                <w:color w:val="000000"/>
                <w:sz w:val="16"/>
                <w:szCs w:val="16"/>
              </w:rPr>
            </w:pPr>
            <w:r w:rsidRPr="00404210">
              <w:rPr>
                <w:color w:val="000000"/>
                <w:sz w:val="16"/>
                <w:szCs w:val="16"/>
              </w:rPr>
              <w:t>1</w:t>
            </w:r>
          </w:p>
        </w:tc>
      </w:tr>
      <w:tr w:rsidR="00404210" w:rsidRPr="00404210" w14:paraId="12D3A6CD" w14:textId="77777777" w:rsidTr="00404210">
        <w:trPr>
          <w:trHeight w:val="835"/>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06899682" w14:textId="4ECC7335" w:rsidR="00404210" w:rsidRPr="00404210" w:rsidRDefault="0051478F" w:rsidP="00404210">
            <w:pPr>
              <w:jc w:val="right"/>
              <w:rPr>
                <w:sz w:val="16"/>
                <w:szCs w:val="16"/>
              </w:rPr>
            </w:pPr>
            <w:r w:rsidRPr="00404210">
              <w:rPr>
                <w:sz w:val="16"/>
                <w:szCs w:val="16"/>
              </w:rPr>
              <w:t>5</w:t>
            </w:r>
          </w:p>
        </w:tc>
        <w:tc>
          <w:tcPr>
            <w:tcW w:w="2543" w:type="dxa"/>
            <w:tcBorders>
              <w:top w:val="nil"/>
              <w:left w:val="nil"/>
              <w:bottom w:val="single" w:sz="4" w:space="0" w:color="auto"/>
              <w:right w:val="single" w:sz="4" w:space="0" w:color="auto"/>
            </w:tcBorders>
            <w:shd w:val="clear" w:color="auto" w:fill="auto"/>
            <w:vAlign w:val="bottom"/>
            <w:hideMark/>
          </w:tcPr>
          <w:p w14:paraId="5C434921" w14:textId="28A7DED2" w:rsidR="00404210" w:rsidRPr="00404210" w:rsidRDefault="0051478F" w:rsidP="0051478F">
            <w:pPr>
              <w:jc w:val="both"/>
              <w:rPr>
                <w:sz w:val="16"/>
                <w:szCs w:val="16"/>
              </w:rPr>
            </w:pPr>
            <w:r w:rsidRPr="00404210">
              <w:rPr>
                <w:sz w:val="16"/>
                <w:szCs w:val="16"/>
              </w:rPr>
              <w:t xml:space="preserve">Alicate hidráulico prensa-terminais, com acionamento hidráulico manual, para </w:t>
            </w:r>
            <w:proofErr w:type="spellStart"/>
            <w:r w:rsidRPr="00404210">
              <w:rPr>
                <w:sz w:val="16"/>
                <w:szCs w:val="16"/>
              </w:rPr>
              <w:t>crimpagem</w:t>
            </w:r>
            <w:proofErr w:type="spellEnd"/>
            <w:r w:rsidRPr="00404210">
              <w:rPr>
                <w:sz w:val="16"/>
                <w:szCs w:val="16"/>
              </w:rPr>
              <w:t xml:space="preserve"> de terminais elétricos, faixa de trabalho de 16 a 300 mm.</w:t>
            </w:r>
          </w:p>
        </w:tc>
        <w:tc>
          <w:tcPr>
            <w:tcW w:w="576" w:type="dxa"/>
            <w:tcBorders>
              <w:top w:val="nil"/>
              <w:left w:val="nil"/>
              <w:bottom w:val="single" w:sz="4" w:space="0" w:color="auto"/>
              <w:right w:val="single" w:sz="4" w:space="0" w:color="auto"/>
            </w:tcBorders>
            <w:shd w:val="clear" w:color="auto" w:fill="auto"/>
            <w:vAlign w:val="bottom"/>
            <w:hideMark/>
          </w:tcPr>
          <w:p w14:paraId="1C596BF4" w14:textId="063AC04A"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63B6D924" w14:textId="297AF161" w:rsidR="00404210" w:rsidRPr="00404210" w:rsidRDefault="0051478F" w:rsidP="00404210">
            <w:pPr>
              <w:jc w:val="right"/>
              <w:rPr>
                <w:color w:val="000000"/>
                <w:sz w:val="16"/>
                <w:szCs w:val="16"/>
              </w:rPr>
            </w:pPr>
            <w:r w:rsidRPr="00404210">
              <w:rPr>
                <w:color w:val="000000"/>
                <w:sz w:val="16"/>
                <w:szCs w:val="16"/>
              </w:rPr>
              <w:t>1</w:t>
            </w:r>
          </w:p>
        </w:tc>
        <w:tc>
          <w:tcPr>
            <w:tcW w:w="851" w:type="dxa"/>
            <w:tcBorders>
              <w:top w:val="nil"/>
              <w:left w:val="nil"/>
              <w:bottom w:val="single" w:sz="4" w:space="0" w:color="auto"/>
              <w:right w:val="single" w:sz="4" w:space="0" w:color="auto"/>
            </w:tcBorders>
            <w:shd w:val="clear" w:color="auto" w:fill="auto"/>
            <w:noWrap/>
            <w:vAlign w:val="bottom"/>
            <w:hideMark/>
          </w:tcPr>
          <w:p w14:paraId="581A1567" w14:textId="28D8848F"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3F5FC0F6" w14:textId="749C860D"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A99009" w14:textId="3F4C369F"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7A61B40" w14:textId="28C810E8"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2C60A62C" w14:textId="31134259" w:rsidR="00404210" w:rsidRPr="00404210" w:rsidRDefault="0051478F" w:rsidP="00404210">
            <w:pPr>
              <w:jc w:val="right"/>
              <w:rPr>
                <w:color w:val="000000"/>
                <w:sz w:val="16"/>
                <w:szCs w:val="16"/>
              </w:rPr>
            </w:pPr>
            <w:r w:rsidRPr="00404210">
              <w:rPr>
                <w:color w:val="000000"/>
                <w:sz w:val="16"/>
                <w:szCs w:val="16"/>
              </w:rPr>
              <w:t>1</w:t>
            </w:r>
          </w:p>
        </w:tc>
      </w:tr>
      <w:tr w:rsidR="00404210" w:rsidRPr="00404210" w14:paraId="2A87B675" w14:textId="77777777" w:rsidTr="0051478F">
        <w:trPr>
          <w:trHeight w:val="1004"/>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5CB2BE85" w14:textId="50D83676" w:rsidR="00404210" w:rsidRPr="00404210" w:rsidRDefault="0051478F" w:rsidP="00404210">
            <w:pPr>
              <w:jc w:val="right"/>
              <w:rPr>
                <w:sz w:val="16"/>
                <w:szCs w:val="16"/>
              </w:rPr>
            </w:pPr>
            <w:r w:rsidRPr="00404210">
              <w:rPr>
                <w:sz w:val="16"/>
                <w:szCs w:val="16"/>
              </w:rPr>
              <w:t>6</w:t>
            </w:r>
          </w:p>
        </w:tc>
        <w:tc>
          <w:tcPr>
            <w:tcW w:w="2543" w:type="dxa"/>
            <w:tcBorders>
              <w:top w:val="nil"/>
              <w:left w:val="nil"/>
              <w:bottom w:val="single" w:sz="4" w:space="0" w:color="auto"/>
              <w:right w:val="single" w:sz="4" w:space="0" w:color="auto"/>
            </w:tcBorders>
            <w:shd w:val="clear" w:color="auto" w:fill="auto"/>
            <w:vAlign w:val="bottom"/>
            <w:hideMark/>
          </w:tcPr>
          <w:p w14:paraId="53852EFF" w14:textId="0A2AA5C0" w:rsidR="00404210" w:rsidRPr="00404210" w:rsidRDefault="0051478F" w:rsidP="0051478F">
            <w:pPr>
              <w:jc w:val="both"/>
              <w:rPr>
                <w:sz w:val="16"/>
                <w:szCs w:val="16"/>
              </w:rPr>
            </w:pPr>
            <w:r w:rsidRPr="00404210">
              <w:rPr>
                <w:sz w:val="16"/>
                <w:szCs w:val="16"/>
              </w:rPr>
              <w:t>Alicate universal isolado para eletricista 8”, confeccionado em aço carbono de alta resistência, comprimento nominal de 8 '', deverá possuir cabos isolados.</w:t>
            </w:r>
          </w:p>
        </w:tc>
        <w:tc>
          <w:tcPr>
            <w:tcW w:w="576" w:type="dxa"/>
            <w:tcBorders>
              <w:top w:val="nil"/>
              <w:left w:val="nil"/>
              <w:bottom w:val="single" w:sz="4" w:space="0" w:color="auto"/>
              <w:right w:val="single" w:sz="4" w:space="0" w:color="auto"/>
            </w:tcBorders>
            <w:shd w:val="clear" w:color="auto" w:fill="auto"/>
            <w:vAlign w:val="bottom"/>
            <w:hideMark/>
          </w:tcPr>
          <w:p w14:paraId="3768D1B7" w14:textId="7E37219E"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038D6A67" w14:textId="30C0AACD" w:rsidR="00404210" w:rsidRPr="00404210" w:rsidRDefault="0051478F" w:rsidP="00404210">
            <w:pPr>
              <w:jc w:val="right"/>
              <w:rPr>
                <w:color w:val="000000"/>
                <w:sz w:val="16"/>
                <w:szCs w:val="16"/>
              </w:rPr>
            </w:pPr>
            <w:r w:rsidRPr="00404210">
              <w:rPr>
                <w:color w:val="000000"/>
                <w:sz w:val="16"/>
                <w:szCs w:val="16"/>
              </w:rPr>
              <w:t>4</w:t>
            </w:r>
          </w:p>
        </w:tc>
        <w:tc>
          <w:tcPr>
            <w:tcW w:w="851" w:type="dxa"/>
            <w:tcBorders>
              <w:top w:val="nil"/>
              <w:left w:val="nil"/>
              <w:bottom w:val="single" w:sz="4" w:space="0" w:color="auto"/>
              <w:right w:val="single" w:sz="4" w:space="0" w:color="auto"/>
            </w:tcBorders>
            <w:shd w:val="clear" w:color="auto" w:fill="auto"/>
            <w:noWrap/>
            <w:vAlign w:val="bottom"/>
            <w:hideMark/>
          </w:tcPr>
          <w:p w14:paraId="67F47FEA" w14:textId="4A358BB2"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7CF76DE0" w14:textId="556DEA07"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01A77DA3" w14:textId="505D6920"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0E08078" w14:textId="78E4663D"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2308FABC" w14:textId="61451E57" w:rsidR="00404210" w:rsidRPr="00404210" w:rsidRDefault="0051478F" w:rsidP="00404210">
            <w:pPr>
              <w:jc w:val="right"/>
              <w:rPr>
                <w:color w:val="000000"/>
                <w:sz w:val="16"/>
                <w:szCs w:val="16"/>
              </w:rPr>
            </w:pPr>
            <w:r w:rsidRPr="00404210">
              <w:rPr>
                <w:color w:val="000000"/>
                <w:sz w:val="16"/>
                <w:szCs w:val="16"/>
              </w:rPr>
              <w:t>4</w:t>
            </w:r>
          </w:p>
        </w:tc>
      </w:tr>
      <w:tr w:rsidR="00404210" w:rsidRPr="00404210" w14:paraId="0A37F8AB" w14:textId="77777777" w:rsidTr="0051478F">
        <w:trPr>
          <w:trHeight w:val="70"/>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336F7285" w14:textId="14DE1DDD" w:rsidR="00404210" w:rsidRPr="00404210" w:rsidRDefault="0051478F" w:rsidP="00404210">
            <w:pPr>
              <w:jc w:val="right"/>
              <w:rPr>
                <w:sz w:val="16"/>
                <w:szCs w:val="16"/>
              </w:rPr>
            </w:pPr>
            <w:r w:rsidRPr="00404210">
              <w:rPr>
                <w:sz w:val="16"/>
                <w:szCs w:val="16"/>
              </w:rPr>
              <w:t>7</w:t>
            </w:r>
          </w:p>
        </w:tc>
        <w:tc>
          <w:tcPr>
            <w:tcW w:w="2543" w:type="dxa"/>
            <w:tcBorders>
              <w:top w:val="nil"/>
              <w:left w:val="nil"/>
              <w:bottom w:val="single" w:sz="4" w:space="0" w:color="auto"/>
              <w:right w:val="single" w:sz="4" w:space="0" w:color="auto"/>
            </w:tcBorders>
            <w:shd w:val="clear" w:color="auto" w:fill="auto"/>
            <w:vAlign w:val="bottom"/>
            <w:hideMark/>
          </w:tcPr>
          <w:p w14:paraId="0A09F925" w14:textId="254B16D4" w:rsidR="00404210" w:rsidRPr="00404210" w:rsidRDefault="0051478F" w:rsidP="0051478F">
            <w:pPr>
              <w:jc w:val="both"/>
              <w:rPr>
                <w:sz w:val="16"/>
                <w:szCs w:val="16"/>
              </w:rPr>
            </w:pPr>
            <w:r w:rsidRPr="00404210">
              <w:rPr>
                <w:sz w:val="16"/>
                <w:szCs w:val="16"/>
              </w:rPr>
              <w:t xml:space="preserve">Arame galvanizado de 14 </w:t>
            </w:r>
            <w:proofErr w:type="spellStart"/>
            <w:r w:rsidRPr="00404210">
              <w:rPr>
                <w:sz w:val="16"/>
                <w:szCs w:val="16"/>
              </w:rPr>
              <w:t>awg</w:t>
            </w:r>
            <w:proofErr w:type="spellEnd"/>
            <w:r w:rsidRPr="00404210">
              <w:rPr>
                <w:sz w:val="16"/>
                <w:szCs w:val="16"/>
              </w:rPr>
              <w:t>, fio liso, deverá ser fornecido em rolo.</w:t>
            </w:r>
          </w:p>
        </w:tc>
        <w:tc>
          <w:tcPr>
            <w:tcW w:w="576" w:type="dxa"/>
            <w:tcBorders>
              <w:top w:val="nil"/>
              <w:left w:val="nil"/>
              <w:bottom w:val="single" w:sz="4" w:space="0" w:color="auto"/>
              <w:right w:val="single" w:sz="4" w:space="0" w:color="auto"/>
            </w:tcBorders>
            <w:shd w:val="clear" w:color="auto" w:fill="auto"/>
            <w:vAlign w:val="bottom"/>
            <w:hideMark/>
          </w:tcPr>
          <w:p w14:paraId="3BA7AFF2" w14:textId="5357D873" w:rsidR="00404210" w:rsidRPr="00404210" w:rsidRDefault="00B2337A" w:rsidP="00404210">
            <w:pPr>
              <w:rPr>
                <w:sz w:val="16"/>
                <w:szCs w:val="16"/>
              </w:rPr>
            </w:pPr>
            <w:r w:rsidRPr="00404210">
              <w:rPr>
                <w:sz w:val="16"/>
                <w:szCs w:val="16"/>
              </w:rPr>
              <w:t>Kg</w:t>
            </w:r>
          </w:p>
        </w:tc>
        <w:tc>
          <w:tcPr>
            <w:tcW w:w="850" w:type="dxa"/>
            <w:tcBorders>
              <w:top w:val="nil"/>
              <w:left w:val="nil"/>
              <w:bottom w:val="single" w:sz="4" w:space="0" w:color="auto"/>
              <w:right w:val="single" w:sz="4" w:space="0" w:color="auto"/>
            </w:tcBorders>
            <w:shd w:val="clear" w:color="auto" w:fill="auto"/>
            <w:noWrap/>
            <w:vAlign w:val="bottom"/>
            <w:hideMark/>
          </w:tcPr>
          <w:p w14:paraId="24E7BC72" w14:textId="3F793DA3"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374F1F65" w14:textId="58D9B7BA" w:rsidR="00404210" w:rsidRPr="00404210" w:rsidRDefault="0051478F" w:rsidP="00404210">
            <w:pPr>
              <w:jc w:val="right"/>
              <w:rPr>
                <w:color w:val="000000"/>
                <w:sz w:val="16"/>
                <w:szCs w:val="16"/>
              </w:rPr>
            </w:pPr>
            <w:r w:rsidRPr="00404210">
              <w:rPr>
                <w:color w:val="000000"/>
                <w:sz w:val="16"/>
                <w:szCs w:val="16"/>
              </w:rPr>
              <w:t>5</w:t>
            </w:r>
          </w:p>
        </w:tc>
        <w:tc>
          <w:tcPr>
            <w:tcW w:w="1276" w:type="dxa"/>
            <w:tcBorders>
              <w:top w:val="nil"/>
              <w:left w:val="nil"/>
              <w:bottom w:val="single" w:sz="4" w:space="0" w:color="auto"/>
              <w:right w:val="single" w:sz="4" w:space="0" w:color="auto"/>
            </w:tcBorders>
            <w:shd w:val="clear" w:color="auto" w:fill="auto"/>
            <w:noWrap/>
            <w:vAlign w:val="bottom"/>
            <w:hideMark/>
          </w:tcPr>
          <w:p w14:paraId="10C4F7F7" w14:textId="0CB42E75" w:rsidR="00404210" w:rsidRPr="00404210" w:rsidRDefault="0051478F" w:rsidP="00404210">
            <w:pPr>
              <w:jc w:val="right"/>
              <w:rPr>
                <w:color w:val="000000"/>
                <w:sz w:val="16"/>
                <w:szCs w:val="16"/>
              </w:rPr>
            </w:pPr>
            <w:r w:rsidRPr="00404210">
              <w:rPr>
                <w:color w:val="000000"/>
                <w:sz w:val="16"/>
                <w:szCs w:val="16"/>
              </w:rPr>
              <w:t>5</w:t>
            </w:r>
          </w:p>
        </w:tc>
        <w:tc>
          <w:tcPr>
            <w:tcW w:w="1134" w:type="dxa"/>
            <w:tcBorders>
              <w:top w:val="nil"/>
              <w:left w:val="nil"/>
              <w:bottom w:val="single" w:sz="4" w:space="0" w:color="auto"/>
              <w:right w:val="single" w:sz="4" w:space="0" w:color="auto"/>
            </w:tcBorders>
            <w:shd w:val="clear" w:color="auto" w:fill="auto"/>
            <w:noWrap/>
            <w:vAlign w:val="bottom"/>
            <w:hideMark/>
          </w:tcPr>
          <w:p w14:paraId="3C12A422" w14:textId="447D6EEC" w:rsidR="00404210" w:rsidRPr="00404210" w:rsidRDefault="0051478F" w:rsidP="00404210">
            <w:pPr>
              <w:jc w:val="right"/>
              <w:rPr>
                <w:color w:val="000000"/>
                <w:sz w:val="16"/>
                <w:szCs w:val="16"/>
              </w:rPr>
            </w:pPr>
            <w:r w:rsidRPr="00404210">
              <w:rPr>
                <w:color w:val="000000"/>
                <w:sz w:val="16"/>
                <w:szCs w:val="16"/>
              </w:rPr>
              <w:t>15</w:t>
            </w:r>
          </w:p>
        </w:tc>
        <w:tc>
          <w:tcPr>
            <w:tcW w:w="850" w:type="dxa"/>
            <w:tcBorders>
              <w:top w:val="nil"/>
              <w:left w:val="nil"/>
              <w:bottom w:val="single" w:sz="4" w:space="0" w:color="auto"/>
              <w:right w:val="single" w:sz="4" w:space="0" w:color="auto"/>
            </w:tcBorders>
            <w:shd w:val="clear" w:color="auto" w:fill="auto"/>
            <w:noWrap/>
            <w:vAlign w:val="bottom"/>
            <w:hideMark/>
          </w:tcPr>
          <w:p w14:paraId="626FEC2A" w14:textId="17F22186" w:rsidR="00404210" w:rsidRPr="00404210" w:rsidRDefault="0051478F" w:rsidP="00404210">
            <w:pPr>
              <w:jc w:val="right"/>
              <w:rPr>
                <w:color w:val="000000"/>
                <w:sz w:val="16"/>
                <w:szCs w:val="16"/>
              </w:rPr>
            </w:pPr>
            <w:r w:rsidRPr="00404210">
              <w:rPr>
                <w:color w:val="000000"/>
                <w:sz w:val="16"/>
                <w:szCs w:val="16"/>
              </w:rPr>
              <w:t>10</w:t>
            </w:r>
          </w:p>
        </w:tc>
        <w:tc>
          <w:tcPr>
            <w:tcW w:w="709" w:type="dxa"/>
            <w:tcBorders>
              <w:top w:val="nil"/>
              <w:left w:val="nil"/>
              <w:bottom w:val="single" w:sz="4" w:space="0" w:color="auto"/>
              <w:right w:val="single" w:sz="4" w:space="0" w:color="auto"/>
            </w:tcBorders>
            <w:shd w:val="clear" w:color="auto" w:fill="auto"/>
            <w:noWrap/>
            <w:vAlign w:val="bottom"/>
            <w:hideMark/>
          </w:tcPr>
          <w:p w14:paraId="48A2021D" w14:textId="0383116E" w:rsidR="00404210" w:rsidRPr="00404210" w:rsidRDefault="0051478F" w:rsidP="00404210">
            <w:pPr>
              <w:jc w:val="right"/>
              <w:rPr>
                <w:color w:val="000000"/>
                <w:sz w:val="16"/>
                <w:szCs w:val="16"/>
              </w:rPr>
            </w:pPr>
            <w:r w:rsidRPr="00404210">
              <w:rPr>
                <w:color w:val="000000"/>
                <w:sz w:val="16"/>
                <w:szCs w:val="16"/>
              </w:rPr>
              <w:t>40</w:t>
            </w:r>
          </w:p>
        </w:tc>
      </w:tr>
      <w:tr w:rsidR="00404210" w:rsidRPr="00404210" w14:paraId="308E49D7" w14:textId="77777777" w:rsidTr="00404210">
        <w:trPr>
          <w:trHeight w:val="843"/>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204B5B57" w14:textId="7D7A8E1E" w:rsidR="00404210" w:rsidRPr="00404210" w:rsidRDefault="0051478F" w:rsidP="00404210">
            <w:pPr>
              <w:jc w:val="right"/>
              <w:rPr>
                <w:sz w:val="16"/>
                <w:szCs w:val="16"/>
              </w:rPr>
            </w:pPr>
            <w:r w:rsidRPr="00404210">
              <w:rPr>
                <w:sz w:val="16"/>
                <w:szCs w:val="16"/>
              </w:rPr>
              <w:t>8</w:t>
            </w:r>
          </w:p>
        </w:tc>
        <w:tc>
          <w:tcPr>
            <w:tcW w:w="2543" w:type="dxa"/>
            <w:tcBorders>
              <w:top w:val="nil"/>
              <w:left w:val="nil"/>
              <w:bottom w:val="single" w:sz="4" w:space="0" w:color="auto"/>
              <w:right w:val="single" w:sz="4" w:space="0" w:color="auto"/>
            </w:tcBorders>
            <w:shd w:val="clear" w:color="auto" w:fill="auto"/>
            <w:vAlign w:val="bottom"/>
            <w:hideMark/>
          </w:tcPr>
          <w:p w14:paraId="29F33ABB" w14:textId="381DF0DB" w:rsidR="00404210" w:rsidRPr="00404210" w:rsidRDefault="0051478F" w:rsidP="0051478F">
            <w:pPr>
              <w:jc w:val="both"/>
              <w:rPr>
                <w:sz w:val="16"/>
                <w:szCs w:val="16"/>
              </w:rPr>
            </w:pPr>
            <w:r w:rsidRPr="00404210">
              <w:rPr>
                <w:sz w:val="16"/>
                <w:szCs w:val="16"/>
              </w:rPr>
              <w:t>Balde de lona para ferramentas, confeccionado em lona resistente, com fundo reforçado em couro, contendo alça para transporte.</w:t>
            </w:r>
          </w:p>
        </w:tc>
        <w:tc>
          <w:tcPr>
            <w:tcW w:w="576" w:type="dxa"/>
            <w:tcBorders>
              <w:top w:val="nil"/>
              <w:left w:val="nil"/>
              <w:bottom w:val="single" w:sz="4" w:space="0" w:color="auto"/>
              <w:right w:val="single" w:sz="4" w:space="0" w:color="auto"/>
            </w:tcBorders>
            <w:shd w:val="clear" w:color="auto" w:fill="auto"/>
            <w:vAlign w:val="bottom"/>
            <w:hideMark/>
          </w:tcPr>
          <w:p w14:paraId="7320E196" w14:textId="5FD44A3B"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1888B86A" w14:textId="60B2A293" w:rsidR="00404210" w:rsidRPr="00404210" w:rsidRDefault="0051478F" w:rsidP="00404210">
            <w:pPr>
              <w:jc w:val="right"/>
              <w:rPr>
                <w:color w:val="000000"/>
                <w:sz w:val="16"/>
                <w:szCs w:val="16"/>
              </w:rPr>
            </w:pPr>
            <w:r w:rsidRPr="00404210">
              <w:rPr>
                <w:color w:val="000000"/>
                <w:sz w:val="16"/>
                <w:szCs w:val="16"/>
              </w:rPr>
              <w:t>4</w:t>
            </w:r>
          </w:p>
        </w:tc>
        <w:tc>
          <w:tcPr>
            <w:tcW w:w="851" w:type="dxa"/>
            <w:tcBorders>
              <w:top w:val="nil"/>
              <w:left w:val="nil"/>
              <w:bottom w:val="single" w:sz="4" w:space="0" w:color="auto"/>
              <w:right w:val="single" w:sz="4" w:space="0" w:color="auto"/>
            </w:tcBorders>
            <w:shd w:val="clear" w:color="auto" w:fill="auto"/>
            <w:noWrap/>
            <w:vAlign w:val="bottom"/>
            <w:hideMark/>
          </w:tcPr>
          <w:p w14:paraId="2F4D5DED" w14:textId="52CECAFE"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4AD2BB12" w14:textId="722C564C"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176EC584" w14:textId="1ABCE91C"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2841363" w14:textId="4195DD58"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2BDF4CB3" w14:textId="57E17453" w:rsidR="00404210" w:rsidRPr="00404210" w:rsidRDefault="0051478F" w:rsidP="00404210">
            <w:pPr>
              <w:jc w:val="right"/>
              <w:rPr>
                <w:color w:val="000000"/>
                <w:sz w:val="16"/>
                <w:szCs w:val="16"/>
              </w:rPr>
            </w:pPr>
            <w:r w:rsidRPr="00404210">
              <w:rPr>
                <w:color w:val="000000"/>
                <w:sz w:val="16"/>
                <w:szCs w:val="16"/>
              </w:rPr>
              <w:t>4</w:t>
            </w:r>
          </w:p>
        </w:tc>
      </w:tr>
      <w:tr w:rsidR="00404210" w:rsidRPr="00404210" w14:paraId="7A6C77E8" w14:textId="77777777" w:rsidTr="00404210">
        <w:trPr>
          <w:trHeight w:val="1015"/>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5DB39CA3" w14:textId="3624F550" w:rsidR="00404210" w:rsidRPr="00404210" w:rsidRDefault="0051478F" w:rsidP="00404210">
            <w:pPr>
              <w:jc w:val="right"/>
              <w:rPr>
                <w:sz w:val="16"/>
                <w:szCs w:val="16"/>
              </w:rPr>
            </w:pPr>
            <w:r w:rsidRPr="00404210">
              <w:rPr>
                <w:sz w:val="16"/>
                <w:szCs w:val="16"/>
              </w:rPr>
              <w:t>9</w:t>
            </w:r>
          </w:p>
        </w:tc>
        <w:tc>
          <w:tcPr>
            <w:tcW w:w="2543" w:type="dxa"/>
            <w:tcBorders>
              <w:top w:val="nil"/>
              <w:left w:val="nil"/>
              <w:bottom w:val="single" w:sz="4" w:space="0" w:color="auto"/>
              <w:right w:val="single" w:sz="4" w:space="0" w:color="auto"/>
            </w:tcBorders>
            <w:shd w:val="clear" w:color="auto" w:fill="auto"/>
            <w:vAlign w:val="bottom"/>
            <w:hideMark/>
          </w:tcPr>
          <w:p w14:paraId="13BC2A93" w14:textId="01454A21" w:rsidR="00404210" w:rsidRPr="00404210" w:rsidRDefault="0051478F" w:rsidP="0051478F">
            <w:pPr>
              <w:jc w:val="both"/>
              <w:rPr>
                <w:sz w:val="16"/>
                <w:szCs w:val="16"/>
              </w:rPr>
            </w:pPr>
            <w:r w:rsidRPr="00404210">
              <w:rPr>
                <w:sz w:val="16"/>
                <w:szCs w:val="16"/>
              </w:rPr>
              <w:t xml:space="preserve">Base para rele fotocélula. A alça deverá ser confeccionada em aço. Corrente nominal de 10a e tensão de 100 a 240 </w:t>
            </w:r>
            <w:proofErr w:type="spellStart"/>
            <w:r w:rsidRPr="00404210">
              <w:rPr>
                <w:sz w:val="16"/>
                <w:szCs w:val="16"/>
              </w:rPr>
              <w:t>vca</w:t>
            </w:r>
            <w:proofErr w:type="spellEnd"/>
            <w:r w:rsidRPr="00404210">
              <w:rPr>
                <w:sz w:val="16"/>
                <w:szCs w:val="16"/>
              </w:rPr>
              <w:t>.</w:t>
            </w:r>
          </w:p>
        </w:tc>
        <w:tc>
          <w:tcPr>
            <w:tcW w:w="576" w:type="dxa"/>
            <w:tcBorders>
              <w:top w:val="nil"/>
              <w:left w:val="nil"/>
              <w:bottom w:val="single" w:sz="4" w:space="0" w:color="auto"/>
              <w:right w:val="single" w:sz="4" w:space="0" w:color="auto"/>
            </w:tcBorders>
            <w:shd w:val="clear" w:color="auto" w:fill="auto"/>
            <w:vAlign w:val="bottom"/>
            <w:hideMark/>
          </w:tcPr>
          <w:p w14:paraId="34BA0DBD" w14:textId="5B68D540"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0AE4719F" w14:textId="7BBA68C5"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670F1B41" w14:textId="224DF50B" w:rsidR="00404210" w:rsidRPr="00404210" w:rsidRDefault="0051478F" w:rsidP="00404210">
            <w:pPr>
              <w:jc w:val="right"/>
              <w:rPr>
                <w:color w:val="000000"/>
                <w:sz w:val="16"/>
                <w:szCs w:val="16"/>
              </w:rPr>
            </w:pPr>
            <w:r w:rsidRPr="00404210">
              <w:rPr>
                <w:color w:val="000000"/>
                <w:sz w:val="16"/>
                <w:szCs w:val="16"/>
              </w:rPr>
              <w:t>10</w:t>
            </w:r>
          </w:p>
        </w:tc>
        <w:tc>
          <w:tcPr>
            <w:tcW w:w="1276" w:type="dxa"/>
            <w:tcBorders>
              <w:top w:val="nil"/>
              <w:left w:val="nil"/>
              <w:bottom w:val="single" w:sz="4" w:space="0" w:color="auto"/>
              <w:right w:val="single" w:sz="4" w:space="0" w:color="auto"/>
            </w:tcBorders>
            <w:shd w:val="clear" w:color="auto" w:fill="auto"/>
            <w:noWrap/>
            <w:vAlign w:val="bottom"/>
            <w:hideMark/>
          </w:tcPr>
          <w:p w14:paraId="04853670" w14:textId="5C8718C0"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01FA6DB7" w14:textId="75BF3E52" w:rsidR="00404210" w:rsidRPr="00404210" w:rsidRDefault="0051478F" w:rsidP="00404210">
            <w:pPr>
              <w:jc w:val="right"/>
              <w:rPr>
                <w:color w:val="000000"/>
                <w:sz w:val="16"/>
                <w:szCs w:val="16"/>
              </w:rPr>
            </w:pPr>
            <w:r w:rsidRPr="00404210">
              <w:rPr>
                <w:color w:val="000000"/>
                <w:sz w:val="16"/>
                <w:szCs w:val="16"/>
              </w:rPr>
              <w:t>50</w:t>
            </w:r>
          </w:p>
        </w:tc>
        <w:tc>
          <w:tcPr>
            <w:tcW w:w="850" w:type="dxa"/>
            <w:tcBorders>
              <w:top w:val="nil"/>
              <w:left w:val="nil"/>
              <w:bottom w:val="single" w:sz="4" w:space="0" w:color="auto"/>
              <w:right w:val="single" w:sz="4" w:space="0" w:color="auto"/>
            </w:tcBorders>
            <w:shd w:val="clear" w:color="auto" w:fill="auto"/>
            <w:noWrap/>
            <w:vAlign w:val="bottom"/>
            <w:hideMark/>
          </w:tcPr>
          <w:p w14:paraId="2DE7FE2A" w14:textId="18E143B6" w:rsidR="00404210" w:rsidRPr="00404210" w:rsidRDefault="0051478F" w:rsidP="00404210">
            <w:pPr>
              <w:jc w:val="right"/>
              <w:rPr>
                <w:color w:val="000000"/>
                <w:sz w:val="16"/>
                <w:szCs w:val="16"/>
              </w:rPr>
            </w:pPr>
            <w:r w:rsidRPr="00404210">
              <w:rPr>
                <w:color w:val="000000"/>
                <w:sz w:val="16"/>
                <w:szCs w:val="16"/>
              </w:rPr>
              <w:t>20</w:t>
            </w:r>
          </w:p>
        </w:tc>
        <w:tc>
          <w:tcPr>
            <w:tcW w:w="709" w:type="dxa"/>
            <w:tcBorders>
              <w:top w:val="nil"/>
              <w:left w:val="nil"/>
              <w:bottom w:val="single" w:sz="4" w:space="0" w:color="auto"/>
              <w:right w:val="single" w:sz="4" w:space="0" w:color="auto"/>
            </w:tcBorders>
            <w:shd w:val="clear" w:color="auto" w:fill="auto"/>
            <w:noWrap/>
            <w:vAlign w:val="bottom"/>
            <w:hideMark/>
          </w:tcPr>
          <w:p w14:paraId="1CA82A53" w14:textId="3EC5286E" w:rsidR="00404210" w:rsidRPr="00404210" w:rsidRDefault="0051478F" w:rsidP="00404210">
            <w:pPr>
              <w:jc w:val="right"/>
              <w:rPr>
                <w:color w:val="000000"/>
                <w:sz w:val="16"/>
                <w:szCs w:val="16"/>
              </w:rPr>
            </w:pPr>
            <w:r w:rsidRPr="00404210">
              <w:rPr>
                <w:color w:val="000000"/>
                <w:sz w:val="16"/>
                <w:szCs w:val="16"/>
              </w:rPr>
              <w:t>100</w:t>
            </w:r>
          </w:p>
        </w:tc>
      </w:tr>
      <w:tr w:rsidR="00404210" w:rsidRPr="00404210" w14:paraId="7C035A00" w14:textId="77777777" w:rsidTr="0051478F">
        <w:trPr>
          <w:trHeight w:val="693"/>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2E41039B" w14:textId="7EEB3176" w:rsidR="00404210" w:rsidRPr="00404210" w:rsidRDefault="0051478F" w:rsidP="00404210">
            <w:pPr>
              <w:jc w:val="right"/>
              <w:rPr>
                <w:sz w:val="16"/>
                <w:szCs w:val="16"/>
              </w:rPr>
            </w:pPr>
            <w:r w:rsidRPr="00404210">
              <w:rPr>
                <w:sz w:val="16"/>
                <w:szCs w:val="16"/>
              </w:rPr>
              <w:t>10</w:t>
            </w:r>
          </w:p>
        </w:tc>
        <w:tc>
          <w:tcPr>
            <w:tcW w:w="2543" w:type="dxa"/>
            <w:tcBorders>
              <w:top w:val="nil"/>
              <w:left w:val="nil"/>
              <w:bottom w:val="single" w:sz="4" w:space="0" w:color="auto"/>
              <w:right w:val="single" w:sz="4" w:space="0" w:color="auto"/>
            </w:tcBorders>
            <w:shd w:val="clear" w:color="auto" w:fill="auto"/>
            <w:vAlign w:val="bottom"/>
            <w:hideMark/>
          </w:tcPr>
          <w:p w14:paraId="5E2630F6" w14:textId="697A78F9" w:rsidR="00404210" w:rsidRPr="00404210" w:rsidRDefault="0051478F" w:rsidP="0051478F">
            <w:pPr>
              <w:jc w:val="both"/>
              <w:rPr>
                <w:sz w:val="16"/>
                <w:szCs w:val="16"/>
              </w:rPr>
            </w:pPr>
            <w:r w:rsidRPr="00404210">
              <w:rPr>
                <w:sz w:val="16"/>
                <w:szCs w:val="16"/>
              </w:rPr>
              <w:t xml:space="preserve">Botina de segurança, contendo bico de proteção confeccionado em </w:t>
            </w:r>
            <w:proofErr w:type="spellStart"/>
            <w:r w:rsidRPr="00404210">
              <w:rPr>
                <w:sz w:val="16"/>
                <w:szCs w:val="16"/>
              </w:rPr>
              <w:t>pvc</w:t>
            </w:r>
            <w:proofErr w:type="spellEnd"/>
            <w:r w:rsidRPr="00404210">
              <w:rPr>
                <w:sz w:val="16"/>
                <w:szCs w:val="16"/>
              </w:rPr>
              <w:t xml:space="preserve">, nº 40, deverá possuir sola antiderrapante e resistente, deverá ser confeccionada com material durável e possuir elástico na lateral. Deverá possuir </w:t>
            </w:r>
            <w:proofErr w:type="spellStart"/>
            <w:r w:rsidRPr="00404210">
              <w:rPr>
                <w:sz w:val="16"/>
                <w:szCs w:val="16"/>
              </w:rPr>
              <w:t>ca</w:t>
            </w:r>
            <w:proofErr w:type="spellEnd"/>
            <w:r w:rsidRPr="00404210">
              <w:rPr>
                <w:sz w:val="16"/>
                <w:szCs w:val="16"/>
              </w:rPr>
              <w:t xml:space="preserve"> (certificado de aprovação) válido. </w:t>
            </w:r>
          </w:p>
        </w:tc>
        <w:tc>
          <w:tcPr>
            <w:tcW w:w="576" w:type="dxa"/>
            <w:tcBorders>
              <w:top w:val="nil"/>
              <w:left w:val="nil"/>
              <w:bottom w:val="single" w:sz="4" w:space="0" w:color="auto"/>
              <w:right w:val="single" w:sz="4" w:space="0" w:color="auto"/>
            </w:tcBorders>
            <w:shd w:val="clear" w:color="auto" w:fill="auto"/>
            <w:vAlign w:val="bottom"/>
            <w:hideMark/>
          </w:tcPr>
          <w:p w14:paraId="7A3127F4" w14:textId="60985F78" w:rsidR="00404210" w:rsidRPr="00404210" w:rsidRDefault="00B2337A" w:rsidP="00404210">
            <w:pPr>
              <w:rPr>
                <w:sz w:val="16"/>
                <w:szCs w:val="16"/>
              </w:rPr>
            </w:pPr>
            <w:r w:rsidRPr="00404210">
              <w:rPr>
                <w:sz w:val="16"/>
                <w:szCs w:val="16"/>
              </w:rPr>
              <w:t>Par</w:t>
            </w:r>
          </w:p>
        </w:tc>
        <w:tc>
          <w:tcPr>
            <w:tcW w:w="850" w:type="dxa"/>
            <w:tcBorders>
              <w:top w:val="nil"/>
              <w:left w:val="nil"/>
              <w:bottom w:val="single" w:sz="4" w:space="0" w:color="auto"/>
              <w:right w:val="single" w:sz="4" w:space="0" w:color="auto"/>
            </w:tcBorders>
            <w:shd w:val="clear" w:color="auto" w:fill="auto"/>
            <w:noWrap/>
            <w:vAlign w:val="bottom"/>
            <w:hideMark/>
          </w:tcPr>
          <w:p w14:paraId="0D6E89AB" w14:textId="711A3C69" w:rsidR="00404210" w:rsidRPr="00404210" w:rsidRDefault="0051478F" w:rsidP="00404210">
            <w:pPr>
              <w:jc w:val="right"/>
              <w:rPr>
                <w:color w:val="000000"/>
                <w:sz w:val="16"/>
                <w:szCs w:val="16"/>
              </w:rPr>
            </w:pPr>
            <w:r w:rsidRPr="00404210">
              <w:rPr>
                <w:color w:val="000000"/>
                <w:sz w:val="16"/>
                <w:szCs w:val="16"/>
              </w:rPr>
              <w:t>2</w:t>
            </w:r>
          </w:p>
        </w:tc>
        <w:tc>
          <w:tcPr>
            <w:tcW w:w="851" w:type="dxa"/>
            <w:tcBorders>
              <w:top w:val="nil"/>
              <w:left w:val="nil"/>
              <w:bottom w:val="single" w:sz="4" w:space="0" w:color="auto"/>
              <w:right w:val="single" w:sz="4" w:space="0" w:color="auto"/>
            </w:tcBorders>
            <w:shd w:val="clear" w:color="auto" w:fill="auto"/>
            <w:noWrap/>
            <w:vAlign w:val="bottom"/>
            <w:hideMark/>
          </w:tcPr>
          <w:p w14:paraId="04ACCA24" w14:textId="262149A2"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112E80FD" w14:textId="719F892C"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5208AE0D" w14:textId="0DA5BD92"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4256A97" w14:textId="3224422A"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709E17C8" w14:textId="29DA3213" w:rsidR="00404210" w:rsidRPr="00404210" w:rsidRDefault="0051478F" w:rsidP="00404210">
            <w:pPr>
              <w:jc w:val="right"/>
              <w:rPr>
                <w:color w:val="000000"/>
                <w:sz w:val="16"/>
                <w:szCs w:val="16"/>
              </w:rPr>
            </w:pPr>
            <w:r w:rsidRPr="00404210">
              <w:rPr>
                <w:color w:val="000000"/>
                <w:sz w:val="16"/>
                <w:szCs w:val="16"/>
              </w:rPr>
              <w:t>2</w:t>
            </w:r>
          </w:p>
        </w:tc>
      </w:tr>
      <w:tr w:rsidR="00404210" w:rsidRPr="00404210" w14:paraId="05CAC86D" w14:textId="77777777" w:rsidTr="0051478F">
        <w:trPr>
          <w:trHeight w:val="1273"/>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27A0A611" w14:textId="032B71BA" w:rsidR="00404210" w:rsidRPr="00404210" w:rsidRDefault="0051478F" w:rsidP="00404210">
            <w:pPr>
              <w:jc w:val="right"/>
              <w:rPr>
                <w:sz w:val="16"/>
                <w:szCs w:val="16"/>
              </w:rPr>
            </w:pPr>
            <w:r w:rsidRPr="00404210">
              <w:rPr>
                <w:sz w:val="16"/>
                <w:szCs w:val="16"/>
              </w:rPr>
              <w:t>11</w:t>
            </w:r>
          </w:p>
        </w:tc>
        <w:tc>
          <w:tcPr>
            <w:tcW w:w="2543" w:type="dxa"/>
            <w:tcBorders>
              <w:top w:val="nil"/>
              <w:left w:val="nil"/>
              <w:bottom w:val="single" w:sz="4" w:space="0" w:color="auto"/>
              <w:right w:val="single" w:sz="4" w:space="0" w:color="auto"/>
            </w:tcBorders>
            <w:shd w:val="clear" w:color="auto" w:fill="auto"/>
            <w:vAlign w:val="bottom"/>
            <w:hideMark/>
          </w:tcPr>
          <w:p w14:paraId="46D0B949" w14:textId="43ED74E4" w:rsidR="00404210" w:rsidRPr="00404210" w:rsidRDefault="0051478F" w:rsidP="0051478F">
            <w:pPr>
              <w:jc w:val="both"/>
              <w:rPr>
                <w:sz w:val="16"/>
                <w:szCs w:val="16"/>
              </w:rPr>
            </w:pPr>
            <w:r w:rsidRPr="00404210">
              <w:rPr>
                <w:sz w:val="16"/>
                <w:szCs w:val="16"/>
              </w:rPr>
              <w:t xml:space="preserve">Botina de segurança, contendo bico de proteção confeccionado em </w:t>
            </w:r>
            <w:proofErr w:type="spellStart"/>
            <w:r w:rsidRPr="00404210">
              <w:rPr>
                <w:sz w:val="16"/>
                <w:szCs w:val="16"/>
              </w:rPr>
              <w:t>pvc</w:t>
            </w:r>
            <w:proofErr w:type="spellEnd"/>
            <w:r w:rsidRPr="00404210">
              <w:rPr>
                <w:sz w:val="16"/>
                <w:szCs w:val="16"/>
              </w:rPr>
              <w:t xml:space="preserve">, nº 42, deverá possuir sola antiderrapante e resistente, deverá ser confeccionada com material durável e possuir elástico na lateral. Deverá possuir </w:t>
            </w:r>
            <w:proofErr w:type="spellStart"/>
            <w:r w:rsidRPr="00404210">
              <w:rPr>
                <w:sz w:val="16"/>
                <w:szCs w:val="16"/>
              </w:rPr>
              <w:t>ca</w:t>
            </w:r>
            <w:proofErr w:type="spellEnd"/>
            <w:r w:rsidRPr="00404210">
              <w:rPr>
                <w:sz w:val="16"/>
                <w:szCs w:val="16"/>
              </w:rPr>
              <w:t xml:space="preserve"> (certificado de aprovação) válido. </w:t>
            </w:r>
          </w:p>
        </w:tc>
        <w:tc>
          <w:tcPr>
            <w:tcW w:w="576" w:type="dxa"/>
            <w:tcBorders>
              <w:top w:val="nil"/>
              <w:left w:val="nil"/>
              <w:bottom w:val="single" w:sz="4" w:space="0" w:color="auto"/>
              <w:right w:val="single" w:sz="4" w:space="0" w:color="auto"/>
            </w:tcBorders>
            <w:shd w:val="clear" w:color="auto" w:fill="auto"/>
            <w:vAlign w:val="bottom"/>
            <w:hideMark/>
          </w:tcPr>
          <w:p w14:paraId="5060FFA8" w14:textId="4186170C" w:rsidR="00404210" w:rsidRPr="00404210" w:rsidRDefault="00B2337A" w:rsidP="00404210">
            <w:pPr>
              <w:rPr>
                <w:sz w:val="16"/>
                <w:szCs w:val="16"/>
              </w:rPr>
            </w:pPr>
            <w:r w:rsidRPr="00404210">
              <w:rPr>
                <w:sz w:val="16"/>
                <w:szCs w:val="16"/>
              </w:rPr>
              <w:t>Par</w:t>
            </w:r>
          </w:p>
        </w:tc>
        <w:tc>
          <w:tcPr>
            <w:tcW w:w="850" w:type="dxa"/>
            <w:tcBorders>
              <w:top w:val="nil"/>
              <w:left w:val="nil"/>
              <w:bottom w:val="single" w:sz="4" w:space="0" w:color="auto"/>
              <w:right w:val="single" w:sz="4" w:space="0" w:color="auto"/>
            </w:tcBorders>
            <w:shd w:val="clear" w:color="auto" w:fill="auto"/>
            <w:noWrap/>
            <w:vAlign w:val="bottom"/>
            <w:hideMark/>
          </w:tcPr>
          <w:p w14:paraId="05975936" w14:textId="33FEA442" w:rsidR="00404210" w:rsidRPr="00404210" w:rsidRDefault="0051478F" w:rsidP="00404210">
            <w:pPr>
              <w:jc w:val="right"/>
              <w:rPr>
                <w:color w:val="000000"/>
                <w:sz w:val="16"/>
                <w:szCs w:val="16"/>
              </w:rPr>
            </w:pPr>
            <w:r w:rsidRPr="00404210">
              <w:rPr>
                <w:color w:val="000000"/>
                <w:sz w:val="16"/>
                <w:szCs w:val="16"/>
              </w:rPr>
              <w:t>2</w:t>
            </w:r>
          </w:p>
        </w:tc>
        <w:tc>
          <w:tcPr>
            <w:tcW w:w="851" w:type="dxa"/>
            <w:tcBorders>
              <w:top w:val="nil"/>
              <w:left w:val="nil"/>
              <w:bottom w:val="single" w:sz="4" w:space="0" w:color="auto"/>
              <w:right w:val="single" w:sz="4" w:space="0" w:color="auto"/>
            </w:tcBorders>
            <w:shd w:val="clear" w:color="auto" w:fill="auto"/>
            <w:noWrap/>
            <w:vAlign w:val="bottom"/>
            <w:hideMark/>
          </w:tcPr>
          <w:p w14:paraId="10D0F8CE" w14:textId="7E718843"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76F137A4" w14:textId="6C7FC7B9"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7CD694" w14:textId="026E2F8D"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8327ECE" w14:textId="4C032804"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03D7B86C" w14:textId="47D02C46" w:rsidR="00404210" w:rsidRPr="00404210" w:rsidRDefault="0051478F" w:rsidP="00404210">
            <w:pPr>
              <w:jc w:val="right"/>
              <w:rPr>
                <w:color w:val="000000"/>
                <w:sz w:val="16"/>
                <w:szCs w:val="16"/>
              </w:rPr>
            </w:pPr>
            <w:r w:rsidRPr="00404210">
              <w:rPr>
                <w:color w:val="000000"/>
                <w:sz w:val="16"/>
                <w:szCs w:val="16"/>
              </w:rPr>
              <w:t>2</w:t>
            </w:r>
          </w:p>
        </w:tc>
      </w:tr>
      <w:tr w:rsidR="00404210" w:rsidRPr="00404210" w14:paraId="48497495" w14:textId="77777777" w:rsidTr="0051478F">
        <w:trPr>
          <w:trHeight w:val="254"/>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4F77B21F" w14:textId="4FE8F58F" w:rsidR="00404210" w:rsidRPr="00404210" w:rsidRDefault="0051478F" w:rsidP="00404210">
            <w:pPr>
              <w:jc w:val="right"/>
              <w:rPr>
                <w:sz w:val="16"/>
                <w:szCs w:val="16"/>
              </w:rPr>
            </w:pPr>
            <w:r w:rsidRPr="00404210">
              <w:rPr>
                <w:sz w:val="16"/>
                <w:szCs w:val="16"/>
              </w:rPr>
              <w:t>12</w:t>
            </w:r>
          </w:p>
        </w:tc>
        <w:tc>
          <w:tcPr>
            <w:tcW w:w="2543" w:type="dxa"/>
            <w:tcBorders>
              <w:top w:val="nil"/>
              <w:left w:val="nil"/>
              <w:bottom w:val="single" w:sz="4" w:space="0" w:color="auto"/>
              <w:right w:val="single" w:sz="4" w:space="0" w:color="auto"/>
            </w:tcBorders>
            <w:shd w:val="clear" w:color="auto" w:fill="auto"/>
            <w:vAlign w:val="bottom"/>
            <w:hideMark/>
          </w:tcPr>
          <w:p w14:paraId="1C906643" w14:textId="1F9DAC02" w:rsidR="00404210" w:rsidRPr="00404210" w:rsidRDefault="0051478F" w:rsidP="0051478F">
            <w:pPr>
              <w:jc w:val="both"/>
              <w:rPr>
                <w:sz w:val="16"/>
                <w:szCs w:val="16"/>
              </w:rPr>
            </w:pPr>
            <w:r w:rsidRPr="00404210">
              <w:rPr>
                <w:sz w:val="16"/>
                <w:szCs w:val="16"/>
              </w:rPr>
              <w:t>Broca de aço para ferro/metal - 6mm.</w:t>
            </w:r>
          </w:p>
        </w:tc>
        <w:tc>
          <w:tcPr>
            <w:tcW w:w="576" w:type="dxa"/>
            <w:tcBorders>
              <w:top w:val="nil"/>
              <w:left w:val="nil"/>
              <w:bottom w:val="single" w:sz="4" w:space="0" w:color="auto"/>
              <w:right w:val="single" w:sz="4" w:space="0" w:color="auto"/>
            </w:tcBorders>
            <w:shd w:val="clear" w:color="auto" w:fill="auto"/>
            <w:vAlign w:val="bottom"/>
            <w:hideMark/>
          </w:tcPr>
          <w:p w14:paraId="6AAFEBCF" w14:textId="33EC6E9E"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0C644544" w14:textId="5F92E786"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176B9A6B" w14:textId="358F03FA"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7238E2A8" w14:textId="4FA3200C"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50E41C" w14:textId="70D60EAC"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74CBAA9" w14:textId="4A3F122C"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65F377D8" w14:textId="1E363ACD" w:rsidR="00404210" w:rsidRPr="00404210" w:rsidRDefault="0051478F" w:rsidP="00404210">
            <w:pPr>
              <w:jc w:val="right"/>
              <w:rPr>
                <w:color w:val="000000"/>
                <w:sz w:val="16"/>
                <w:szCs w:val="16"/>
              </w:rPr>
            </w:pPr>
            <w:r w:rsidRPr="00404210">
              <w:rPr>
                <w:color w:val="000000"/>
                <w:sz w:val="16"/>
                <w:szCs w:val="16"/>
              </w:rPr>
              <w:t>5</w:t>
            </w:r>
          </w:p>
        </w:tc>
      </w:tr>
      <w:tr w:rsidR="00404210" w:rsidRPr="00404210" w14:paraId="4EC52CE3" w14:textId="77777777" w:rsidTr="0051478F">
        <w:trPr>
          <w:trHeight w:val="286"/>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450A4D2C" w14:textId="7491D5B0" w:rsidR="00404210" w:rsidRPr="00404210" w:rsidRDefault="0051478F" w:rsidP="00404210">
            <w:pPr>
              <w:jc w:val="right"/>
              <w:rPr>
                <w:sz w:val="16"/>
                <w:szCs w:val="16"/>
              </w:rPr>
            </w:pPr>
            <w:r w:rsidRPr="00404210">
              <w:rPr>
                <w:sz w:val="16"/>
                <w:szCs w:val="16"/>
              </w:rPr>
              <w:t>13</w:t>
            </w:r>
          </w:p>
        </w:tc>
        <w:tc>
          <w:tcPr>
            <w:tcW w:w="2543" w:type="dxa"/>
            <w:tcBorders>
              <w:top w:val="nil"/>
              <w:left w:val="nil"/>
              <w:bottom w:val="single" w:sz="4" w:space="0" w:color="auto"/>
              <w:right w:val="single" w:sz="4" w:space="0" w:color="auto"/>
            </w:tcBorders>
            <w:shd w:val="clear" w:color="auto" w:fill="auto"/>
            <w:vAlign w:val="bottom"/>
            <w:hideMark/>
          </w:tcPr>
          <w:p w14:paraId="17E08798" w14:textId="3323A58D" w:rsidR="00404210" w:rsidRPr="00404210" w:rsidRDefault="0051478F" w:rsidP="0051478F">
            <w:pPr>
              <w:jc w:val="both"/>
              <w:rPr>
                <w:sz w:val="16"/>
                <w:szCs w:val="16"/>
              </w:rPr>
            </w:pPr>
            <w:r w:rsidRPr="00404210">
              <w:rPr>
                <w:sz w:val="16"/>
                <w:szCs w:val="16"/>
              </w:rPr>
              <w:t>Broca de aço para ferro/metal - 8mm.</w:t>
            </w:r>
          </w:p>
        </w:tc>
        <w:tc>
          <w:tcPr>
            <w:tcW w:w="576" w:type="dxa"/>
            <w:tcBorders>
              <w:top w:val="nil"/>
              <w:left w:val="nil"/>
              <w:bottom w:val="single" w:sz="4" w:space="0" w:color="auto"/>
              <w:right w:val="single" w:sz="4" w:space="0" w:color="auto"/>
            </w:tcBorders>
            <w:shd w:val="clear" w:color="auto" w:fill="auto"/>
            <w:vAlign w:val="bottom"/>
            <w:hideMark/>
          </w:tcPr>
          <w:p w14:paraId="1BBE8878" w14:textId="45DEAE9C"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3D167FBB" w14:textId="6A350BA2"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5B3FD1FC" w14:textId="3ECC1C95"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30A5101B" w14:textId="111CC1B6"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019D65" w14:textId="1108B2E2"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728B56A" w14:textId="019A22DC"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69DC9822" w14:textId="2BFA99D3" w:rsidR="00404210" w:rsidRPr="00404210" w:rsidRDefault="0051478F" w:rsidP="00404210">
            <w:pPr>
              <w:jc w:val="right"/>
              <w:rPr>
                <w:color w:val="000000"/>
                <w:sz w:val="16"/>
                <w:szCs w:val="16"/>
              </w:rPr>
            </w:pPr>
            <w:r w:rsidRPr="00404210">
              <w:rPr>
                <w:color w:val="000000"/>
                <w:sz w:val="16"/>
                <w:szCs w:val="16"/>
              </w:rPr>
              <w:t>5</w:t>
            </w:r>
          </w:p>
        </w:tc>
      </w:tr>
      <w:tr w:rsidR="00404210" w:rsidRPr="00404210" w14:paraId="6EA7B601" w14:textId="77777777" w:rsidTr="00404210">
        <w:trPr>
          <w:trHeight w:val="419"/>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7D57E6D0" w14:textId="45CA1CA4" w:rsidR="00404210" w:rsidRPr="00404210" w:rsidRDefault="0051478F" w:rsidP="00404210">
            <w:pPr>
              <w:jc w:val="right"/>
              <w:rPr>
                <w:sz w:val="16"/>
                <w:szCs w:val="16"/>
              </w:rPr>
            </w:pPr>
            <w:r w:rsidRPr="00404210">
              <w:rPr>
                <w:sz w:val="16"/>
                <w:szCs w:val="16"/>
              </w:rPr>
              <w:t>14</w:t>
            </w:r>
          </w:p>
        </w:tc>
        <w:tc>
          <w:tcPr>
            <w:tcW w:w="2543" w:type="dxa"/>
            <w:tcBorders>
              <w:top w:val="nil"/>
              <w:left w:val="nil"/>
              <w:bottom w:val="single" w:sz="4" w:space="0" w:color="auto"/>
              <w:right w:val="single" w:sz="4" w:space="0" w:color="auto"/>
            </w:tcBorders>
            <w:shd w:val="clear" w:color="auto" w:fill="auto"/>
            <w:vAlign w:val="bottom"/>
            <w:hideMark/>
          </w:tcPr>
          <w:p w14:paraId="721B9DEE" w14:textId="59A4F681" w:rsidR="00404210" w:rsidRPr="00404210" w:rsidRDefault="0051478F" w:rsidP="0051478F">
            <w:pPr>
              <w:jc w:val="both"/>
              <w:rPr>
                <w:sz w:val="16"/>
                <w:szCs w:val="16"/>
              </w:rPr>
            </w:pPr>
            <w:r w:rsidRPr="00404210">
              <w:rPr>
                <w:sz w:val="16"/>
                <w:szCs w:val="16"/>
              </w:rPr>
              <w:t>Broca de aço para ferro/metal - 10mm.</w:t>
            </w:r>
          </w:p>
        </w:tc>
        <w:tc>
          <w:tcPr>
            <w:tcW w:w="576" w:type="dxa"/>
            <w:tcBorders>
              <w:top w:val="nil"/>
              <w:left w:val="nil"/>
              <w:bottom w:val="single" w:sz="4" w:space="0" w:color="auto"/>
              <w:right w:val="single" w:sz="4" w:space="0" w:color="auto"/>
            </w:tcBorders>
            <w:shd w:val="clear" w:color="auto" w:fill="auto"/>
            <w:vAlign w:val="bottom"/>
            <w:hideMark/>
          </w:tcPr>
          <w:p w14:paraId="2886A0DC" w14:textId="6CBC1D0D"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2E76EB07" w14:textId="6D7221ED"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194987E0" w14:textId="7E54E3C9"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350FD4A7" w14:textId="169D1CCE"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1BDD835C" w14:textId="139480C4"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A044E4A" w14:textId="3A14504E"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39DD0222" w14:textId="617696C4" w:rsidR="00404210" w:rsidRPr="00404210" w:rsidRDefault="0051478F" w:rsidP="00404210">
            <w:pPr>
              <w:jc w:val="right"/>
              <w:rPr>
                <w:color w:val="000000"/>
                <w:sz w:val="16"/>
                <w:szCs w:val="16"/>
              </w:rPr>
            </w:pPr>
            <w:r w:rsidRPr="00404210">
              <w:rPr>
                <w:color w:val="000000"/>
                <w:sz w:val="16"/>
                <w:szCs w:val="16"/>
              </w:rPr>
              <w:t>5</w:t>
            </w:r>
          </w:p>
        </w:tc>
      </w:tr>
      <w:tr w:rsidR="00404210" w:rsidRPr="00404210" w14:paraId="7BF451E4" w14:textId="77777777" w:rsidTr="00404210">
        <w:trPr>
          <w:trHeight w:val="411"/>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32FE3488" w14:textId="3E66A81F" w:rsidR="00404210" w:rsidRPr="00404210" w:rsidRDefault="0051478F" w:rsidP="00404210">
            <w:pPr>
              <w:jc w:val="right"/>
              <w:rPr>
                <w:sz w:val="16"/>
                <w:szCs w:val="16"/>
              </w:rPr>
            </w:pPr>
            <w:r w:rsidRPr="00404210">
              <w:rPr>
                <w:sz w:val="16"/>
                <w:szCs w:val="16"/>
              </w:rPr>
              <w:t>15</w:t>
            </w:r>
          </w:p>
        </w:tc>
        <w:tc>
          <w:tcPr>
            <w:tcW w:w="2543" w:type="dxa"/>
            <w:tcBorders>
              <w:top w:val="nil"/>
              <w:left w:val="nil"/>
              <w:bottom w:val="single" w:sz="4" w:space="0" w:color="auto"/>
              <w:right w:val="single" w:sz="4" w:space="0" w:color="auto"/>
            </w:tcBorders>
            <w:shd w:val="clear" w:color="auto" w:fill="auto"/>
            <w:vAlign w:val="bottom"/>
            <w:hideMark/>
          </w:tcPr>
          <w:p w14:paraId="666CCAFD" w14:textId="2A434A29" w:rsidR="00404210" w:rsidRPr="00404210" w:rsidRDefault="009171DD" w:rsidP="0051478F">
            <w:pPr>
              <w:jc w:val="both"/>
              <w:rPr>
                <w:sz w:val="16"/>
                <w:szCs w:val="16"/>
              </w:rPr>
            </w:pPr>
            <w:r w:rsidRPr="00404210">
              <w:rPr>
                <w:sz w:val="16"/>
                <w:szCs w:val="16"/>
              </w:rPr>
              <w:t>Broca</w:t>
            </w:r>
            <w:r w:rsidR="0051478F" w:rsidRPr="00404210">
              <w:rPr>
                <w:sz w:val="16"/>
                <w:szCs w:val="16"/>
              </w:rPr>
              <w:t xml:space="preserve"> de aço para ferro/metal - 12mm.</w:t>
            </w:r>
          </w:p>
        </w:tc>
        <w:tc>
          <w:tcPr>
            <w:tcW w:w="576" w:type="dxa"/>
            <w:tcBorders>
              <w:top w:val="nil"/>
              <w:left w:val="nil"/>
              <w:bottom w:val="single" w:sz="4" w:space="0" w:color="auto"/>
              <w:right w:val="single" w:sz="4" w:space="0" w:color="auto"/>
            </w:tcBorders>
            <w:shd w:val="clear" w:color="auto" w:fill="auto"/>
            <w:vAlign w:val="bottom"/>
            <w:hideMark/>
          </w:tcPr>
          <w:p w14:paraId="76B438EE" w14:textId="0AAECFF8"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4EC5EC13" w14:textId="1A3BCE85"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517DDA19" w14:textId="42FBB5A1"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7577CFA6" w14:textId="6C6D711B"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36BF5748" w14:textId="35083DC6"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DA82BDB" w14:textId="00F05A61"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41D0A26F" w14:textId="511E36AF" w:rsidR="00404210" w:rsidRPr="00404210" w:rsidRDefault="0051478F" w:rsidP="00404210">
            <w:pPr>
              <w:jc w:val="right"/>
              <w:rPr>
                <w:color w:val="000000"/>
                <w:sz w:val="16"/>
                <w:szCs w:val="16"/>
              </w:rPr>
            </w:pPr>
            <w:r w:rsidRPr="00404210">
              <w:rPr>
                <w:color w:val="000000"/>
                <w:sz w:val="16"/>
                <w:szCs w:val="16"/>
              </w:rPr>
              <w:t>5</w:t>
            </w:r>
          </w:p>
        </w:tc>
      </w:tr>
      <w:tr w:rsidR="00404210" w:rsidRPr="00404210" w14:paraId="17A5A546" w14:textId="77777777" w:rsidTr="009171DD">
        <w:trPr>
          <w:trHeight w:val="401"/>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66F6824D" w14:textId="0D8A7326" w:rsidR="00404210" w:rsidRPr="00404210" w:rsidRDefault="0051478F" w:rsidP="00404210">
            <w:pPr>
              <w:jc w:val="right"/>
              <w:rPr>
                <w:sz w:val="16"/>
                <w:szCs w:val="16"/>
              </w:rPr>
            </w:pPr>
            <w:r w:rsidRPr="00404210">
              <w:rPr>
                <w:sz w:val="16"/>
                <w:szCs w:val="16"/>
              </w:rPr>
              <w:t>16</w:t>
            </w:r>
          </w:p>
        </w:tc>
        <w:tc>
          <w:tcPr>
            <w:tcW w:w="2543" w:type="dxa"/>
            <w:tcBorders>
              <w:top w:val="nil"/>
              <w:left w:val="nil"/>
              <w:bottom w:val="single" w:sz="4" w:space="0" w:color="auto"/>
              <w:right w:val="single" w:sz="4" w:space="0" w:color="auto"/>
            </w:tcBorders>
            <w:shd w:val="clear" w:color="auto" w:fill="auto"/>
            <w:vAlign w:val="bottom"/>
            <w:hideMark/>
          </w:tcPr>
          <w:p w14:paraId="65E6BEBB" w14:textId="5282BD44" w:rsidR="00404210" w:rsidRPr="00404210" w:rsidRDefault="009171DD" w:rsidP="0051478F">
            <w:pPr>
              <w:jc w:val="both"/>
              <w:rPr>
                <w:sz w:val="16"/>
                <w:szCs w:val="16"/>
              </w:rPr>
            </w:pPr>
            <w:r w:rsidRPr="00404210">
              <w:rPr>
                <w:sz w:val="16"/>
                <w:szCs w:val="16"/>
              </w:rPr>
              <w:t>Broca</w:t>
            </w:r>
            <w:r w:rsidR="0051478F" w:rsidRPr="00404210">
              <w:rPr>
                <w:sz w:val="16"/>
                <w:szCs w:val="16"/>
              </w:rPr>
              <w:t xml:space="preserve"> de aço </w:t>
            </w:r>
            <w:proofErr w:type="spellStart"/>
            <w:r w:rsidR="0051478F" w:rsidRPr="00404210">
              <w:rPr>
                <w:sz w:val="16"/>
                <w:szCs w:val="16"/>
              </w:rPr>
              <w:t>videa</w:t>
            </w:r>
            <w:proofErr w:type="spellEnd"/>
            <w:r w:rsidR="0051478F" w:rsidRPr="00404210">
              <w:rPr>
                <w:sz w:val="16"/>
                <w:szCs w:val="16"/>
              </w:rPr>
              <w:t xml:space="preserve"> para concreto, com engate rápido - 6mm.</w:t>
            </w:r>
          </w:p>
        </w:tc>
        <w:tc>
          <w:tcPr>
            <w:tcW w:w="576" w:type="dxa"/>
            <w:tcBorders>
              <w:top w:val="nil"/>
              <w:left w:val="nil"/>
              <w:bottom w:val="single" w:sz="4" w:space="0" w:color="auto"/>
              <w:right w:val="single" w:sz="4" w:space="0" w:color="auto"/>
            </w:tcBorders>
            <w:shd w:val="clear" w:color="auto" w:fill="auto"/>
            <w:vAlign w:val="bottom"/>
            <w:hideMark/>
          </w:tcPr>
          <w:p w14:paraId="603002D8" w14:textId="487A47AE"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4C7AF724" w14:textId="10B518CB" w:rsidR="00404210" w:rsidRPr="00404210" w:rsidRDefault="0051478F" w:rsidP="00404210">
            <w:pPr>
              <w:jc w:val="right"/>
              <w:rPr>
                <w:color w:val="000000"/>
                <w:sz w:val="16"/>
                <w:szCs w:val="16"/>
              </w:rPr>
            </w:pPr>
            <w:r w:rsidRPr="00404210">
              <w:rPr>
                <w:color w:val="000000"/>
                <w:sz w:val="16"/>
                <w:szCs w:val="16"/>
              </w:rPr>
              <w:t>3</w:t>
            </w:r>
          </w:p>
        </w:tc>
        <w:tc>
          <w:tcPr>
            <w:tcW w:w="851" w:type="dxa"/>
            <w:tcBorders>
              <w:top w:val="nil"/>
              <w:left w:val="nil"/>
              <w:bottom w:val="single" w:sz="4" w:space="0" w:color="auto"/>
              <w:right w:val="single" w:sz="4" w:space="0" w:color="auto"/>
            </w:tcBorders>
            <w:shd w:val="clear" w:color="auto" w:fill="auto"/>
            <w:noWrap/>
            <w:vAlign w:val="bottom"/>
            <w:hideMark/>
          </w:tcPr>
          <w:p w14:paraId="44027D02" w14:textId="1BB71210"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628836CF" w14:textId="079E908E"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12FED1" w14:textId="00809392"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D949A11" w14:textId="170BC9AA"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507E4839" w14:textId="661F8FC4" w:rsidR="00404210" w:rsidRPr="00404210" w:rsidRDefault="0051478F" w:rsidP="00404210">
            <w:pPr>
              <w:jc w:val="right"/>
              <w:rPr>
                <w:color w:val="000000"/>
                <w:sz w:val="16"/>
                <w:szCs w:val="16"/>
              </w:rPr>
            </w:pPr>
            <w:r w:rsidRPr="00404210">
              <w:rPr>
                <w:color w:val="000000"/>
                <w:sz w:val="16"/>
                <w:szCs w:val="16"/>
              </w:rPr>
              <w:t>3</w:t>
            </w:r>
          </w:p>
        </w:tc>
      </w:tr>
      <w:tr w:rsidR="00404210" w:rsidRPr="00404210" w14:paraId="68440E07" w14:textId="77777777" w:rsidTr="009171DD">
        <w:trPr>
          <w:trHeight w:val="421"/>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48C23DDA" w14:textId="6F9095FA" w:rsidR="00404210" w:rsidRPr="00404210" w:rsidRDefault="0051478F" w:rsidP="00404210">
            <w:pPr>
              <w:jc w:val="right"/>
              <w:rPr>
                <w:sz w:val="16"/>
                <w:szCs w:val="16"/>
              </w:rPr>
            </w:pPr>
            <w:r w:rsidRPr="00404210">
              <w:rPr>
                <w:sz w:val="16"/>
                <w:szCs w:val="16"/>
              </w:rPr>
              <w:t>17</w:t>
            </w:r>
          </w:p>
        </w:tc>
        <w:tc>
          <w:tcPr>
            <w:tcW w:w="2543" w:type="dxa"/>
            <w:tcBorders>
              <w:top w:val="nil"/>
              <w:left w:val="nil"/>
              <w:bottom w:val="single" w:sz="4" w:space="0" w:color="auto"/>
              <w:right w:val="single" w:sz="4" w:space="0" w:color="auto"/>
            </w:tcBorders>
            <w:shd w:val="clear" w:color="auto" w:fill="auto"/>
            <w:vAlign w:val="bottom"/>
            <w:hideMark/>
          </w:tcPr>
          <w:p w14:paraId="49F9BD3F" w14:textId="06217D98" w:rsidR="00404210" w:rsidRPr="00404210" w:rsidRDefault="009171DD" w:rsidP="0051478F">
            <w:pPr>
              <w:jc w:val="both"/>
              <w:rPr>
                <w:sz w:val="16"/>
                <w:szCs w:val="16"/>
              </w:rPr>
            </w:pPr>
            <w:r w:rsidRPr="00404210">
              <w:rPr>
                <w:sz w:val="16"/>
                <w:szCs w:val="16"/>
              </w:rPr>
              <w:t>Broca</w:t>
            </w:r>
            <w:r w:rsidR="0051478F" w:rsidRPr="00404210">
              <w:rPr>
                <w:sz w:val="16"/>
                <w:szCs w:val="16"/>
              </w:rPr>
              <w:t xml:space="preserve"> de aço </w:t>
            </w:r>
            <w:proofErr w:type="spellStart"/>
            <w:r w:rsidR="0051478F" w:rsidRPr="00404210">
              <w:rPr>
                <w:sz w:val="16"/>
                <w:szCs w:val="16"/>
              </w:rPr>
              <w:t>videa</w:t>
            </w:r>
            <w:proofErr w:type="spellEnd"/>
            <w:r w:rsidR="0051478F" w:rsidRPr="00404210">
              <w:rPr>
                <w:sz w:val="16"/>
                <w:szCs w:val="16"/>
              </w:rPr>
              <w:t xml:space="preserve"> para concreto, com engate rápido - 8mm.</w:t>
            </w:r>
          </w:p>
        </w:tc>
        <w:tc>
          <w:tcPr>
            <w:tcW w:w="576" w:type="dxa"/>
            <w:tcBorders>
              <w:top w:val="nil"/>
              <w:left w:val="nil"/>
              <w:bottom w:val="single" w:sz="4" w:space="0" w:color="auto"/>
              <w:right w:val="single" w:sz="4" w:space="0" w:color="auto"/>
            </w:tcBorders>
            <w:shd w:val="clear" w:color="auto" w:fill="auto"/>
            <w:vAlign w:val="bottom"/>
            <w:hideMark/>
          </w:tcPr>
          <w:p w14:paraId="0CDE00C4" w14:textId="69E6F8B3"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5518D183" w14:textId="3C05E626" w:rsidR="00404210" w:rsidRPr="00404210" w:rsidRDefault="0051478F" w:rsidP="00404210">
            <w:pPr>
              <w:jc w:val="right"/>
              <w:rPr>
                <w:color w:val="000000"/>
                <w:sz w:val="16"/>
                <w:szCs w:val="16"/>
              </w:rPr>
            </w:pPr>
            <w:r w:rsidRPr="00404210">
              <w:rPr>
                <w:color w:val="000000"/>
                <w:sz w:val="16"/>
                <w:szCs w:val="16"/>
              </w:rPr>
              <w:t>3</w:t>
            </w:r>
          </w:p>
        </w:tc>
        <w:tc>
          <w:tcPr>
            <w:tcW w:w="851" w:type="dxa"/>
            <w:tcBorders>
              <w:top w:val="nil"/>
              <w:left w:val="nil"/>
              <w:bottom w:val="single" w:sz="4" w:space="0" w:color="auto"/>
              <w:right w:val="single" w:sz="4" w:space="0" w:color="auto"/>
            </w:tcBorders>
            <w:shd w:val="clear" w:color="auto" w:fill="auto"/>
            <w:noWrap/>
            <w:vAlign w:val="bottom"/>
            <w:hideMark/>
          </w:tcPr>
          <w:p w14:paraId="5DC0A9EB" w14:textId="45F9A2DE"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12031A49" w14:textId="6F7E5E9D"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4D17C138" w14:textId="58CF6841"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7570071" w14:textId="40A847F1"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7A429B12" w14:textId="3800C02F" w:rsidR="00404210" w:rsidRPr="00404210" w:rsidRDefault="0051478F" w:rsidP="00404210">
            <w:pPr>
              <w:jc w:val="right"/>
              <w:rPr>
                <w:color w:val="000000"/>
                <w:sz w:val="16"/>
                <w:szCs w:val="16"/>
              </w:rPr>
            </w:pPr>
            <w:r w:rsidRPr="00404210">
              <w:rPr>
                <w:color w:val="000000"/>
                <w:sz w:val="16"/>
                <w:szCs w:val="16"/>
              </w:rPr>
              <w:t>3</w:t>
            </w:r>
          </w:p>
        </w:tc>
      </w:tr>
      <w:tr w:rsidR="00404210" w:rsidRPr="00404210" w14:paraId="6BD287E6" w14:textId="77777777" w:rsidTr="009171DD">
        <w:trPr>
          <w:trHeight w:val="413"/>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15DB1290" w14:textId="2C0891A3" w:rsidR="00404210" w:rsidRPr="00404210" w:rsidRDefault="0051478F" w:rsidP="00404210">
            <w:pPr>
              <w:jc w:val="right"/>
              <w:rPr>
                <w:sz w:val="16"/>
                <w:szCs w:val="16"/>
              </w:rPr>
            </w:pPr>
            <w:r w:rsidRPr="00404210">
              <w:rPr>
                <w:sz w:val="16"/>
                <w:szCs w:val="16"/>
              </w:rPr>
              <w:lastRenderedPageBreak/>
              <w:t>18</w:t>
            </w:r>
          </w:p>
        </w:tc>
        <w:tc>
          <w:tcPr>
            <w:tcW w:w="2543" w:type="dxa"/>
            <w:tcBorders>
              <w:top w:val="nil"/>
              <w:left w:val="nil"/>
              <w:bottom w:val="single" w:sz="4" w:space="0" w:color="auto"/>
              <w:right w:val="single" w:sz="4" w:space="0" w:color="auto"/>
            </w:tcBorders>
            <w:shd w:val="clear" w:color="auto" w:fill="auto"/>
            <w:vAlign w:val="bottom"/>
            <w:hideMark/>
          </w:tcPr>
          <w:p w14:paraId="63A17F74" w14:textId="40876D2B" w:rsidR="00404210" w:rsidRPr="00404210" w:rsidRDefault="009171DD" w:rsidP="0051478F">
            <w:pPr>
              <w:jc w:val="both"/>
              <w:rPr>
                <w:sz w:val="16"/>
                <w:szCs w:val="16"/>
              </w:rPr>
            </w:pPr>
            <w:r w:rsidRPr="00404210">
              <w:rPr>
                <w:sz w:val="16"/>
                <w:szCs w:val="16"/>
              </w:rPr>
              <w:t>Broca</w:t>
            </w:r>
            <w:r w:rsidR="0051478F" w:rsidRPr="00404210">
              <w:rPr>
                <w:sz w:val="16"/>
                <w:szCs w:val="16"/>
              </w:rPr>
              <w:t xml:space="preserve"> de aço </w:t>
            </w:r>
            <w:proofErr w:type="spellStart"/>
            <w:r w:rsidR="0051478F" w:rsidRPr="00404210">
              <w:rPr>
                <w:sz w:val="16"/>
                <w:szCs w:val="16"/>
              </w:rPr>
              <w:t>videa</w:t>
            </w:r>
            <w:proofErr w:type="spellEnd"/>
            <w:r w:rsidR="0051478F" w:rsidRPr="00404210">
              <w:rPr>
                <w:sz w:val="16"/>
                <w:szCs w:val="16"/>
              </w:rPr>
              <w:t xml:space="preserve"> para concreto, com engate rápido - 10mm.</w:t>
            </w:r>
          </w:p>
        </w:tc>
        <w:tc>
          <w:tcPr>
            <w:tcW w:w="576" w:type="dxa"/>
            <w:tcBorders>
              <w:top w:val="nil"/>
              <w:left w:val="nil"/>
              <w:bottom w:val="single" w:sz="4" w:space="0" w:color="auto"/>
              <w:right w:val="single" w:sz="4" w:space="0" w:color="auto"/>
            </w:tcBorders>
            <w:shd w:val="clear" w:color="auto" w:fill="auto"/>
            <w:vAlign w:val="bottom"/>
            <w:hideMark/>
          </w:tcPr>
          <w:p w14:paraId="45A37588" w14:textId="118473D2"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422D7B89" w14:textId="2F12429B" w:rsidR="00404210" w:rsidRPr="00404210" w:rsidRDefault="0051478F" w:rsidP="00404210">
            <w:pPr>
              <w:jc w:val="right"/>
              <w:rPr>
                <w:color w:val="000000"/>
                <w:sz w:val="16"/>
                <w:szCs w:val="16"/>
              </w:rPr>
            </w:pPr>
            <w:r w:rsidRPr="00404210">
              <w:rPr>
                <w:color w:val="000000"/>
                <w:sz w:val="16"/>
                <w:szCs w:val="16"/>
              </w:rPr>
              <w:t>3</w:t>
            </w:r>
          </w:p>
        </w:tc>
        <w:tc>
          <w:tcPr>
            <w:tcW w:w="851" w:type="dxa"/>
            <w:tcBorders>
              <w:top w:val="nil"/>
              <w:left w:val="nil"/>
              <w:bottom w:val="single" w:sz="4" w:space="0" w:color="auto"/>
              <w:right w:val="single" w:sz="4" w:space="0" w:color="auto"/>
            </w:tcBorders>
            <w:shd w:val="clear" w:color="auto" w:fill="auto"/>
            <w:noWrap/>
            <w:vAlign w:val="bottom"/>
            <w:hideMark/>
          </w:tcPr>
          <w:p w14:paraId="3931E237" w14:textId="7B5BD158"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6C94BED9" w14:textId="669FDAD2"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C12856" w14:textId="4E80787E"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73E5B20" w14:textId="2F76191D"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5E57DD52" w14:textId="16238003" w:rsidR="00404210" w:rsidRPr="00404210" w:rsidRDefault="0051478F" w:rsidP="00404210">
            <w:pPr>
              <w:jc w:val="right"/>
              <w:rPr>
                <w:color w:val="000000"/>
                <w:sz w:val="16"/>
                <w:szCs w:val="16"/>
              </w:rPr>
            </w:pPr>
            <w:r w:rsidRPr="00404210">
              <w:rPr>
                <w:color w:val="000000"/>
                <w:sz w:val="16"/>
                <w:szCs w:val="16"/>
              </w:rPr>
              <w:t>3</w:t>
            </w:r>
          </w:p>
        </w:tc>
      </w:tr>
      <w:tr w:rsidR="00404210" w:rsidRPr="00404210" w14:paraId="7B01F67C" w14:textId="77777777" w:rsidTr="009171DD">
        <w:trPr>
          <w:trHeight w:val="418"/>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06B47F17" w14:textId="79A4FD94" w:rsidR="00404210" w:rsidRPr="00404210" w:rsidRDefault="0051478F" w:rsidP="00404210">
            <w:pPr>
              <w:jc w:val="right"/>
              <w:rPr>
                <w:sz w:val="16"/>
                <w:szCs w:val="16"/>
              </w:rPr>
            </w:pPr>
            <w:r w:rsidRPr="00404210">
              <w:rPr>
                <w:sz w:val="16"/>
                <w:szCs w:val="16"/>
              </w:rPr>
              <w:t>19</w:t>
            </w:r>
          </w:p>
        </w:tc>
        <w:tc>
          <w:tcPr>
            <w:tcW w:w="2543" w:type="dxa"/>
            <w:tcBorders>
              <w:top w:val="nil"/>
              <w:left w:val="nil"/>
              <w:bottom w:val="single" w:sz="4" w:space="0" w:color="auto"/>
              <w:right w:val="single" w:sz="4" w:space="0" w:color="auto"/>
            </w:tcBorders>
            <w:shd w:val="clear" w:color="auto" w:fill="auto"/>
            <w:vAlign w:val="bottom"/>
            <w:hideMark/>
          </w:tcPr>
          <w:p w14:paraId="1B61EC4C" w14:textId="1E3B8CD0" w:rsidR="00404210" w:rsidRPr="00404210" w:rsidRDefault="009171DD" w:rsidP="0051478F">
            <w:pPr>
              <w:jc w:val="both"/>
              <w:rPr>
                <w:sz w:val="16"/>
                <w:szCs w:val="16"/>
              </w:rPr>
            </w:pPr>
            <w:r w:rsidRPr="00404210">
              <w:rPr>
                <w:sz w:val="16"/>
                <w:szCs w:val="16"/>
              </w:rPr>
              <w:t>Broca</w:t>
            </w:r>
            <w:r w:rsidR="0051478F" w:rsidRPr="00404210">
              <w:rPr>
                <w:sz w:val="16"/>
                <w:szCs w:val="16"/>
              </w:rPr>
              <w:t xml:space="preserve"> de aço </w:t>
            </w:r>
            <w:proofErr w:type="spellStart"/>
            <w:r w:rsidR="0051478F" w:rsidRPr="00404210">
              <w:rPr>
                <w:sz w:val="16"/>
                <w:szCs w:val="16"/>
              </w:rPr>
              <w:t>videa</w:t>
            </w:r>
            <w:proofErr w:type="spellEnd"/>
            <w:r w:rsidR="0051478F" w:rsidRPr="00404210">
              <w:rPr>
                <w:sz w:val="16"/>
                <w:szCs w:val="16"/>
              </w:rPr>
              <w:t xml:space="preserve"> para concreto, com engate rápido - 12mm.</w:t>
            </w:r>
          </w:p>
        </w:tc>
        <w:tc>
          <w:tcPr>
            <w:tcW w:w="576" w:type="dxa"/>
            <w:tcBorders>
              <w:top w:val="nil"/>
              <w:left w:val="nil"/>
              <w:bottom w:val="single" w:sz="4" w:space="0" w:color="auto"/>
              <w:right w:val="single" w:sz="4" w:space="0" w:color="auto"/>
            </w:tcBorders>
            <w:shd w:val="clear" w:color="auto" w:fill="auto"/>
            <w:vAlign w:val="bottom"/>
            <w:hideMark/>
          </w:tcPr>
          <w:p w14:paraId="16B2D33D" w14:textId="61320737"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064F2B70" w14:textId="79B50A99" w:rsidR="00404210" w:rsidRPr="00404210" w:rsidRDefault="0051478F" w:rsidP="00404210">
            <w:pPr>
              <w:jc w:val="right"/>
              <w:rPr>
                <w:color w:val="000000"/>
                <w:sz w:val="16"/>
                <w:szCs w:val="16"/>
              </w:rPr>
            </w:pPr>
            <w:r w:rsidRPr="00404210">
              <w:rPr>
                <w:color w:val="000000"/>
                <w:sz w:val="16"/>
                <w:szCs w:val="16"/>
              </w:rPr>
              <w:t>3</w:t>
            </w:r>
          </w:p>
        </w:tc>
        <w:tc>
          <w:tcPr>
            <w:tcW w:w="851" w:type="dxa"/>
            <w:tcBorders>
              <w:top w:val="nil"/>
              <w:left w:val="nil"/>
              <w:bottom w:val="single" w:sz="4" w:space="0" w:color="auto"/>
              <w:right w:val="single" w:sz="4" w:space="0" w:color="auto"/>
            </w:tcBorders>
            <w:shd w:val="clear" w:color="auto" w:fill="auto"/>
            <w:noWrap/>
            <w:vAlign w:val="bottom"/>
            <w:hideMark/>
          </w:tcPr>
          <w:p w14:paraId="53B3CDED" w14:textId="77B69D51"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13774277" w14:textId="1EF72E84"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11BA952F" w14:textId="67C7B409"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8F31403" w14:textId="456A1D17"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0005D67C" w14:textId="55BCB3F0" w:rsidR="00404210" w:rsidRPr="00404210" w:rsidRDefault="0051478F" w:rsidP="00404210">
            <w:pPr>
              <w:jc w:val="right"/>
              <w:rPr>
                <w:color w:val="000000"/>
                <w:sz w:val="16"/>
                <w:szCs w:val="16"/>
              </w:rPr>
            </w:pPr>
            <w:r w:rsidRPr="00404210">
              <w:rPr>
                <w:color w:val="000000"/>
                <w:sz w:val="16"/>
                <w:szCs w:val="16"/>
              </w:rPr>
              <w:t>3</w:t>
            </w:r>
          </w:p>
        </w:tc>
      </w:tr>
      <w:tr w:rsidR="00404210" w:rsidRPr="00404210" w14:paraId="7F0D9BC7" w14:textId="77777777" w:rsidTr="009171DD">
        <w:trPr>
          <w:trHeight w:val="552"/>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1559F008" w14:textId="6C60F0B5" w:rsidR="00404210" w:rsidRPr="00404210" w:rsidRDefault="0051478F" w:rsidP="00404210">
            <w:pPr>
              <w:jc w:val="right"/>
              <w:rPr>
                <w:sz w:val="16"/>
                <w:szCs w:val="16"/>
              </w:rPr>
            </w:pPr>
            <w:r w:rsidRPr="00404210">
              <w:rPr>
                <w:sz w:val="16"/>
                <w:szCs w:val="16"/>
              </w:rPr>
              <w:t>20</w:t>
            </w:r>
          </w:p>
        </w:tc>
        <w:tc>
          <w:tcPr>
            <w:tcW w:w="2543" w:type="dxa"/>
            <w:tcBorders>
              <w:top w:val="nil"/>
              <w:left w:val="nil"/>
              <w:bottom w:val="single" w:sz="4" w:space="0" w:color="auto"/>
              <w:right w:val="single" w:sz="4" w:space="0" w:color="auto"/>
            </w:tcBorders>
            <w:shd w:val="clear" w:color="auto" w:fill="auto"/>
            <w:vAlign w:val="bottom"/>
            <w:hideMark/>
          </w:tcPr>
          <w:p w14:paraId="3B0DA8C5" w14:textId="215B72E9" w:rsidR="00404210" w:rsidRPr="00404210" w:rsidRDefault="009171DD" w:rsidP="0051478F">
            <w:pPr>
              <w:jc w:val="both"/>
              <w:rPr>
                <w:sz w:val="16"/>
                <w:szCs w:val="16"/>
              </w:rPr>
            </w:pPr>
            <w:r w:rsidRPr="00404210">
              <w:rPr>
                <w:sz w:val="16"/>
                <w:szCs w:val="16"/>
              </w:rPr>
              <w:t>Cabeçote</w:t>
            </w:r>
            <w:r w:rsidR="0051478F" w:rsidRPr="00404210">
              <w:rPr>
                <w:sz w:val="16"/>
                <w:szCs w:val="16"/>
              </w:rPr>
              <w:t xml:space="preserve"> confeccionado em </w:t>
            </w:r>
            <w:proofErr w:type="spellStart"/>
            <w:r w:rsidR="0051478F" w:rsidRPr="00404210">
              <w:rPr>
                <w:sz w:val="16"/>
                <w:szCs w:val="16"/>
              </w:rPr>
              <w:t>pvc</w:t>
            </w:r>
            <w:proofErr w:type="spellEnd"/>
            <w:r w:rsidR="0051478F" w:rsidRPr="00404210">
              <w:rPr>
                <w:sz w:val="16"/>
                <w:szCs w:val="16"/>
              </w:rPr>
              <w:t xml:space="preserve"> rígido, 1’’, resistente e adequado para uso.</w:t>
            </w:r>
          </w:p>
        </w:tc>
        <w:tc>
          <w:tcPr>
            <w:tcW w:w="576" w:type="dxa"/>
            <w:tcBorders>
              <w:top w:val="nil"/>
              <w:left w:val="nil"/>
              <w:bottom w:val="single" w:sz="4" w:space="0" w:color="auto"/>
              <w:right w:val="single" w:sz="4" w:space="0" w:color="auto"/>
            </w:tcBorders>
            <w:shd w:val="clear" w:color="auto" w:fill="auto"/>
            <w:vAlign w:val="bottom"/>
            <w:hideMark/>
          </w:tcPr>
          <w:p w14:paraId="161072CC" w14:textId="0F7DB841"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25501F74" w14:textId="3409CA0D"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03E3CA12" w14:textId="6AFE5A1D" w:rsidR="00404210" w:rsidRPr="00404210" w:rsidRDefault="0051478F" w:rsidP="00404210">
            <w:pPr>
              <w:jc w:val="right"/>
              <w:rPr>
                <w:color w:val="000000"/>
                <w:sz w:val="16"/>
                <w:szCs w:val="16"/>
              </w:rPr>
            </w:pPr>
            <w:r w:rsidRPr="00404210">
              <w:rPr>
                <w:color w:val="000000"/>
                <w:sz w:val="16"/>
                <w:szCs w:val="16"/>
              </w:rPr>
              <w:t>5</w:t>
            </w:r>
          </w:p>
        </w:tc>
        <w:tc>
          <w:tcPr>
            <w:tcW w:w="1276" w:type="dxa"/>
            <w:tcBorders>
              <w:top w:val="nil"/>
              <w:left w:val="nil"/>
              <w:bottom w:val="single" w:sz="4" w:space="0" w:color="auto"/>
              <w:right w:val="single" w:sz="4" w:space="0" w:color="auto"/>
            </w:tcBorders>
            <w:shd w:val="clear" w:color="auto" w:fill="auto"/>
            <w:noWrap/>
            <w:vAlign w:val="bottom"/>
            <w:hideMark/>
          </w:tcPr>
          <w:p w14:paraId="26806D40" w14:textId="73C9851C" w:rsidR="00404210" w:rsidRPr="00404210" w:rsidRDefault="0051478F" w:rsidP="00404210">
            <w:pPr>
              <w:jc w:val="right"/>
              <w:rPr>
                <w:color w:val="000000"/>
                <w:sz w:val="16"/>
                <w:szCs w:val="16"/>
              </w:rPr>
            </w:pPr>
            <w:r w:rsidRPr="00404210">
              <w:rPr>
                <w:color w:val="000000"/>
                <w:sz w:val="16"/>
                <w:szCs w:val="16"/>
              </w:rPr>
              <w:t>5</w:t>
            </w:r>
          </w:p>
        </w:tc>
        <w:tc>
          <w:tcPr>
            <w:tcW w:w="1134" w:type="dxa"/>
            <w:tcBorders>
              <w:top w:val="nil"/>
              <w:left w:val="nil"/>
              <w:bottom w:val="single" w:sz="4" w:space="0" w:color="auto"/>
              <w:right w:val="single" w:sz="4" w:space="0" w:color="auto"/>
            </w:tcBorders>
            <w:shd w:val="clear" w:color="auto" w:fill="auto"/>
            <w:noWrap/>
            <w:vAlign w:val="bottom"/>
            <w:hideMark/>
          </w:tcPr>
          <w:p w14:paraId="237FFAB9" w14:textId="69BDA535" w:rsidR="00404210" w:rsidRPr="00404210" w:rsidRDefault="0051478F" w:rsidP="00404210">
            <w:pPr>
              <w:jc w:val="right"/>
              <w:rPr>
                <w:color w:val="000000"/>
                <w:sz w:val="16"/>
                <w:szCs w:val="16"/>
              </w:rPr>
            </w:pPr>
            <w:r w:rsidRPr="00404210">
              <w:rPr>
                <w:color w:val="000000"/>
                <w:sz w:val="16"/>
                <w:szCs w:val="16"/>
              </w:rPr>
              <w:t>25</w:t>
            </w:r>
          </w:p>
        </w:tc>
        <w:tc>
          <w:tcPr>
            <w:tcW w:w="850" w:type="dxa"/>
            <w:tcBorders>
              <w:top w:val="nil"/>
              <w:left w:val="nil"/>
              <w:bottom w:val="single" w:sz="4" w:space="0" w:color="auto"/>
              <w:right w:val="single" w:sz="4" w:space="0" w:color="auto"/>
            </w:tcBorders>
            <w:shd w:val="clear" w:color="auto" w:fill="auto"/>
            <w:noWrap/>
            <w:vAlign w:val="bottom"/>
            <w:hideMark/>
          </w:tcPr>
          <w:p w14:paraId="5AEE459B" w14:textId="2FA22669" w:rsidR="00404210" w:rsidRPr="00404210" w:rsidRDefault="0051478F" w:rsidP="00404210">
            <w:pPr>
              <w:jc w:val="right"/>
              <w:rPr>
                <w:color w:val="000000"/>
                <w:sz w:val="16"/>
                <w:szCs w:val="16"/>
              </w:rPr>
            </w:pPr>
            <w:r w:rsidRPr="00404210">
              <w:rPr>
                <w:color w:val="000000"/>
                <w:sz w:val="16"/>
                <w:szCs w:val="16"/>
              </w:rPr>
              <w:t>10</w:t>
            </w:r>
          </w:p>
        </w:tc>
        <w:tc>
          <w:tcPr>
            <w:tcW w:w="709" w:type="dxa"/>
            <w:tcBorders>
              <w:top w:val="nil"/>
              <w:left w:val="nil"/>
              <w:bottom w:val="single" w:sz="4" w:space="0" w:color="auto"/>
              <w:right w:val="single" w:sz="4" w:space="0" w:color="auto"/>
            </w:tcBorders>
            <w:shd w:val="clear" w:color="auto" w:fill="auto"/>
            <w:noWrap/>
            <w:vAlign w:val="bottom"/>
            <w:hideMark/>
          </w:tcPr>
          <w:p w14:paraId="1D025F45" w14:textId="29D6E34C" w:rsidR="00404210" w:rsidRPr="00404210" w:rsidRDefault="0051478F" w:rsidP="00404210">
            <w:pPr>
              <w:jc w:val="right"/>
              <w:rPr>
                <w:color w:val="000000"/>
                <w:sz w:val="16"/>
                <w:szCs w:val="16"/>
              </w:rPr>
            </w:pPr>
            <w:r w:rsidRPr="00404210">
              <w:rPr>
                <w:color w:val="000000"/>
                <w:sz w:val="16"/>
                <w:szCs w:val="16"/>
              </w:rPr>
              <w:t>50</w:t>
            </w:r>
          </w:p>
        </w:tc>
      </w:tr>
      <w:tr w:rsidR="00404210" w:rsidRPr="00404210" w14:paraId="6FB162AD" w14:textId="77777777" w:rsidTr="009171DD">
        <w:trPr>
          <w:trHeight w:val="277"/>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481E1D99" w14:textId="65DC8D62" w:rsidR="00404210" w:rsidRPr="00404210" w:rsidRDefault="0051478F" w:rsidP="00404210">
            <w:pPr>
              <w:jc w:val="right"/>
              <w:rPr>
                <w:sz w:val="16"/>
                <w:szCs w:val="16"/>
              </w:rPr>
            </w:pPr>
            <w:r w:rsidRPr="00404210">
              <w:rPr>
                <w:sz w:val="16"/>
                <w:szCs w:val="16"/>
              </w:rPr>
              <w:t>21</w:t>
            </w:r>
          </w:p>
        </w:tc>
        <w:tc>
          <w:tcPr>
            <w:tcW w:w="2543" w:type="dxa"/>
            <w:tcBorders>
              <w:top w:val="nil"/>
              <w:left w:val="nil"/>
              <w:bottom w:val="single" w:sz="4" w:space="0" w:color="auto"/>
              <w:right w:val="single" w:sz="4" w:space="0" w:color="auto"/>
            </w:tcBorders>
            <w:shd w:val="clear" w:color="auto" w:fill="auto"/>
            <w:vAlign w:val="bottom"/>
            <w:hideMark/>
          </w:tcPr>
          <w:p w14:paraId="46ADFA25" w14:textId="3C52548B" w:rsidR="00404210" w:rsidRPr="00404210" w:rsidRDefault="009171DD" w:rsidP="0051478F">
            <w:pPr>
              <w:jc w:val="both"/>
              <w:rPr>
                <w:sz w:val="16"/>
                <w:szCs w:val="16"/>
              </w:rPr>
            </w:pPr>
            <w:r w:rsidRPr="00404210">
              <w:rPr>
                <w:sz w:val="16"/>
                <w:szCs w:val="16"/>
              </w:rPr>
              <w:t>Cabo</w:t>
            </w:r>
            <w:r w:rsidR="0051478F" w:rsidRPr="00404210">
              <w:rPr>
                <w:sz w:val="16"/>
                <w:szCs w:val="16"/>
              </w:rPr>
              <w:t xml:space="preserve"> de cobre, sólido, 16mm².</w:t>
            </w:r>
          </w:p>
        </w:tc>
        <w:tc>
          <w:tcPr>
            <w:tcW w:w="576" w:type="dxa"/>
            <w:tcBorders>
              <w:top w:val="nil"/>
              <w:left w:val="nil"/>
              <w:bottom w:val="single" w:sz="4" w:space="0" w:color="auto"/>
              <w:right w:val="single" w:sz="4" w:space="0" w:color="auto"/>
            </w:tcBorders>
            <w:shd w:val="clear" w:color="auto" w:fill="auto"/>
            <w:vAlign w:val="bottom"/>
            <w:hideMark/>
          </w:tcPr>
          <w:p w14:paraId="1B623A6E" w14:textId="07B35E3E" w:rsidR="00404210" w:rsidRPr="00404210" w:rsidRDefault="00B2337A" w:rsidP="00404210">
            <w:pPr>
              <w:rPr>
                <w:sz w:val="16"/>
                <w:szCs w:val="16"/>
              </w:rPr>
            </w:pPr>
            <w:r w:rsidRPr="00404210">
              <w:rPr>
                <w:sz w:val="16"/>
                <w:szCs w:val="16"/>
              </w:rPr>
              <w:t>Metro</w:t>
            </w:r>
          </w:p>
        </w:tc>
        <w:tc>
          <w:tcPr>
            <w:tcW w:w="850" w:type="dxa"/>
            <w:tcBorders>
              <w:top w:val="nil"/>
              <w:left w:val="nil"/>
              <w:bottom w:val="single" w:sz="4" w:space="0" w:color="auto"/>
              <w:right w:val="single" w:sz="4" w:space="0" w:color="auto"/>
            </w:tcBorders>
            <w:shd w:val="clear" w:color="auto" w:fill="auto"/>
            <w:noWrap/>
            <w:vAlign w:val="bottom"/>
            <w:hideMark/>
          </w:tcPr>
          <w:p w14:paraId="1525B887" w14:textId="67DC5030" w:rsidR="00404210" w:rsidRPr="00404210" w:rsidRDefault="0051478F" w:rsidP="00404210">
            <w:pPr>
              <w:jc w:val="right"/>
              <w:rPr>
                <w:color w:val="000000"/>
                <w:sz w:val="16"/>
                <w:szCs w:val="16"/>
              </w:rPr>
            </w:pPr>
            <w:r w:rsidRPr="00404210">
              <w:rPr>
                <w:color w:val="000000"/>
                <w:sz w:val="16"/>
                <w:szCs w:val="16"/>
              </w:rPr>
              <w:t>30</w:t>
            </w:r>
          </w:p>
        </w:tc>
        <w:tc>
          <w:tcPr>
            <w:tcW w:w="851" w:type="dxa"/>
            <w:tcBorders>
              <w:top w:val="nil"/>
              <w:left w:val="nil"/>
              <w:bottom w:val="single" w:sz="4" w:space="0" w:color="auto"/>
              <w:right w:val="single" w:sz="4" w:space="0" w:color="auto"/>
            </w:tcBorders>
            <w:shd w:val="clear" w:color="auto" w:fill="auto"/>
            <w:noWrap/>
            <w:vAlign w:val="bottom"/>
            <w:hideMark/>
          </w:tcPr>
          <w:p w14:paraId="1398FCBC" w14:textId="52679249" w:rsidR="00404210" w:rsidRPr="00404210" w:rsidRDefault="0051478F" w:rsidP="00404210">
            <w:pPr>
              <w:jc w:val="right"/>
              <w:rPr>
                <w:color w:val="000000"/>
                <w:sz w:val="16"/>
                <w:szCs w:val="16"/>
              </w:rPr>
            </w:pPr>
            <w:r w:rsidRPr="00404210">
              <w:rPr>
                <w:color w:val="000000"/>
                <w:sz w:val="16"/>
                <w:szCs w:val="16"/>
              </w:rPr>
              <w:t>30</w:t>
            </w:r>
          </w:p>
        </w:tc>
        <w:tc>
          <w:tcPr>
            <w:tcW w:w="1276" w:type="dxa"/>
            <w:tcBorders>
              <w:top w:val="nil"/>
              <w:left w:val="nil"/>
              <w:bottom w:val="single" w:sz="4" w:space="0" w:color="auto"/>
              <w:right w:val="single" w:sz="4" w:space="0" w:color="auto"/>
            </w:tcBorders>
            <w:shd w:val="clear" w:color="auto" w:fill="auto"/>
            <w:noWrap/>
            <w:vAlign w:val="bottom"/>
            <w:hideMark/>
          </w:tcPr>
          <w:p w14:paraId="64A04D15" w14:textId="149CCAAA" w:rsidR="00404210" w:rsidRPr="00404210" w:rsidRDefault="0051478F" w:rsidP="00404210">
            <w:pPr>
              <w:jc w:val="right"/>
              <w:rPr>
                <w:color w:val="000000"/>
                <w:sz w:val="16"/>
                <w:szCs w:val="16"/>
              </w:rPr>
            </w:pPr>
            <w:r w:rsidRPr="00404210">
              <w:rPr>
                <w:color w:val="000000"/>
                <w:sz w:val="16"/>
                <w:szCs w:val="16"/>
              </w:rPr>
              <w:t>30</w:t>
            </w:r>
          </w:p>
        </w:tc>
        <w:tc>
          <w:tcPr>
            <w:tcW w:w="1134" w:type="dxa"/>
            <w:tcBorders>
              <w:top w:val="nil"/>
              <w:left w:val="nil"/>
              <w:bottom w:val="single" w:sz="4" w:space="0" w:color="auto"/>
              <w:right w:val="single" w:sz="4" w:space="0" w:color="auto"/>
            </w:tcBorders>
            <w:shd w:val="clear" w:color="auto" w:fill="auto"/>
            <w:noWrap/>
            <w:vAlign w:val="bottom"/>
            <w:hideMark/>
          </w:tcPr>
          <w:p w14:paraId="1E135E8B" w14:textId="48F5C16F" w:rsidR="00404210" w:rsidRPr="00404210" w:rsidRDefault="0051478F" w:rsidP="00404210">
            <w:pPr>
              <w:jc w:val="right"/>
              <w:rPr>
                <w:color w:val="000000"/>
                <w:sz w:val="16"/>
                <w:szCs w:val="16"/>
              </w:rPr>
            </w:pPr>
            <w:r w:rsidRPr="00404210">
              <w:rPr>
                <w:color w:val="000000"/>
                <w:sz w:val="16"/>
                <w:szCs w:val="16"/>
              </w:rPr>
              <w:t>70</w:t>
            </w:r>
          </w:p>
        </w:tc>
        <w:tc>
          <w:tcPr>
            <w:tcW w:w="850" w:type="dxa"/>
            <w:tcBorders>
              <w:top w:val="nil"/>
              <w:left w:val="nil"/>
              <w:bottom w:val="single" w:sz="4" w:space="0" w:color="auto"/>
              <w:right w:val="single" w:sz="4" w:space="0" w:color="auto"/>
            </w:tcBorders>
            <w:shd w:val="clear" w:color="auto" w:fill="auto"/>
            <w:noWrap/>
            <w:vAlign w:val="bottom"/>
            <w:hideMark/>
          </w:tcPr>
          <w:p w14:paraId="7E5AE03A" w14:textId="0D606966" w:rsidR="00404210" w:rsidRPr="00404210" w:rsidRDefault="0051478F" w:rsidP="00404210">
            <w:pPr>
              <w:jc w:val="right"/>
              <w:rPr>
                <w:color w:val="000000"/>
                <w:sz w:val="16"/>
                <w:szCs w:val="16"/>
              </w:rPr>
            </w:pPr>
            <w:r w:rsidRPr="00404210">
              <w:rPr>
                <w:color w:val="000000"/>
                <w:sz w:val="16"/>
                <w:szCs w:val="16"/>
              </w:rPr>
              <w:t>40</w:t>
            </w:r>
          </w:p>
        </w:tc>
        <w:tc>
          <w:tcPr>
            <w:tcW w:w="709" w:type="dxa"/>
            <w:tcBorders>
              <w:top w:val="nil"/>
              <w:left w:val="nil"/>
              <w:bottom w:val="single" w:sz="4" w:space="0" w:color="auto"/>
              <w:right w:val="single" w:sz="4" w:space="0" w:color="auto"/>
            </w:tcBorders>
            <w:shd w:val="clear" w:color="auto" w:fill="auto"/>
            <w:noWrap/>
            <w:vAlign w:val="bottom"/>
            <w:hideMark/>
          </w:tcPr>
          <w:p w14:paraId="14ED53B7" w14:textId="2055B6CE" w:rsidR="00404210" w:rsidRPr="00404210" w:rsidRDefault="0051478F" w:rsidP="00404210">
            <w:pPr>
              <w:jc w:val="right"/>
              <w:rPr>
                <w:color w:val="000000"/>
                <w:sz w:val="16"/>
                <w:szCs w:val="16"/>
              </w:rPr>
            </w:pPr>
            <w:r w:rsidRPr="00404210">
              <w:rPr>
                <w:color w:val="000000"/>
                <w:sz w:val="16"/>
                <w:szCs w:val="16"/>
              </w:rPr>
              <w:t>200</w:t>
            </w:r>
          </w:p>
        </w:tc>
      </w:tr>
      <w:tr w:rsidR="00404210" w:rsidRPr="00404210" w14:paraId="0DB8C2CE" w14:textId="77777777" w:rsidTr="009171DD">
        <w:trPr>
          <w:trHeight w:val="282"/>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032386D4" w14:textId="698FD8B6" w:rsidR="00404210" w:rsidRPr="00404210" w:rsidRDefault="0051478F" w:rsidP="00404210">
            <w:pPr>
              <w:jc w:val="right"/>
              <w:rPr>
                <w:sz w:val="16"/>
                <w:szCs w:val="16"/>
              </w:rPr>
            </w:pPr>
            <w:r w:rsidRPr="00404210">
              <w:rPr>
                <w:sz w:val="16"/>
                <w:szCs w:val="16"/>
              </w:rPr>
              <w:t>22</w:t>
            </w:r>
          </w:p>
        </w:tc>
        <w:tc>
          <w:tcPr>
            <w:tcW w:w="2543" w:type="dxa"/>
            <w:tcBorders>
              <w:top w:val="nil"/>
              <w:left w:val="nil"/>
              <w:bottom w:val="single" w:sz="4" w:space="0" w:color="auto"/>
              <w:right w:val="single" w:sz="4" w:space="0" w:color="auto"/>
            </w:tcBorders>
            <w:shd w:val="clear" w:color="auto" w:fill="auto"/>
            <w:vAlign w:val="bottom"/>
            <w:hideMark/>
          </w:tcPr>
          <w:p w14:paraId="404DF169" w14:textId="7FE3E7F8" w:rsidR="00404210" w:rsidRPr="00404210" w:rsidRDefault="009171DD" w:rsidP="0051478F">
            <w:pPr>
              <w:jc w:val="both"/>
              <w:rPr>
                <w:sz w:val="16"/>
                <w:szCs w:val="16"/>
              </w:rPr>
            </w:pPr>
            <w:r w:rsidRPr="00404210">
              <w:rPr>
                <w:sz w:val="16"/>
                <w:szCs w:val="16"/>
              </w:rPr>
              <w:t>Cabo</w:t>
            </w:r>
            <w:r w:rsidR="0051478F" w:rsidRPr="00404210">
              <w:rPr>
                <w:sz w:val="16"/>
                <w:szCs w:val="16"/>
              </w:rPr>
              <w:t xml:space="preserve"> de cobre, sólido, 25mm².</w:t>
            </w:r>
          </w:p>
        </w:tc>
        <w:tc>
          <w:tcPr>
            <w:tcW w:w="576" w:type="dxa"/>
            <w:tcBorders>
              <w:top w:val="nil"/>
              <w:left w:val="nil"/>
              <w:bottom w:val="single" w:sz="4" w:space="0" w:color="auto"/>
              <w:right w:val="single" w:sz="4" w:space="0" w:color="auto"/>
            </w:tcBorders>
            <w:shd w:val="clear" w:color="auto" w:fill="auto"/>
            <w:vAlign w:val="bottom"/>
            <w:hideMark/>
          </w:tcPr>
          <w:p w14:paraId="09332D3E" w14:textId="4DB43FCC" w:rsidR="00404210" w:rsidRPr="00404210" w:rsidRDefault="00B2337A" w:rsidP="00404210">
            <w:pPr>
              <w:rPr>
                <w:sz w:val="16"/>
                <w:szCs w:val="16"/>
              </w:rPr>
            </w:pPr>
            <w:r w:rsidRPr="00404210">
              <w:rPr>
                <w:sz w:val="16"/>
                <w:szCs w:val="16"/>
              </w:rPr>
              <w:t>Metro</w:t>
            </w:r>
          </w:p>
        </w:tc>
        <w:tc>
          <w:tcPr>
            <w:tcW w:w="850" w:type="dxa"/>
            <w:tcBorders>
              <w:top w:val="nil"/>
              <w:left w:val="nil"/>
              <w:bottom w:val="single" w:sz="4" w:space="0" w:color="auto"/>
              <w:right w:val="single" w:sz="4" w:space="0" w:color="auto"/>
            </w:tcBorders>
            <w:shd w:val="clear" w:color="auto" w:fill="auto"/>
            <w:noWrap/>
            <w:vAlign w:val="bottom"/>
            <w:hideMark/>
          </w:tcPr>
          <w:p w14:paraId="6748C491" w14:textId="2021EB5D"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25DD1D5C" w14:textId="04107F41" w:rsidR="00404210" w:rsidRPr="00404210" w:rsidRDefault="0051478F" w:rsidP="00404210">
            <w:pPr>
              <w:jc w:val="right"/>
              <w:rPr>
                <w:color w:val="000000"/>
                <w:sz w:val="16"/>
                <w:szCs w:val="16"/>
              </w:rPr>
            </w:pPr>
            <w:r w:rsidRPr="00404210">
              <w:rPr>
                <w:color w:val="000000"/>
                <w:sz w:val="16"/>
                <w:szCs w:val="16"/>
              </w:rPr>
              <w:t>10</w:t>
            </w:r>
          </w:p>
        </w:tc>
        <w:tc>
          <w:tcPr>
            <w:tcW w:w="1276" w:type="dxa"/>
            <w:tcBorders>
              <w:top w:val="nil"/>
              <w:left w:val="nil"/>
              <w:bottom w:val="single" w:sz="4" w:space="0" w:color="auto"/>
              <w:right w:val="single" w:sz="4" w:space="0" w:color="auto"/>
            </w:tcBorders>
            <w:shd w:val="clear" w:color="auto" w:fill="auto"/>
            <w:noWrap/>
            <w:vAlign w:val="bottom"/>
            <w:hideMark/>
          </w:tcPr>
          <w:p w14:paraId="00CA7CBF" w14:textId="672CC298"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38FE7753" w14:textId="0F024092" w:rsidR="00404210" w:rsidRPr="00404210" w:rsidRDefault="0051478F" w:rsidP="00404210">
            <w:pPr>
              <w:jc w:val="right"/>
              <w:rPr>
                <w:color w:val="000000"/>
                <w:sz w:val="16"/>
                <w:szCs w:val="16"/>
              </w:rPr>
            </w:pPr>
            <w:r w:rsidRPr="00404210">
              <w:rPr>
                <w:color w:val="000000"/>
                <w:sz w:val="16"/>
                <w:szCs w:val="16"/>
              </w:rPr>
              <w:t>50</w:t>
            </w:r>
          </w:p>
        </w:tc>
        <w:tc>
          <w:tcPr>
            <w:tcW w:w="850" w:type="dxa"/>
            <w:tcBorders>
              <w:top w:val="nil"/>
              <w:left w:val="nil"/>
              <w:bottom w:val="single" w:sz="4" w:space="0" w:color="auto"/>
              <w:right w:val="single" w:sz="4" w:space="0" w:color="auto"/>
            </w:tcBorders>
            <w:shd w:val="clear" w:color="auto" w:fill="auto"/>
            <w:noWrap/>
            <w:vAlign w:val="bottom"/>
            <w:hideMark/>
          </w:tcPr>
          <w:p w14:paraId="1AE495B0" w14:textId="4964EC5E" w:rsidR="00404210" w:rsidRPr="00404210" w:rsidRDefault="0051478F" w:rsidP="00404210">
            <w:pPr>
              <w:jc w:val="right"/>
              <w:rPr>
                <w:color w:val="000000"/>
                <w:sz w:val="16"/>
                <w:szCs w:val="16"/>
              </w:rPr>
            </w:pPr>
            <w:r w:rsidRPr="00404210">
              <w:rPr>
                <w:color w:val="000000"/>
                <w:sz w:val="16"/>
                <w:szCs w:val="16"/>
              </w:rPr>
              <w:t>20</w:t>
            </w:r>
          </w:p>
        </w:tc>
        <w:tc>
          <w:tcPr>
            <w:tcW w:w="709" w:type="dxa"/>
            <w:tcBorders>
              <w:top w:val="nil"/>
              <w:left w:val="nil"/>
              <w:bottom w:val="single" w:sz="4" w:space="0" w:color="auto"/>
              <w:right w:val="single" w:sz="4" w:space="0" w:color="auto"/>
            </w:tcBorders>
            <w:shd w:val="clear" w:color="auto" w:fill="auto"/>
            <w:noWrap/>
            <w:vAlign w:val="bottom"/>
            <w:hideMark/>
          </w:tcPr>
          <w:p w14:paraId="540CE4F7" w14:textId="2B47CB11" w:rsidR="00404210" w:rsidRPr="00404210" w:rsidRDefault="0051478F" w:rsidP="00404210">
            <w:pPr>
              <w:jc w:val="right"/>
              <w:rPr>
                <w:color w:val="000000"/>
                <w:sz w:val="16"/>
                <w:szCs w:val="16"/>
              </w:rPr>
            </w:pPr>
            <w:r w:rsidRPr="00404210">
              <w:rPr>
                <w:color w:val="000000"/>
                <w:sz w:val="16"/>
                <w:szCs w:val="16"/>
              </w:rPr>
              <w:t>100</w:t>
            </w:r>
          </w:p>
        </w:tc>
      </w:tr>
      <w:tr w:rsidR="00404210" w:rsidRPr="00404210" w14:paraId="14B04CB7" w14:textId="77777777" w:rsidTr="009171DD">
        <w:trPr>
          <w:trHeight w:val="271"/>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041621F8" w14:textId="24D6D7E0" w:rsidR="00404210" w:rsidRPr="00404210" w:rsidRDefault="0051478F" w:rsidP="00404210">
            <w:pPr>
              <w:jc w:val="right"/>
              <w:rPr>
                <w:sz w:val="16"/>
                <w:szCs w:val="16"/>
              </w:rPr>
            </w:pPr>
            <w:r w:rsidRPr="00404210">
              <w:rPr>
                <w:sz w:val="16"/>
                <w:szCs w:val="16"/>
              </w:rPr>
              <w:t>23</w:t>
            </w:r>
          </w:p>
        </w:tc>
        <w:tc>
          <w:tcPr>
            <w:tcW w:w="2543" w:type="dxa"/>
            <w:tcBorders>
              <w:top w:val="nil"/>
              <w:left w:val="nil"/>
              <w:bottom w:val="single" w:sz="4" w:space="0" w:color="auto"/>
              <w:right w:val="single" w:sz="4" w:space="0" w:color="auto"/>
            </w:tcBorders>
            <w:shd w:val="clear" w:color="auto" w:fill="auto"/>
            <w:vAlign w:val="bottom"/>
            <w:hideMark/>
          </w:tcPr>
          <w:p w14:paraId="0F68D217" w14:textId="27FA48EC" w:rsidR="00404210" w:rsidRPr="00404210" w:rsidRDefault="009171DD" w:rsidP="0051478F">
            <w:pPr>
              <w:jc w:val="both"/>
              <w:rPr>
                <w:sz w:val="16"/>
                <w:szCs w:val="16"/>
              </w:rPr>
            </w:pPr>
            <w:r w:rsidRPr="00404210">
              <w:rPr>
                <w:sz w:val="16"/>
                <w:szCs w:val="16"/>
              </w:rPr>
              <w:t>Cabo</w:t>
            </w:r>
            <w:r w:rsidR="0051478F" w:rsidRPr="00404210">
              <w:rPr>
                <w:sz w:val="16"/>
                <w:szCs w:val="16"/>
              </w:rPr>
              <w:t xml:space="preserve"> de cobre, sólido, 35mm².</w:t>
            </w:r>
          </w:p>
        </w:tc>
        <w:tc>
          <w:tcPr>
            <w:tcW w:w="576" w:type="dxa"/>
            <w:tcBorders>
              <w:top w:val="nil"/>
              <w:left w:val="nil"/>
              <w:bottom w:val="single" w:sz="4" w:space="0" w:color="auto"/>
              <w:right w:val="single" w:sz="4" w:space="0" w:color="auto"/>
            </w:tcBorders>
            <w:shd w:val="clear" w:color="auto" w:fill="auto"/>
            <w:vAlign w:val="bottom"/>
            <w:hideMark/>
          </w:tcPr>
          <w:p w14:paraId="435083C3" w14:textId="0015A6A5" w:rsidR="00404210" w:rsidRPr="00404210" w:rsidRDefault="00B2337A" w:rsidP="00404210">
            <w:pPr>
              <w:rPr>
                <w:sz w:val="16"/>
                <w:szCs w:val="16"/>
              </w:rPr>
            </w:pPr>
            <w:r w:rsidRPr="00404210">
              <w:rPr>
                <w:sz w:val="16"/>
                <w:szCs w:val="16"/>
              </w:rPr>
              <w:t>Metro</w:t>
            </w:r>
          </w:p>
        </w:tc>
        <w:tc>
          <w:tcPr>
            <w:tcW w:w="850" w:type="dxa"/>
            <w:tcBorders>
              <w:top w:val="nil"/>
              <w:left w:val="nil"/>
              <w:bottom w:val="single" w:sz="4" w:space="0" w:color="auto"/>
              <w:right w:val="single" w:sz="4" w:space="0" w:color="auto"/>
            </w:tcBorders>
            <w:shd w:val="clear" w:color="auto" w:fill="auto"/>
            <w:noWrap/>
            <w:vAlign w:val="bottom"/>
            <w:hideMark/>
          </w:tcPr>
          <w:p w14:paraId="13F828B4" w14:textId="60D36055"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166DE69C" w14:textId="78202DE0" w:rsidR="00404210" w:rsidRPr="00404210" w:rsidRDefault="0051478F" w:rsidP="00404210">
            <w:pPr>
              <w:jc w:val="right"/>
              <w:rPr>
                <w:color w:val="000000"/>
                <w:sz w:val="16"/>
                <w:szCs w:val="16"/>
              </w:rPr>
            </w:pPr>
            <w:r w:rsidRPr="00404210">
              <w:rPr>
                <w:color w:val="000000"/>
                <w:sz w:val="16"/>
                <w:szCs w:val="16"/>
              </w:rPr>
              <w:t>10</w:t>
            </w:r>
          </w:p>
        </w:tc>
        <w:tc>
          <w:tcPr>
            <w:tcW w:w="1276" w:type="dxa"/>
            <w:tcBorders>
              <w:top w:val="nil"/>
              <w:left w:val="nil"/>
              <w:bottom w:val="single" w:sz="4" w:space="0" w:color="auto"/>
              <w:right w:val="single" w:sz="4" w:space="0" w:color="auto"/>
            </w:tcBorders>
            <w:shd w:val="clear" w:color="auto" w:fill="auto"/>
            <w:noWrap/>
            <w:vAlign w:val="bottom"/>
            <w:hideMark/>
          </w:tcPr>
          <w:p w14:paraId="2C59F0AD" w14:textId="0B99CFB9"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7EB71A6A" w14:textId="15045C46" w:rsidR="00404210" w:rsidRPr="00404210" w:rsidRDefault="0051478F" w:rsidP="00404210">
            <w:pPr>
              <w:jc w:val="right"/>
              <w:rPr>
                <w:color w:val="000000"/>
                <w:sz w:val="16"/>
                <w:szCs w:val="16"/>
              </w:rPr>
            </w:pPr>
            <w:r w:rsidRPr="00404210">
              <w:rPr>
                <w:color w:val="000000"/>
                <w:sz w:val="16"/>
                <w:szCs w:val="16"/>
              </w:rPr>
              <w:t>50</w:t>
            </w:r>
          </w:p>
        </w:tc>
        <w:tc>
          <w:tcPr>
            <w:tcW w:w="850" w:type="dxa"/>
            <w:tcBorders>
              <w:top w:val="nil"/>
              <w:left w:val="nil"/>
              <w:bottom w:val="single" w:sz="4" w:space="0" w:color="auto"/>
              <w:right w:val="single" w:sz="4" w:space="0" w:color="auto"/>
            </w:tcBorders>
            <w:shd w:val="clear" w:color="auto" w:fill="auto"/>
            <w:noWrap/>
            <w:vAlign w:val="bottom"/>
            <w:hideMark/>
          </w:tcPr>
          <w:p w14:paraId="4D89DA12" w14:textId="40679E34" w:rsidR="00404210" w:rsidRPr="00404210" w:rsidRDefault="0051478F" w:rsidP="00404210">
            <w:pPr>
              <w:jc w:val="right"/>
              <w:rPr>
                <w:color w:val="000000"/>
                <w:sz w:val="16"/>
                <w:szCs w:val="16"/>
              </w:rPr>
            </w:pPr>
            <w:r w:rsidRPr="00404210">
              <w:rPr>
                <w:color w:val="000000"/>
                <w:sz w:val="16"/>
                <w:szCs w:val="16"/>
              </w:rPr>
              <w:t>20</w:t>
            </w:r>
          </w:p>
        </w:tc>
        <w:tc>
          <w:tcPr>
            <w:tcW w:w="709" w:type="dxa"/>
            <w:tcBorders>
              <w:top w:val="nil"/>
              <w:left w:val="nil"/>
              <w:bottom w:val="single" w:sz="4" w:space="0" w:color="auto"/>
              <w:right w:val="single" w:sz="4" w:space="0" w:color="auto"/>
            </w:tcBorders>
            <w:shd w:val="clear" w:color="auto" w:fill="auto"/>
            <w:noWrap/>
            <w:vAlign w:val="bottom"/>
            <w:hideMark/>
          </w:tcPr>
          <w:p w14:paraId="0DE7E7B2" w14:textId="7446A202" w:rsidR="00404210" w:rsidRPr="00404210" w:rsidRDefault="0051478F" w:rsidP="00404210">
            <w:pPr>
              <w:jc w:val="right"/>
              <w:rPr>
                <w:color w:val="000000"/>
                <w:sz w:val="16"/>
                <w:szCs w:val="16"/>
              </w:rPr>
            </w:pPr>
            <w:r w:rsidRPr="00404210">
              <w:rPr>
                <w:color w:val="000000"/>
                <w:sz w:val="16"/>
                <w:szCs w:val="16"/>
              </w:rPr>
              <w:t>100</w:t>
            </w:r>
          </w:p>
        </w:tc>
      </w:tr>
      <w:tr w:rsidR="00404210" w:rsidRPr="00404210" w14:paraId="748CC8F4" w14:textId="77777777" w:rsidTr="00404210">
        <w:trPr>
          <w:trHeight w:val="70"/>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4A7BD309" w14:textId="37312C13" w:rsidR="00404210" w:rsidRPr="00404210" w:rsidRDefault="0051478F" w:rsidP="00404210">
            <w:pPr>
              <w:jc w:val="right"/>
              <w:rPr>
                <w:sz w:val="16"/>
                <w:szCs w:val="16"/>
              </w:rPr>
            </w:pPr>
            <w:r w:rsidRPr="00404210">
              <w:rPr>
                <w:sz w:val="16"/>
                <w:szCs w:val="16"/>
              </w:rPr>
              <w:t>24</w:t>
            </w:r>
          </w:p>
        </w:tc>
        <w:tc>
          <w:tcPr>
            <w:tcW w:w="2543" w:type="dxa"/>
            <w:tcBorders>
              <w:top w:val="nil"/>
              <w:left w:val="nil"/>
              <w:bottom w:val="single" w:sz="4" w:space="0" w:color="auto"/>
              <w:right w:val="single" w:sz="4" w:space="0" w:color="auto"/>
            </w:tcBorders>
            <w:shd w:val="clear" w:color="auto" w:fill="auto"/>
            <w:vAlign w:val="bottom"/>
            <w:hideMark/>
          </w:tcPr>
          <w:p w14:paraId="5C41678F" w14:textId="163A4702" w:rsidR="00404210" w:rsidRPr="00404210" w:rsidRDefault="009171DD" w:rsidP="0051478F">
            <w:pPr>
              <w:jc w:val="both"/>
              <w:rPr>
                <w:sz w:val="16"/>
                <w:szCs w:val="16"/>
              </w:rPr>
            </w:pPr>
            <w:r w:rsidRPr="00404210">
              <w:rPr>
                <w:sz w:val="16"/>
                <w:szCs w:val="16"/>
              </w:rPr>
              <w:t>Cabo</w:t>
            </w:r>
            <w:r w:rsidR="0051478F" w:rsidRPr="00404210">
              <w:rPr>
                <w:sz w:val="16"/>
                <w:szCs w:val="16"/>
              </w:rPr>
              <w:t xml:space="preserve"> de cobre, sólido, 70mm².</w:t>
            </w:r>
          </w:p>
        </w:tc>
        <w:tc>
          <w:tcPr>
            <w:tcW w:w="576" w:type="dxa"/>
            <w:tcBorders>
              <w:top w:val="nil"/>
              <w:left w:val="nil"/>
              <w:bottom w:val="single" w:sz="4" w:space="0" w:color="auto"/>
              <w:right w:val="single" w:sz="4" w:space="0" w:color="auto"/>
            </w:tcBorders>
            <w:shd w:val="clear" w:color="auto" w:fill="auto"/>
            <w:vAlign w:val="bottom"/>
            <w:hideMark/>
          </w:tcPr>
          <w:p w14:paraId="542ECDD6" w14:textId="6D737DE7" w:rsidR="00404210" w:rsidRPr="00404210" w:rsidRDefault="00B2337A" w:rsidP="00404210">
            <w:pPr>
              <w:rPr>
                <w:sz w:val="16"/>
                <w:szCs w:val="16"/>
              </w:rPr>
            </w:pPr>
            <w:r w:rsidRPr="00404210">
              <w:rPr>
                <w:sz w:val="16"/>
                <w:szCs w:val="16"/>
              </w:rPr>
              <w:t>Metro</w:t>
            </w:r>
          </w:p>
        </w:tc>
        <w:tc>
          <w:tcPr>
            <w:tcW w:w="850" w:type="dxa"/>
            <w:tcBorders>
              <w:top w:val="nil"/>
              <w:left w:val="nil"/>
              <w:bottom w:val="single" w:sz="4" w:space="0" w:color="auto"/>
              <w:right w:val="single" w:sz="4" w:space="0" w:color="auto"/>
            </w:tcBorders>
            <w:shd w:val="clear" w:color="auto" w:fill="auto"/>
            <w:noWrap/>
            <w:vAlign w:val="bottom"/>
            <w:hideMark/>
          </w:tcPr>
          <w:p w14:paraId="71DFA2BE" w14:textId="6A41FF49"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7F642B3C" w14:textId="6347EEA9" w:rsidR="00404210" w:rsidRPr="00404210" w:rsidRDefault="0051478F" w:rsidP="00404210">
            <w:pPr>
              <w:jc w:val="right"/>
              <w:rPr>
                <w:color w:val="000000"/>
                <w:sz w:val="16"/>
                <w:szCs w:val="16"/>
              </w:rPr>
            </w:pPr>
            <w:r w:rsidRPr="00404210">
              <w:rPr>
                <w:color w:val="000000"/>
                <w:sz w:val="16"/>
                <w:szCs w:val="16"/>
              </w:rPr>
              <w:t>10</w:t>
            </w:r>
          </w:p>
        </w:tc>
        <w:tc>
          <w:tcPr>
            <w:tcW w:w="1276" w:type="dxa"/>
            <w:tcBorders>
              <w:top w:val="nil"/>
              <w:left w:val="nil"/>
              <w:bottom w:val="single" w:sz="4" w:space="0" w:color="auto"/>
              <w:right w:val="single" w:sz="4" w:space="0" w:color="auto"/>
            </w:tcBorders>
            <w:shd w:val="clear" w:color="auto" w:fill="auto"/>
            <w:noWrap/>
            <w:vAlign w:val="bottom"/>
            <w:hideMark/>
          </w:tcPr>
          <w:p w14:paraId="430C075E" w14:textId="458F7261"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30C1BCB7" w14:textId="15040685" w:rsidR="00404210" w:rsidRPr="00404210" w:rsidRDefault="0051478F" w:rsidP="00404210">
            <w:pPr>
              <w:jc w:val="right"/>
              <w:rPr>
                <w:color w:val="000000"/>
                <w:sz w:val="16"/>
                <w:szCs w:val="16"/>
              </w:rPr>
            </w:pPr>
            <w:r w:rsidRPr="00404210">
              <w:rPr>
                <w:color w:val="000000"/>
                <w:sz w:val="16"/>
                <w:szCs w:val="16"/>
              </w:rPr>
              <w:t>50</w:t>
            </w:r>
          </w:p>
        </w:tc>
        <w:tc>
          <w:tcPr>
            <w:tcW w:w="850" w:type="dxa"/>
            <w:tcBorders>
              <w:top w:val="nil"/>
              <w:left w:val="nil"/>
              <w:bottom w:val="single" w:sz="4" w:space="0" w:color="auto"/>
              <w:right w:val="single" w:sz="4" w:space="0" w:color="auto"/>
            </w:tcBorders>
            <w:shd w:val="clear" w:color="auto" w:fill="auto"/>
            <w:noWrap/>
            <w:vAlign w:val="bottom"/>
            <w:hideMark/>
          </w:tcPr>
          <w:p w14:paraId="047AA2D2" w14:textId="44B2A02E" w:rsidR="00404210" w:rsidRPr="00404210" w:rsidRDefault="0051478F" w:rsidP="00404210">
            <w:pPr>
              <w:jc w:val="right"/>
              <w:rPr>
                <w:color w:val="000000"/>
                <w:sz w:val="16"/>
                <w:szCs w:val="16"/>
              </w:rPr>
            </w:pPr>
            <w:r w:rsidRPr="00404210">
              <w:rPr>
                <w:color w:val="000000"/>
                <w:sz w:val="16"/>
                <w:szCs w:val="16"/>
              </w:rPr>
              <w:t>20</w:t>
            </w:r>
          </w:p>
        </w:tc>
        <w:tc>
          <w:tcPr>
            <w:tcW w:w="709" w:type="dxa"/>
            <w:tcBorders>
              <w:top w:val="nil"/>
              <w:left w:val="nil"/>
              <w:bottom w:val="single" w:sz="4" w:space="0" w:color="auto"/>
              <w:right w:val="single" w:sz="4" w:space="0" w:color="auto"/>
            </w:tcBorders>
            <w:shd w:val="clear" w:color="auto" w:fill="auto"/>
            <w:noWrap/>
            <w:vAlign w:val="bottom"/>
            <w:hideMark/>
          </w:tcPr>
          <w:p w14:paraId="76A0092C" w14:textId="0F6BBE33" w:rsidR="00404210" w:rsidRPr="00404210" w:rsidRDefault="0051478F" w:rsidP="00404210">
            <w:pPr>
              <w:jc w:val="right"/>
              <w:rPr>
                <w:color w:val="000000"/>
                <w:sz w:val="16"/>
                <w:szCs w:val="16"/>
              </w:rPr>
            </w:pPr>
            <w:r w:rsidRPr="00404210">
              <w:rPr>
                <w:color w:val="000000"/>
                <w:sz w:val="16"/>
                <w:szCs w:val="16"/>
              </w:rPr>
              <w:t>100</w:t>
            </w:r>
          </w:p>
        </w:tc>
      </w:tr>
      <w:tr w:rsidR="00404210" w:rsidRPr="00404210" w14:paraId="3B55207E" w14:textId="77777777" w:rsidTr="00404210">
        <w:trPr>
          <w:trHeight w:val="316"/>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58062F1A" w14:textId="61A0E40A" w:rsidR="00404210" w:rsidRPr="00404210" w:rsidRDefault="0051478F" w:rsidP="00404210">
            <w:pPr>
              <w:jc w:val="right"/>
              <w:rPr>
                <w:sz w:val="16"/>
                <w:szCs w:val="16"/>
              </w:rPr>
            </w:pPr>
            <w:r w:rsidRPr="00404210">
              <w:rPr>
                <w:sz w:val="16"/>
                <w:szCs w:val="16"/>
              </w:rPr>
              <w:t>25</w:t>
            </w:r>
          </w:p>
        </w:tc>
        <w:tc>
          <w:tcPr>
            <w:tcW w:w="2543" w:type="dxa"/>
            <w:tcBorders>
              <w:top w:val="nil"/>
              <w:left w:val="nil"/>
              <w:bottom w:val="single" w:sz="4" w:space="0" w:color="auto"/>
              <w:right w:val="single" w:sz="4" w:space="0" w:color="auto"/>
            </w:tcBorders>
            <w:shd w:val="clear" w:color="auto" w:fill="auto"/>
            <w:vAlign w:val="bottom"/>
            <w:hideMark/>
          </w:tcPr>
          <w:p w14:paraId="2C17C08E" w14:textId="53D72F13" w:rsidR="00404210" w:rsidRPr="00404210" w:rsidRDefault="009171DD" w:rsidP="0051478F">
            <w:pPr>
              <w:jc w:val="both"/>
              <w:rPr>
                <w:sz w:val="16"/>
                <w:szCs w:val="16"/>
              </w:rPr>
            </w:pPr>
            <w:r w:rsidRPr="00404210">
              <w:rPr>
                <w:sz w:val="16"/>
                <w:szCs w:val="16"/>
              </w:rPr>
              <w:t>Cabo</w:t>
            </w:r>
            <w:r w:rsidR="0051478F" w:rsidRPr="00404210">
              <w:rPr>
                <w:sz w:val="16"/>
                <w:szCs w:val="16"/>
              </w:rPr>
              <w:t xml:space="preserve"> de cobre, sólido, 750v, 10mm².</w:t>
            </w:r>
          </w:p>
        </w:tc>
        <w:tc>
          <w:tcPr>
            <w:tcW w:w="576" w:type="dxa"/>
            <w:tcBorders>
              <w:top w:val="nil"/>
              <w:left w:val="nil"/>
              <w:bottom w:val="single" w:sz="4" w:space="0" w:color="auto"/>
              <w:right w:val="single" w:sz="4" w:space="0" w:color="auto"/>
            </w:tcBorders>
            <w:shd w:val="clear" w:color="auto" w:fill="auto"/>
            <w:vAlign w:val="bottom"/>
            <w:hideMark/>
          </w:tcPr>
          <w:p w14:paraId="2642C75A" w14:textId="00EAD77B" w:rsidR="00404210" w:rsidRPr="00404210" w:rsidRDefault="00B2337A" w:rsidP="00404210">
            <w:pPr>
              <w:rPr>
                <w:sz w:val="16"/>
                <w:szCs w:val="16"/>
              </w:rPr>
            </w:pPr>
            <w:r w:rsidRPr="00404210">
              <w:rPr>
                <w:sz w:val="16"/>
                <w:szCs w:val="16"/>
              </w:rPr>
              <w:t>Metro</w:t>
            </w:r>
          </w:p>
        </w:tc>
        <w:tc>
          <w:tcPr>
            <w:tcW w:w="850" w:type="dxa"/>
            <w:tcBorders>
              <w:top w:val="nil"/>
              <w:left w:val="nil"/>
              <w:bottom w:val="single" w:sz="4" w:space="0" w:color="auto"/>
              <w:right w:val="single" w:sz="4" w:space="0" w:color="auto"/>
            </w:tcBorders>
            <w:shd w:val="clear" w:color="auto" w:fill="auto"/>
            <w:noWrap/>
            <w:vAlign w:val="bottom"/>
            <w:hideMark/>
          </w:tcPr>
          <w:p w14:paraId="77822F3F" w14:textId="1EF1483D" w:rsidR="00404210" w:rsidRPr="00404210" w:rsidRDefault="0051478F" w:rsidP="00404210">
            <w:pPr>
              <w:jc w:val="right"/>
              <w:rPr>
                <w:color w:val="000000"/>
                <w:sz w:val="16"/>
                <w:szCs w:val="16"/>
              </w:rPr>
            </w:pPr>
            <w:r w:rsidRPr="00404210">
              <w:rPr>
                <w:color w:val="000000"/>
                <w:sz w:val="16"/>
                <w:szCs w:val="16"/>
              </w:rPr>
              <w:t>30</w:t>
            </w:r>
          </w:p>
        </w:tc>
        <w:tc>
          <w:tcPr>
            <w:tcW w:w="851" w:type="dxa"/>
            <w:tcBorders>
              <w:top w:val="nil"/>
              <w:left w:val="nil"/>
              <w:bottom w:val="single" w:sz="4" w:space="0" w:color="auto"/>
              <w:right w:val="single" w:sz="4" w:space="0" w:color="auto"/>
            </w:tcBorders>
            <w:shd w:val="clear" w:color="auto" w:fill="auto"/>
            <w:noWrap/>
            <w:vAlign w:val="bottom"/>
            <w:hideMark/>
          </w:tcPr>
          <w:p w14:paraId="47CDB036" w14:textId="55A3615E" w:rsidR="00404210" w:rsidRPr="00404210" w:rsidRDefault="0051478F" w:rsidP="00404210">
            <w:pPr>
              <w:jc w:val="right"/>
              <w:rPr>
                <w:color w:val="000000"/>
                <w:sz w:val="16"/>
                <w:szCs w:val="16"/>
              </w:rPr>
            </w:pPr>
            <w:r w:rsidRPr="00404210">
              <w:rPr>
                <w:color w:val="000000"/>
                <w:sz w:val="16"/>
                <w:szCs w:val="16"/>
              </w:rPr>
              <w:t>30</w:t>
            </w:r>
          </w:p>
        </w:tc>
        <w:tc>
          <w:tcPr>
            <w:tcW w:w="1276" w:type="dxa"/>
            <w:tcBorders>
              <w:top w:val="nil"/>
              <w:left w:val="nil"/>
              <w:bottom w:val="single" w:sz="4" w:space="0" w:color="auto"/>
              <w:right w:val="single" w:sz="4" w:space="0" w:color="auto"/>
            </w:tcBorders>
            <w:shd w:val="clear" w:color="auto" w:fill="auto"/>
            <w:noWrap/>
            <w:vAlign w:val="bottom"/>
            <w:hideMark/>
          </w:tcPr>
          <w:p w14:paraId="195F3222" w14:textId="318FD299" w:rsidR="00404210" w:rsidRPr="00404210" w:rsidRDefault="0051478F" w:rsidP="00404210">
            <w:pPr>
              <w:jc w:val="right"/>
              <w:rPr>
                <w:color w:val="000000"/>
                <w:sz w:val="16"/>
                <w:szCs w:val="16"/>
              </w:rPr>
            </w:pPr>
            <w:r w:rsidRPr="00404210">
              <w:rPr>
                <w:color w:val="000000"/>
                <w:sz w:val="16"/>
                <w:szCs w:val="16"/>
              </w:rPr>
              <w:t>30</w:t>
            </w:r>
          </w:p>
        </w:tc>
        <w:tc>
          <w:tcPr>
            <w:tcW w:w="1134" w:type="dxa"/>
            <w:tcBorders>
              <w:top w:val="nil"/>
              <w:left w:val="nil"/>
              <w:bottom w:val="single" w:sz="4" w:space="0" w:color="auto"/>
              <w:right w:val="single" w:sz="4" w:space="0" w:color="auto"/>
            </w:tcBorders>
            <w:shd w:val="clear" w:color="auto" w:fill="auto"/>
            <w:noWrap/>
            <w:vAlign w:val="bottom"/>
            <w:hideMark/>
          </w:tcPr>
          <w:p w14:paraId="1B0542CC" w14:textId="08635E89" w:rsidR="00404210" w:rsidRPr="00404210" w:rsidRDefault="0051478F" w:rsidP="00404210">
            <w:pPr>
              <w:jc w:val="right"/>
              <w:rPr>
                <w:color w:val="000000"/>
                <w:sz w:val="16"/>
                <w:szCs w:val="16"/>
              </w:rPr>
            </w:pPr>
            <w:r w:rsidRPr="00404210">
              <w:rPr>
                <w:color w:val="000000"/>
                <w:sz w:val="16"/>
                <w:szCs w:val="16"/>
              </w:rPr>
              <w:t>70</w:t>
            </w:r>
          </w:p>
        </w:tc>
        <w:tc>
          <w:tcPr>
            <w:tcW w:w="850" w:type="dxa"/>
            <w:tcBorders>
              <w:top w:val="nil"/>
              <w:left w:val="nil"/>
              <w:bottom w:val="single" w:sz="4" w:space="0" w:color="auto"/>
              <w:right w:val="single" w:sz="4" w:space="0" w:color="auto"/>
            </w:tcBorders>
            <w:shd w:val="clear" w:color="auto" w:fill="auto"/>
            <w:noWrap/>
            <w:vAlign w:val="bottom"/>
            <w:hideMark/>
          </w:tcPr>
          <w:p w14:paraId="3D44AB8B" w14:textId="7B88E635" w:rsidR="00404210" w:rsidRPr="00404210" w:rsidRDefault="0051478F" w:rsidP="00404210">
            <w:pPr>
              <w:jc w:val="right"/>
              <w:rPr>
                <w:color w:val="000000"/>
                <w:sz w:val="16"/>
                <w:szCs w:val="16"/>
              </w:rPr>
            </w:pPr>
            <w:r w:rsidRPr="00404210">
              <w:rPr>
                <w:color w:val="000000"/>
                <w:sz w:val="16"/>
                <w:szCs w:val="16"/>
              </w:rPr>
              <w:t>40</w:t>
            </w:r>
          </w:p>
        </w:tc>
        <w:tc>
          <w:tcPr>
            <w:tcW w:w="709" w:type="dxa"/>
            <w:tcBorders>
              <w:top w:val="nil"/>
              <w:left w:val="nil"/>
              <w:bottom w:val="single" w:sz="4" w:space="0" w:color="auto"/>
              <w:right w:val="single" w:sz="4" w:space="0" w:color="auto"/>
            </w:tcBorders>
            <w:shd w:val="clear" w:color="auto" w:fill="auto"/>
            <w:noWrap/>
            <w:vAlign w:val="bottom"/>
            <w:hideMark/>
          </w:tcPr>
          <w:p w14:paraId="58366F35" w14:textId="3768C1A6" w:rsidR="00404210" w:rsidRPr="00404210" w:rsidRDefault="0051478F" w:rsidP="00404210">
            <w:pPr>
              <w:jc w:val="right"/>
              <w:rPr>
                <w:color w:val="000000"/>
                <w:sz w:val="16"/>
                <w:szCs w:val="16"/>
              </w:rPr>
            </w:pPr>
            <w:r w:rsidRPr="00404210">
              <w:rPr>
                <w:color w:val="000000"/>
                <w:sz w:val="16"/>
                <w:szCs w:val="16"/>
              </w:rPr>
              <w:t>200</w:t>
            </w:r>
          </w:p>
        </w:tc>
      </w:tr>
      <w:tr w:rsidR="00404210" w:rsidRPr="00404210" w14:paraId="4D4A1E99" w14:textId="77777777" w:rsidTr="00404210">
        <w:trPr>
          <w:trHeight w:val="223"/>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4BCC4C40" w14:textId="6719E3E1" w:rsidR="00404210" w:rsidRPr="00404210" w:rsidRDefault="0051478F" w:rsidP="00404210">
            <w:pPr>
              <w:jc w:val="right"/>
              <w:rPr>
                <w:sz w:val="16"/>
                <w:szCs w:val="16"/>
              </w:rPr>
            </w:pPr>
            <w:r w:rsidRPr="00404210">
              <w:rPr>
                <w:sz w:val="16"/>
                <w:szCs w:val="16"/>
              </w:rPr>
              <w:t>26</w:t>
            </w:r>
          </w:p>
        </w:tc>
        <w:tc>
          <w:tcPr>
            <w:tcW w:w="2543" w:type="dxa"/>
            <w:tcBorders>
              <w:top w:val="nil"/>
              <w:left w:val="nil"/>
              <w:bottom w:val="single" w:sz="4" w:space="0" w:color="auto"/>
              <w:right w:val="single" w:sz="4" w:space="0" w:color="auto"/>
            </w:tcBorders>
            <w:shd w:val="clear" w:color="auto" w:fill="auto"/>
            <w:vAlign w:val="bottom"/>
            <w:hideMark/>
          </w:tcPr>
          <w:p w14:paraId="55AB988E" w14:textId="0723995F" w:rsidR="00404210" w:rsidRPr="00404210" w:rsidRDefault="009171DD" w:rsidP="0051478F">
            <w:pPr>
              <w:jc w:val="both"/>
              <w:rPr>
                <w:sz w:val="16"/>
                <w:szCs w:val="16"/>
              </w:rPr>
            </w:pPr>
            <w:r w:rsidRPr="00404210">
              <w:rPr>
                <w:sz w:val="16"/>
                <w:szCs w:val="16"/>
              </w:rPr>
              <w:t>Cabo</w:t>
            </w:r>
            <w:r w:rsidR="0051478F" w:rsidRPr="00404210">
              <w:rPr>
                <w:sz w:val="16"/>
                <w:szCs w:val="16"/>
              </w:rPr>
              <w:t xml:space="preserve"> flexível pp 4x16mm.</w:t>
            </w:r>
          </w:p>
        </w:tc>
        <w:tc>
          <w:tcPr>
            <w:tcW w:w="576" w:type="dxa"/>
            <w:tcBorders>
              <w:top w:val="nil"/>
              <w:left w:val="nil"/>
              <w:bottom w:val="single" w:sz="4" w:space="0" w:color="auto"/>
              <w:right w:val="single" w:sz="4" w:space="0" w:color="auto"/>
            </w:tcBorders>
            <w:shd w:val="clear" w:color="auto" w:fill="auto"/>
            <w:vAlign w:val="bottom"/>
            <w:hideMark/>
          </w:tcPr>
          <w:p w14:paraId="3308741A" w14:textId="168F1670" w:rsidR="00404210" w:rsidRPr="00404210" w:rsidRDefault="00B2337A" w:rsidP="00404210">
            <w:pPr>
              <w:rPr>
                <w:sz w:val="16"/>
                <w:szCs w:val="16"/>
              </w:rPr>
            </w:pPr>
            <w:r w:rsidRPr="00404210">
              <w:rPr>
                <w:sz w:val="16"/>
                <w:szCs w:val="16"/>
              </w:rPr>
              <w:t>Metro</w:t>
            </w:r>
          </w:p>
        </w:tc>
        <w:tc>
          <w:tcPr>
            <w:tcW w:w="850" w:type="dxa"/>
            <w:tcBorders>
              <w:top w:val="nil"/>
              <w:left w:val="nil"/>
              <w:bottom w:val="single" w:sz="4" w:space="0" w:color="auto"/>
              <w:right w:val="single" w:sz="4" w:space="0" w:color="auto"/>
            </w:tcBorders>
            <w:shd w:val="clear" w:color="auto" w:fill="auto"/>
            <w:noWrap/>
            <w:vAlign w:val="bottom"/>
            <w:hideMark/>
          </w:tcPr>
          <w:p w14:paraId="422AAAEA" w14:textId="5E20C670"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610DD59B" w14:textId="306FAA7B" w:rsidR="00404210" w:rsidRPr="00404210" w:rsidRDefault="0051478F" w:rsidP="00404210">
            <w:pPr>
              <w:jc w:val="right"/>
              <w:rPr>
                <w:color w:val="000000"/>
                <w:sz w:val="16"/>
                <w:szCs w:val="16"/>
              </w:rPr>
            </w:pPr>
            <w:r w:rsidRPr="00404210">
              <w:rPr>
                <w:color w:val="000000"/>
                <w:sz w:val="16"/>
                <w:szCs w:val="16"/>
              </w:rPr>
              <w:t>10</w:t>
            </w:r>
          </w:p>
        </w:tc>
        <w:tc>
          <w:tcPr>
            <w:tcW w:w="1276" w:type="dxa"/>
            <w:tcBorders>
              <w:top w:val="nil"/>
              <w:left w:val="nil"/>
              <w:bottom w:val="single" w:sz="4" w:space="0" w:color="auto"/>
              <w:right w:val="single" w:sz="4" w:space="0" w:color="auto"/>
            </w:tcBorders>
            <w:shd w:val="clear" w:color="auto" w:fill="auto"/>
            <w:noWrap/>
            <w:vAlign w:val="bottom"/>
            <w:hideMark/>
          </w:tcPr>
          <w:p w14:paraId="2A8A5EB7" w14:textId="6773B2D3"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2100704B" w14:textId="0A4EBFCC" w:rsidR="00404210" w:rsidRPr="00404210" w:rsidRDefault="0051478F" w:rsidP="00404210">
            <w:pPr>
              <w:jc w:val="right"/>
              <w:rPr>
                <w:color w:val="000000"/>
                <w:sz w:val="16"/>
                <w:szCs w:val="16"/>
              </w:rPr>
            </w:pPr>
            <w:r w:rsidRPr="00404210">
              <w:rPr>
                <w:color w:val="000000"/>
                <w:sz w:val="16"/>
                <w:szCs w:val="16"/>
              </w:rPr>
              <w:t>50</w:t>
            </w:r>
          </w:p>
        </w:tc>
        <w:tc>
          <w:tcPr>
            <w:tcW w:w="850" w:type="dxa"/>
            <w:tcBorders>
              <w:top w:val="nil"/>
              <w:left w:val="nil"/>
              <w:bottom w:val="single" w:sz="4" w:space="0" w:color="auto"/>
              <w:right w:val="single" w:sz="4" w:space="0" w:color="auto"/>
            </w:tcBorders>
            <w:shd w:val="clear" w:color="auto" w:fill="auto"/>
            <w:noWrap/>
            <w:vAlign w:val="bottom"/>
            <w:hideMark/>
          </w:tcPr>
          <w:p w14:paraId="50094245" w14:textId="2254EFA4" w:rsidR="00404210" w:rsidRPr="00404210" w:rsidRDefault="0051478F" w:rsidP="00404210">
            <w:pPr>
              <w:jc w:val="right"/>
              <w:rPr>
                <w:color w:val="000000"/>
                <w:sz w:val="16"/>
                <w:szCs w:val="16"/>
              </w:rPr>
            </w:pPr>
            <w:r w:rsidRPr="00404210">
              <w:rPr>
                <w:color w:val="000000"/>
                <w:sz w:val="16"/>
                <w:szCs w:val="16"/>
              </w:rPr>
              <w:t>20</w:t>
            </w:r>
          </w:p>
        </w:tc>
        <w:tc>
          <w:tcPr>
            <w:tcW w:w="709" w:type="dxa"/>
            <w:tcBorders>
              <w:top w:val="nil"/>
              <w:left w:val="nil"/>
              <w:bottom w:val="single" w:sz="4" w:space="0" w:color="auto"/>
              <w:right w:val="single" w:sz="4" w:space="0" w:color="auto"/>
            </w:tcBorders>
            <w:shd w:val="clear" w:color="auto" w:fill="auto"/>
            <w:noWrap/>
            <w:vAlign w:val="bottom"/>
            <w:hideMark/>
          </w:tcPr>
          <w:p w14:paraId="503646E2" w14:textId="7B96ADA0" w:rsidR="00404210" w:rsidRPr="00404210" w:rsidRDefault="0051478F" w:rsidP="00404210">
            <w:pPr>
              <w:jc w:val="right"/>
              <w:rPr>
                <w:color w:val="000000"/>
                <w:sz w:val="16"/>
                <w:szCs w:val="16"/>
              </w:rPr>
            </w:pPr>
            <w:r w:rsidRPr="00404210">
              <w:rPr>
                <w:color w:val="000000"/>
                <w:sz w:val="16"/>
                <w:szCs w:val="16"/>
              </w:rPr>
              <w:t>100</w:t>
            </w:r>
          </w:p>
        </w:tc>
      </w:tr>
      <w:tr w:rsidR="00404210" w:rsidRPr="00404210" w14:paraId="220ABDDA" w14:textId="77777777" w:rsidTr="009171DD">
        <w:trPr>
          <w:trHeight w:val="513"/>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2F84ACE6" w14:textId="4B5555BF" w:rsidR="00404210" w:rsidRPr="00404210" w:rsidRDefault="0051478F" w:rsidP="00404210">
            <w:pPr>
              <w:jc w:val="right"/>
              <w:rPr>
                <w:sz w:val="16"/>
                <w:szCs w:val="16"/>
              </w:rPr>
            </w:pPr>
            <w:r w:rsidRPr="00404210">
              <w:rPr>
                <w:sz w:val="16"/>
                <w:szCs w:val="16"/>
              </w:rPr>
              <w:t>27</w:t>
            </w:r>
          </w:p>
        </w:tc>
        <w:tc>
          <w:tcPr>
            <w:tcW w:w="2543" w:type="dxa"/>
            <w:tcBorders>
              <w:top w:val="nil"/>
              <w:left w:val="nil"/>
              <w:bottom w:val="single" w:sz="4" w:space="0" w:color="auto"/>
              <w:right w:val="single" w:sz="4" w:space="0" w:color="auto"/>
            </w:tcBorders>
            <w:shd w:val="clear" w:color="auto" w:fill="auto"/>
            <w:vAlign w:val="bottom"/>
            <w:hideMark/>
          </w:tcPr>
          <w:p w14:paraId="14B08D70" w14:textId="7DAE3775" w:rsidR="00404210" w:rsidRPr="00404210" w:rsidRDefault="009171DD" w:rsidP="0051478F">
            <w:pPr>
              <w:jc w:val="both"/>
              <w:rPr>
                <w:sz w:val="16"/>
                <w:szCs w:val="16"/>
              </w:rPr>
            </w:pPr>
            <w:r w:rsidRPr="00404210">
              <w:rPr>
                <w:sz w:val="16"/>
                <w:szCs w:val="16"/>
              </w:rPr>
              <w:t>Caixa</w:t>
            </w:r>
            <w:r w:rsidR="0051478F" w:rsidRPr="00404210">
              <w:rPr>
                <w:sz w:val="16"/>
                <w:szCs w:val="16"/>
              </w:rPr>
              <w:t xml:space="preserve"> metálica de medição, padrão </w:t>
            </w:r>
            <w:proofErr w:type="spellStart"/>
            <w:r w:rsidR="0051478F" w:rsidRPr="00404210">
              <w:rPr>
                <w:sz w:val="16"/>
                <w:szCs w:val="16"/>
              </w:rPr>
              <w:t>copel</w:t>
            </w:r>
            <w:proofErr w:type="spellEnd"/>
            <w:r w:rsidR="0051478F" w:rsidRPr="00404210">
              <w:rPr>
                <w:sz w:val="16"/>
                <w:szCs w:val="16"/>
              </w:rPr>
              <w:t>, modelo cn1, capacidade de corrente de 10 a 100a.</w:t>
            </w:r>
          </w:p>
        </w:tc>
        <w:tc>
          <w:tcPr>
            <w:tcW w:w="576" w:type="dxa"/>
            <w:tcBorders>
              <w:top w:val="nil"/>
              <w:left w:val="nil"/>
              <w:bottom w:val="single" w:sz="4" w:space="0" w:color="auto"/>
              <w:right w:val="single" w:sz="4" w:space="0" w:color="auto"/>
            </w:tcBorders>
            <w:shd w:val="clear" w:color="auto" w:fill="auto"/>
            <w:vAlign w:val="bottom"/>
            <w:hideMark/>
          </w:tcPr>
          <w:p w14:paraId="542ECD4A" w14:textId="199F053C"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683A76B6" w14:textId="2174475F" w:rsidR="00404210" w:rsidRPr="00404210" w:rsidRDefault="0051478F" w:rsidP="00404210">
            <w:pPr>
              <w:jc w:val="right"/>
              <w:rPr>
                <w:color w:val="000000"/>
                <w:sz w:val="16"/>
                <w:szCs w:val="16"/>
              </w:rPr>
            </w:pPr>
            <w:r w:rsidRPr="00404210">
              <w:rPr>
                <w:color w:val="000000"/>
                <w:sz w:val="16"/>
                <w:szCs w:val="16"/>
              </w:rPr>
              <w:t>2</w:t>
            </w:r>
          </w:p>
        </w:tc>
        <w:tc>
          <w:tcPr>
            <w:tcW w:w="851" w:type="dxa"/>
            <w:tcBorders>
              <w:top w:val="nil"/>
              <w:left w:val="nil"/>
              <w:bottom w:val="single" w:sz="4" w:space="0" w:color="auto"/>
              <w:right w:val="single" w:sz="4" w:space="0" w:color="auto"/>
            </w:tcBorders>
            <w:shd w:val="clear" w:color="auto" w:fill="auto"/>
            <w:noWrap/>
            <w:vAlign w:val="bottom"/>
            <w:hideMark/>
          </w:tcPr>
          <w:p w14:paraId="76D0ACC2" w14:textId="0A2C2213" w:rsidR="00404210" w:rsidRPr="00404210" w:rsidRDefault="0051478F" w:rsidP="00404210">
            <w:pPr>
              <w:jc w:val="right"/>
              <w:rPr>
                <w:color w:val="000000"/>
                <w:sz w:val="16"/>
                <w:szCs w:val="16"/>
              </w:rPr>
            </w:pPr>
            <w:r w:rsidRPr="00404210">
              <w:rPr>
                <w:color w:val="000000"/>
                <w:sz w:val="16"/>
                <w:szCs w:val="16"/>
              </w:rPr>
              <w:t>8</w:t>
            </w:r>
          </w:p>
        </w:tc>
        <w:tc>
          <w:tcPr>
            <w:tcW w:w="1276" w:type="dxa"/>
            <w:tcBorders>
              <w:top w:val="nil"/>
              <w:left w:val="nil"/>
              <w:bottom w:val="single" w:sz="4" w:space="0" w:color="auto"/>
              <w:right w:val="single" w:sz="4" w:space="0" w:color="auto"/>
            </w:tcBorders>
            <w:shd w:val="clear" w:color="auto" w:fill="auto"/>
            <w:noWrap/>
            <w:vAlign w:val="bottom"/>
            <w:hideMark/>
          </w:tcPr>
          <w:p w14:paraId="6464812A" w14:textId="30BF6C97"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0F895529" w14:textId="65181FE6"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EE2FFD2" w14:textId="5430B551"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46F437BA" w14:textId="42E2F086" w:rsidR="00404210" w:rsidRPr="00404210" w:rsidRDefault="0051478F" w:rsidP="00404210">
            <w:pPr>
              <w:jc w:val="right"/>
              <w:rPr>
                <w:color w:val="000000"/>
                <w:sz w:val="16"/>
                <w:szCs w:val="16"/>
              </w:rPr>
            </w:pPr>
            <w:r w:rsidRPr="00404210">
              <w:rPr>
                <w:color w:val="000000"/>
                <w:sz w:val="16"/>
                <w:szCs w:val="16"/>
              </w:rPr>
              <w:t>10</w:t>
            </w:r>
          </w:p>
        </w:tc>
      </w:tr>
      <w:tr w:rsidR="00404210" w:rsidRPr="00404210" w14:paraId="46046A14" w14:textId="77777777" w:rsidTr="009171DD">
        <w:trPr>
          <w:trHeight w:val="1229"/>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11222186" w14:textId="77653606" w:rsidR="00404210" w:rsidRPr="00404210" w:rsidRDefault="0051478F" w:rsidP="00404210">
            <w:pPr>
              <w:jc w:val="right"/>
              <w:rPr>
                <w:sz w:val="16"/>
                <w:szCs w:val="16"/>
              </w:rPr>
            </w:pPr>
            <w:r w:rsidRPr="00404210">
              <w:rPr>
                <w:sz w:val="16"/>
                <w:szCs w:val="16"/>
              </w:rPr>
              <w:t>28</w:t>
            </w:r>
          </w:p>
        </w:tc>
        <w:tc>
          <w:tcPr>
            <w:tcW w:w="2543" w:type="dxa"/>
            <w:tcBorders>
              <w:top w:val="nil"/>
              <w:left w:val="nil"/>
              <w:bottom w:val="single" w:sz="4" w:space="0" w:color="auto"/>
              <w:right w:val="single" w:sz="4" w:space="0" w:color="auto"/>
            </w:tcBorders>
            <w:shd w:val="clear" w:color="auto" w:fill="auto"/>
            <w:vAlign w:val="bottom"/>
            <w:hideMark/>
          </w:tcPr>
          <w:p w14:paraId="1B6F4334" w14:textId="7DBEE27A" w:rsidR="00404210" w:rsidRPr="00404210" w:rsidRDefault="009171DD" w:rsidP="0051478F">
            <w:pPr>
              <w:jc w:val="both"/>
              <w:rPr>
                <w:sz w:val="16"/>
                <w:szCs w:val="16"/>
              </w:rPr>
            </w:pPr>
            <w:r w:rsidRPr="00404210">
              <w:rPr>
                <w:sz w:val="16"/>
                <w:szCs w:val="16"/>
              </w:rPr>
              <w:t>Canaleta</w:t>
            </w:r>
            <w:r w:rsidR="0051478F" w:rsidRPr="00404210">
              <w:rPr>
                <w:sz w:val="16"/>
                <w:szCs w:val="16"/>
              </w:rPr>
              <w:t xml:space="preserve"> de </w:t>
            </w:r>
            <w:proofErr w:type="spellStart"/>
            <w:r w:rsidR="0051478F" w:rsidRPr="00404210">
              <w:rPr>
                <w:sz w:val="16"/>
                <w:szCs w:val="16"/>
              </w:rPr>
              <w:t>pvc</w:t>
            </w:r>
            <w:proofErr w:type="spellEnd"/>
            <w:r w:rsidR="0051478F" w:rsidRPr="00404210">
              <w:rPr>
                <w:sz w:val="16"/>
                <w:szCs w:val="16"/>
              </w:rPr>
              <w:t xml:space="preserve"> rígido, contendo dupla face, cor branca, dimensões 20 </w:t>
            </w:r>
            <w:proofErr w:type="gramStart"/>
            <w:r w:rsidR="0051478F" w:rsidRPr="00404210">
              <w:rPr>
                <w:sz w:val="16"/>
                <w:szCs w:val="16"/>
              </w:rPr>
              <w:t>x</w:t>
            </w:r>
            <w:proofErr w:type="gramEnd"/>
            <w:r w:rsidR="0051478F" w:rsidRPr="00404210">
              <w:rPr>
                <w:sz w:val="16"/>
                <w:szCs w:val="16"/>
              </w:rPr>
              <w:t xml:space="preserve"> 10 x 2000 mm, destinada à organização e proteção de cabos elétricos em instalações internas, fornecida pronta para instalação, resistente a impactos, de fácil manutenção.</w:t>
            </w:r>
          </w:p>
        </w:tc>
        <w:tc>
          <w:tcPr>
            <w:tcW w:w="576" w:type="dxa"/>
            <w:tcBorders>
              <w:top w:val="nil"/>
              <w:left w:val="nil"/>
              <w:bottom w:val="single" w:sz="4" w:space="0" w:color="auto"/>
              <w:right w:val="single" w:sz="4" w:space="0" w:color="auto"/>
            </w:tcBorders>
            <w:shd w:val="clear" w:color="auto" w:fill="auto"/>
            <w:vAlign w:val="bottom"/>
            <w:hideMark/>
          </w:tcPr>
          <w:p w14:paraId="1671D7EB" w14:textId="6965EDA0"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69B47D54" w14:textId="26EBA047" w:rsidR="00404210" w:rsidRPr="00404210" w:rsidRDefault="0051478F" w:rsidP="00404210">
            <w:pPr>
              <w:jc w:val="right"/>
              <w:rPr>
                <w:color w:val="000000"/>
                <w:sz w:val="16"/>
                <w:szCs w:val="16"/>
              </w:rPr>
            </w:pPr>
            <w:r w:rsidRPr="00404210">
              <w:rPr>
                <w:color w:val="000000"/>
                <w:sz w:val="16"/>
                <w:szCs w:val="16"/>
              </w:rPr>
              <w:t>50</w:t>
            </w:r>
          </w:p>
        </w:tc>
        <w:tc>
          <w:tcPr>
            <w:tcW w:w="851" w:type="dxa"/>
            <w:tcBorders>
              <w:top w:val="nil"/>
              <w:left w:val="nil"/>
              <w:bottom w:val="single" w:sz="4" w:space="0" w:color="auto"/>
              <w:right w:val="single" w:sz="4" w:space="0" w:color="auto"/>
            </w:tcBorders>
            <w:shd w:val="clear" w:color="auto" w:fill="auto"/>
            <w:noWrap/>
            <w:vAlign w:val="bottom"/>
            <w:hideMark/>
          </w:tcPr>
          <w:p w14:paraId="3EE867D9" w14:textId="530025A9" w:rsidR="00404210" w:rsidRPr="00404210" w:rsidRDefault="0051478F" w:rsidP="00404210">
            <w:pPr>
              <w:jc w:val="right"/>
              <w:rPr>
                <w:color w:val="000000"/>
                <w:sz w:val="16"/>
                <w:szCs w:val="16"/>
              </w:rPr>
            </w:pPr>
            <w:r w:rsidRPr="00404210">
              <w:rPr>
                <w:color w:val="000000"/>
                <w:sz w:val="16"/>
                <w:szCs w:val="16"/>
              </w:rPr>
              <w:t>20</w:t>
            </w:r>
          </w:p>
        </w:tc>
        <w:tc>
          <w:tcPr>
            <w:tcW w:w="1276" w:type="dxa"/>
            <w:tcBorders>
              <w:top w:val="nil"/>
              <w:left w:val="nil"/>
              <w:bottom w:val="single" w:sz="4" w:space="0" w:color="auto"/>
              <w:right w:val="single" w:sz="4" w:space="0" w:color="auto"/>
            </w:tcBorders>
            <w:shd w:val="clear" w:color="auto" w:fill="auto"/>
            <w:noWrap/>
            <w:vAlign w:val="bottom"/>
            <w:hideMark/>
          </w:tcPr>
          <w:p w14:paraId="0733A782" w14:textId="0682D948" w:rsidR="00404210" w:rsidRPr="00404210" w:rsidRDefault="0051478F" w:rsidP="00404210">
            <w:pPr>
              <w:jc w:val="right"/>
              <w:rPr>
                <w:color w:val="000000"/>
                <w:sz w:val="16"/>
                <w:szCs w:val="16"/>
              </w:rPr>
            </w:pPr>
            <w:r w:rsidRPr="00404210">
              <w:rPr>
                <w:color w:val="000000"/>
                <w:sz w:val="16"/>
                <w:szCs w:val="16"/>
              </w:rPr>
              <w:t>30</w:t>
            </w:r>
          </w:p>
        </w:tc>
        <w:tc>
          <w:tcPr>
            <w:tcW w:w="1134" w:type="dxa"/>
            <w:tcBorders>
              <w:top w:val="nil"/>
              <w:left w:val="nil"/>
              <w:bottom w:val="single" w:sz="4" w:space="0" w:color="auto"/>
              <w:right w:val="single" w:sz="4" w:space="0" w:color="auto"/>
            </w:tcBorders>
            <w:shd w:val="clear" w:color="auto" w:fill="auto"/>
            <w:noWrap/>
            <w:vAlign w:val="bottom"/>
            <w:hideMark/>
          </w:tcPr>
          <w:p w14:paraId="1D243B7B" w14:textId="0AB47EFB" w:rsidR="00404210" w:rsidRPr="00404210" w:rsidRDefault="0051478F" w:rsidP="00404210">
            <w:pPr>
              <w:jc w:val="right"/>
              <w:rPr>
                <w:color w:val="000000"/>
                <w:sz w:val="16"/>
                <w:szCs w:val="16"/>
              </w:rPr>
            </w:pPr>
            <w:r w:rsidRPr="00404210">
              <w:rPr>
                <w:color w:val="000000"/>
                <w:sz w:val="16"/>
                <w:szCs w:val="16"/>
              </w:rPr>
              <w:t>300</w:t>
            </w:r>
          </w:p>
        </w:tc>
        <w:tc>
          <w:tcPr>
            <w:tcW w:w="850" w:type="dxa"/>
            <w:tcBorders>
              <w:top w:val="nil"/>
              <w:left w:val="nil"/>
              <w:bottom w:val="single" w:sz="4" w:space="0" w:color="auto"/>
              <w:right w:val="single" w:sz="4" w:space="0" w:color="auto"/>
            </w:tcBorders>
            <w:shd w:val="clear" w:color="auto" w:fill="auto"/>
            <w:noWrap/>
            <w:vAlign w:val="bottom"/>
            <w:hideMark/>
          </w:tcPr>
          <w:p w14:paraId="3ED0B121" w14:textId="1CDC7C28" w:rsidR="00404210" w:rsidRPr="00404210" w:rsidRDefault="0051478F" w:rsidP="00404210">
            <w:pPr>
              <w:jc w:val="right"/>
              <w:rPr>
                <w:color w:val="000000"/>
                <w:sz w:val="16"/>
                <w:szCs w:val="16"/>
              </w:rPr>
            </w:pPr>
            <w:r w:rsidRPr="00404210">
              <w:rPr>
                <w:color w:val="000000"/>
                <w:sz w:val="16"/>
                <w:szCs w:val="16"/>
              </w:rPr>
              <w:t>100</w:t>
            </w:r>
          </w:p>
        </w:tc>
        <w:tc>
          <w:tcPr>
            <w:tcW w:w="709" w:type="dxa"/>
            <w:tcBorders>
              <w:top w:val="nil"/>
              <w:left w:val="nil"/>
              <w:bottom w:val="single" w:sz="4" w:space="0" w:color="auto"/>
              <w:right w:val="single" w:sz="4" w:space="0" w:color="auto"/>
            </w:tcBorders>
            <w:shd w:val="clear" w:color="auto" w:fill="auto"/>
            <w:noWrap/>
            <w:vAlign w:val="bottom"/>
            <w:hideMark/>
          </w:tcPr>
          <w:p w14:paraId="08D7487C" w14:textId="30AFED91" w:rsidR="00404210" w:rsidRPr="00404210" w:rsidRDefault="0051478F" w:rsidP="00404210">
            <w:pPr>
              <w:jc w:val="right"/>
              <w:rPr>
                <w:color w:val="000000"/>
                <w:sz w:val="16"/>
                <w:szCs w:val="16"/>
              </w:rPr>
            </w:pPr>
            <w:r w:rsidRPr="00404210">
              <w:rPr>
                <w:color w:val="000000"/>
                <w:sz w:val="16"/>
                <w:szCs w:val="16"/>
              </w:rPr>
              <w:t>500</w:t>
            </w:r>
          </w:p>
        </w:tc>
      </w:tr>
      <w:tr w:rsidR="00404210" w:rsidRPr="00404210" w14:paraId="15829101" w14:textId="77777777" w:rsidTr="009171DD">
        <w:trPr>
          <w:trHeight w:val="1333"/>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3266617A" w14:textId="048C579E" w:rsidR="00404210" w:rsidRPr="00404210" w:rsidRDefault="0051478F" w:rsidP="00404210">
            <w:pPr>
              <w:jc w:val="right"/>
              <w:rPr>
                <w:sz w:val="16"/>
                <w:szCs w:val="16"/>
              </w:rPr>
            </w:pPr>
            <w:r w:rsidRPr="00404210">
              <w:rPr>
                <w:sz w:val="16"/>
                <w:szCs w:val="16"/>
              </w:rPr>
              <w:t>29</w:t>
            </w:r>
          </w:p>
        </w:tc>
        <w:tc>
          <w:tcPr>
            <w:tcW w:w="2543" w:type="dxa"/>
            <w:tcBorders>
              <w:top w:val="nil"/>
              <w:left w:val="nil"/>
              <w:bottom w:val="single" w:sz="4" w:space="0" w:color="auto"/>
              <w:right w:val="single" w:sz="4" w:space="0" w:color="auto"/>
            </w:tcBorders>
            <w:shd w:val="clear" w:color="auto" w:fill="auto"/>
            <w:vAlign w:val="bottom"/>
            <w:hideMark/>
          </w:tcPr>
          <w:p w14:paraId="16FB2CC8" w14:textId="5431D6EF" w:rsidR="00404210" w:rsidRPr="00404210" w:rsidRDefault="009171DD" w:rsidP="0051478F">
            <w:pPr>
              <w:jc w:val="both"/>
              <w:rPr>
                <w:sz w:val="16"/>
                <w:szCs w:val="16"/>
              </w:rPr>
            </w:pPr>
            <w:r w:rsidRPr="00404210">
              <w:rPr>
                <w:sz w:val="16"/>
                <w:szCs w:val="16"/>
              </w:rPr>
              <w:t>Canaleta</w:t>
            </w:r>
            <w:r w:rsidR="0051478F" w:rsidRPr="00404210">
              <w:rPr>
                <w:sz w:val="16"/>
                <w:szCs w:val="16"/>
              </w:rPr>
              <w:t xml:space="preserve"> de </w:t>
            </w:r>
            <w:proofErr w:type="spellStart"/>
            <w:r w:rsidR="0051478F" w:rsidRPr="00404210">
              <w:rPr>
                <w:sz w:val="16"/>
                <w:szCs w:val="16"/>
              </w:rPr>
              <w:t>pvc</w:t>
            </w:r>
            <w:proofErr w:type="spellEnd"/>
            <w:r w:rsidR="0051478F" w:rsidRPr="00404210">
              <w:rPr>
                <w:sz w:val="16"/>
                <w:szCs w:val="16"/>
              </w:rPr>
              <w:t xml:space="preserve"> rígido, contendo dupla face, cor branca, dimensões 50 </w:t>
            </w:r>
            <w:proofErr w:type="gramStart"/>
            <w:r w:rsidR="0051478F" w:rsidRPr="00404210">
              <w:rPr>
                <w:sz w:val="16"/>
                <w:szCs w:val="16"/>
              </w:rPr>
              <w:t>x</w:t>
            </w:r>
            <w:proofErr w:type="gramEnd"/>
            <w:r w:rsidR="0051478F" w:rsidRPr="00404210">
              <w:rPr>
                <w:sz w:val="16"/>
                <w:szCs w:val="16"/>
              </w:rPr>
              <w:t xml:space="preserve"> 20 x 2000 mm, destinada à organização e proteção de cabos elétricos em instalações internas, fornecida pronta para instalação, resistente a impactos, de fácil manutenção.</w:t>
            </w:r>
          </w:p>
        </w:tc>
        <w:tc>
          <w:tcPr>
            <w:tcW w:w="576" w:type="dxa"/>
            <w:tcBorders>
              <w:top w:val="nil"/>
              <w:left w:val="nil"/>
              <w:bottom w:val="single" w:sz="4" w:space="0" w:color="auto"/>
              <w:right w:val="single" w:sz="4" w:space="0" w:color="auto"/>
            </w:tcBorders>
            <w:shd w:val="clear" w:color="auto" w:fill="auto"/>
            <w:vAlign w:val="bottom"/>
            <w:hideMark/>
          </w:tcPr>
          <w:p w14:paraId="3CF1BC5D" w14:textId="47317FDF"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78C2AB02" w14:textId="440CD588"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05843C3A" w14:textId="362DDAD8" w:rsidR="00404210" w:rsidRPr="00404210" w:rsidRDefault="0051478F" w:rsidP="00404210">
            <w:pPr>
              <w:jc w:val="right"/>
              <w:rPr>
                <w:color w:val="000000"/>
                <w:sz w:val="16"/>
                <w:szCs w:val="16"/>
              </w:rPr>
            </w:pPr>
            <w:r w:rsidRPr="00404210">
              <w:rPr>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bottom"/>
            <w:hideMark/>
          </w:tcPr>
          <w:p w14:paraId="589ED3DD" w14:textId="3BE4BD92" w:rsidR="00404210" w:rsidRPr="00404210" w:rsidRDefault="0051478F" w:rsidP="00404210">
            <w:pPr>
              <w:jc w:val="right"/>
              <w:rPr>
                <w:color w:val="000000"/>
                <w:sz w:val="16"/>
                <w:szCs w:val="16"/>
              </w:rPr>
            </w:pPr>
            <w:r w:rsidRPr="00404210">
              <w:rPr>
                <w:color w:val="000000"/>
                <w:sz w:val="16"/>
                <w:szCs w:val="16"/>
              </w:rPr>
              <w:t>3</w:t>
            </w:r>
          </w:p>
        </w:tc>
        <w:tc>
          <w:tcPr>
            <w:tcW w:w="1134" w:type="dxa"/>
            <w:tcBorders>
              <w:top w:val="nil"/>
              <w:left w:val="nil"/>
              <w:bottom w:val="single" w:sz="4" w:space="0" w:color="auto"/>
              <w:right w:val="single" w:sz="4" w:space="0" w:color="auto"/>
            </w:tcBorders>
            <w:shd w:val="clear" w:color="auto" w:fill="auto"/>
            <w:noWrap/>
            <w:vAlign w:val="bottom"/>
            <w:hideMark/>
          </w:tcPr>
          <w:p w14:paraId="159B8BEC" w14:textId="03D20B39" w:rsidR="00404210" w:rsidRPr="00404210" w:rsidRDefault="0051478F" w:rsidP="00404210">
            <w:pPr>
              <w:jc w:val="right"/>
              <w:rPr>
                <w:color w:val="000000"/>
                <w:sz w:val="16"/>
                <w:szCs w:val="16"/>
              </w:rPr>
            </w:pPr>
            <w:r w:rsidRPr="00404210">
              <w:rPr>
                <w:color w:val="000000"/>
                <w:sz w:val="16"/>
                <w:szCs w:val="16"/>
              </w:rPr>
              <w:t>30</w:t>
            </w:r>
          </w:p>
        </w:tc>
        <w:tc>
          <w:tcPr>
            <w:tcW w:w="850" w:type="dxa"/>
            <w:tcBorders>
              <w:top w:val="nil"/>
              <w:left w:val="nil"/>
              <w:bottom w:val="single" w:sz="4" w:space="0" w:color="auto"/>
              <w:right w:val="single" w:sz="4" w:space="0" w:color="auto"/>
            </w:tcBorders>
            <w:shd w:val="clear" w:color="auto" w:fill="auto"/>
            <w:noWrap/>
            <w:vAlign w:val="bottom"/>
            <w:hideMark/>
          </w:tcPr>
          <w:p w14:paraId="22963959" w14:textId="5D6B43E1" w:rsidR="00404210" w:rsidRPr="00404210" w:rsidRDefault="0051478F" w:rsidP="00404210">
            <w:pPr>
              <w:jc w:val="right"/>
              <w:rPr>
                <w:color w:val="000000"/>
                <w:sz w:val="16"/>
                <w:szCs w:val="16"/>
              </w:rPr>
            </w:pPr>
            <w:r w:rsidRPr="00404210">
              <w:rPr>
                <w:color w:val="000000"/>
                <w:sz w:val="16"/>
                <w:szCs w:val="16"/>
              </w:rPr>
              <w:t>10</w:t>
            </w:r>
          </w:p>
        </w:tc>
        <w:tc>
          <w:tcPr>
            <w:tcW w:w="709" w:type="dxa"/>
            <w:tcBorders>
              <w:top w:val="nil"/>
              <w:left w:val="nil"/>
              <w:bottom w:val="single" w:sz="4" w:space="0" w:color="auto"/>
              <w:right w:val="single" w:sz="4" w:space="0" w:color="auto"/>
            </w:tcBorders>
            <w:shd w:val="clear" w:color="auto" w:fill="auto"/>
            <w:noWrap/>
            <w:vAlign w:val="bottom"/>
            <w:hideMark/>
          </w:tcPr>
          <w:p w14:paraId="6A9C9EBC" w14:textId="6B5C2645" w:rsidR="00404210" w:rsidRPr="00404210" w:rsidRDefault="0051478F" w:rsidP="00404210">
            <w:pPr>
              <w:jc w:val="right"/>
              <w:rPr>
                <w:color w:val="000000"/>
                <w:sz w:val="16"/>
                <w:szCs w:val="16"/>
              </w:rPr>
            </w:pPr>
            <w:r w:rsidRPr="00404210">
              <w:rPr>
                <w:color w:val="000000"/>
                <w:sz w:val="16"/>
                <w:szCs w:val="16"/>
              </w:rPr>
              <w:t>50</w:t>
            </w:r>
          </w:p>
        </w:tc>
      </w:tr>
      <w:tr w:rsidR="00404210" w:rsidRPr="00404210" w14:paraId="34FC4D73" w14:textId="77777777" w:rsidTr="009171DD">
        <w:trPr>
          <w:trHeight w:val="1565"/>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4D018CC2" w14:textId="17061844" w:rsidR="00404210" w:rsidRPr="00404210" w:rsidRDefault="0051478F" w:rsidP="00404210">
            <w:pPr>
              <w:jc w:val="right"/>
              <w:rPr>
                <w:sz w:val="16"/>
                <w:szCs w:val="16"/>
              </w:rPr>
            </w:pPr>
            <w:r w:rsidRPr="00404210">
              <w:rPr>
                <w:sz w:val="16"/>
                <w:szCs w:val="16"/>
              </w:rPr>
              <w:t>30</w:t>
            </w:r>
          </w:p>
        </w:tc>
        <w:tc>
          <w:tcPr>
            <w:tcW w:w="2543" w:type="dxa"/>
            <w:tcBorders>
              <w:top w:val="nil"/>
              <w:left w:val="nil"/>
              <w:bottom w:val="single" w:sz="4" w:space="0" w:color="auto"/>
              <w:right w:val="single" w:sz="4" w:space="0" w:color="auto"/>
            </w:tcBorders>
            <w:shd w:val="clear" w:color="auto" w:fill="auto"/>
            <w:vAlign w:val="bottom"/>
            <w:hideMark/>
          </w:tcPr>
          <w:p w14:paraId="41B7D40C" w14:textId="64FFB15C" w:rsidR="00404210" w:rsidRPr="00404210" w:rsidRDefault="009171DD" w:rsidP="0051478F">
            <w:pPr>
              <w:jc w:val="both"/>
              <w:rPr>
                <w:sz w:val="16"/>
                <w:szCs w:val="16"/>
              </w:rPr>
            </w:pPr>
            <w:r w:rsidRPr="00404210">
              <w:rPr>
                <w:sz w:val="16"/>
                <w:szCs w:val="16"/>
              </w:rPr>
              <w:t>Capacete</w:t>
            </w:r>
            <w:r w:rsidR="0051478F" w:rsidRPr="00404210">
              <w:rPr>
                <w:sz w:val="16"/>
                <w:szCs w:val="16"/>
              </w:rPr>
              <w:t xml:space="preserve"> de segurança para eletricista, contendo aba frontal, tipo </w:t>
            </w:r>
            <w:proofErr w:type="spellStart"/>
            <w:r w:rsidR="0051478F" w:rsidRPr="00404210">
              <w:rPr>
                <w:sz w:val="16"/>
                <w:szCs w:val="16"/>
              </w:rPr>
              <w:t>ii</w:t>
            </w:r>
            <w:proofErr w:type="spellEnd"/>
            <w:r w:rsidR="0051478F" w:rsidRPr="00404210">
              <w:rPr>
                <w:sz w:val="16"/>
                <w:szCs w:val="16"/>
              </w:rPr>
              <w:t xml:space="preserve">, deverá possuir jugular ajustável e carneira interna, cor laranja, resistente a impactos e perfurações, adequado para proteção em instalações elétricas. </w:t>
            </w:r>
            <w:r w:rsidRPr="00404210">
              <w:rPr>
                <w:sz w:val="16"/>
                <w:szCs w:val="16"/>
              </w:rPr>
              <w:t>Deverá</w:t>
            </w:r>
            <w:r w:rsidR="0051478F" w:rsidRPr="00404210">
              <w:rPr>
                <w:sz w:val="16"/>
                <w:szCs w:val="16"/>
              </w:rPr>
              <w:t xml:space="preserve"> possuir </w:t>
            </w:r>
            <w:proofErr w:type="spellStart"/>
            <w:r w:rsidR="0051478F" w:rsidRPr="00404210">
              <w:rPr>
                <w:sz w:val="16"/>
                <w:szCs w:val="16"/>
              </w:rPr>
              <w:t>ca</w:t>
            </w:r>
            <w:proofErr w:type="spellEnd"/>
            <w:r w:rsidR="0051478F" w:rsidRPr="00404210">
              <w:rPr>
                <w:sz w:val="16"/>
                <w:szCs w:val="16"/>
              </w:rPr>
              <w:t xml:space="preserve"> (certificado de aprovação) válido. </w:t>
            </w:r>
          </w:p>
        </w:tc>
        <w:tc>
          <w:tcPr>
            <w:tcW w:w="576" w:type="dxa"/>
            <w:tcBorders>
              <w:top w:val="nil"/>
              <w:left w:val="nil"/>
              <w:bottom w:val="single" w:sz="4" w:space="0" w:color="auto"/>
              <w:right w:val="single" w:sz="4" w:space="0" w:color="auto"/>
            </w:tcBorders>
            <w:shd w:val="clear" w:color="auto" w:fill="auto"/>
            <w:vAlign w:val="bottom"/>
            <w:hideMark/>
          </w:tcPr>
          <w:p w14:paraId="444E95D1" w14:textId="09D0D216"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4BA22F72" w14:textId="06F7B0A9" w:rsidR="00404210" w:rsidRPr="00404210" w:rsidRDefault="0051478F" w:rsidP="00404210">
            <w:pPr>
              <w:jc w:val="right"/>
              <w:rPr>
                <w:color w:val="000000"/>
                <w:sz w:val="16"/>
                <w:szCs w:val="16"/>
              </w:rPr>
            </w:pPr>
            <w:r w:rsidRPr="00404210">
              <w:rPr>
                <w:color w:val="000000"/>
                <w:sz w:val="16"/>
                <w:szCs w:val="16"/>
              </w:rPr>
              <w:t>4</w:t>
            </w:r>
          </w:p>
        </w:tc>
        <w:tc>
          <w:tcPr>
            <w:tcW w:w="851" w:type="dxa"/>
            <w:tcBorders>
              <w:top w:val="nil"/>
              <w:left w:val="nil"/>
              <w:bottom w:val="single" w:sz="4" w:space="0" w:color="auto"/>
              <w:right w:val="single" w:sz="4" w:space="0" w:color="auto"/>
            </w:tcBorders>
            <w:shd w:val="clear" w:color="auto" w:fill="auto"/>
            <w:noWrap/>
            <w:vAlign w:val="bottom"/>
            <w:hideMark/>
          </w:tcPr>
          <w:p w14:paraId="142FE3AC" w14:textId="41F27EB1"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3EC22581" w14:textId="22DF8FAC"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7D7643" w14:textId="4FFC2B5B"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8E39F80" w14:textId="6E102DF3"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1E977F53" w14:textId="40EED51A" w:rsidR="00404210" w:rsidRPr="00404210" w:rsidRDefault="0051478F" w:rsidP="00404210">
            <w:pPr>
              <w:jc w:val="right"/>
              <w:rPr>
                <w:color w:val="000000"/>
                <w:sz w:val="16"/>
                <w:szCs w:val="16"/>
              </w:rPr>
            </w:pPr>
            <w:r w:rsidRPr="00404210">
              <w:rPr>
                <w:color w:val="000000"/>
                <w:sz w:val="16"/>
                <w:szCs w:val="16"/>
              </w:rPr>
              <w:t>4</w:t>
            </w:r>
          </w:p>
        </w:tc>
      </w:tr>
      <w:tr w:rsidR="00404210" w:rsidRPr="00404210" w14:paraId="0477B432" w14:textId="77777777" w:rsidTr="00404210">
        <w:trPr>
          <w:trHeight w:val="267"/>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4E33F464" w14:textId="27AC126A" w:rsidR="00404210" w:rsidRPr="00404210" w:rsidRDefault="0051478F" w:rsidP="00404210">
            <w:pPr>
              <w:jc w:val="right"/>
              <w:rPr>
                <w:sz w:val="16"/>
                <w:szCs w:val="16"/>
              </w:rPr>
            </w:pPr>
            <w:r w:rsidRPr="00404210">
              <w:rPr>
                <w:sz w:val="16"/>
                <w:szCs w:val="16"/>
              </w:rPr>
              <w:t>31</w:t>
            </w:r>
          </w:p>
        </w:tc>
        <w:tc>
          <w:tcPr>
            <w:tcW w:w="2543" w:type="dxa"/>
            <w:tcBorders>
              <w:top w:val="nil"/>
              <w:left w:val="nil"/>
              <w:bottom w:val="single" w:sz="4" w:space="0" w:color="auto"/>
              <w:right w:val="single" w:sz="4" w:space="0" w:color="auto"/>
            </w:tcBorders>
            <w:shd w:val="clear" w:color="auto" w:fill="auto"/>
            <w:vAlign w:val="bottom"/>
            <w:hideMark/>
          </w:tcPr>
          <w:p w14:paraId="651BE732" w14:textId="0B61D520" w:rsidR="00404210" w:rsidRPr="00404210" w:rsidRDefault="009171DD" w:rsidP="0051478F">
            <w:pPr>
              <w:jc w:val="both"/>
              <w:rPr>
                <w:sz w:val="16"/>
                <w:szCs w:val="16"/>
              </w:rPr>
            </w:pPr>
            <w:r w:rsidRPr="00404210">
              <w:rPr>
                <w:sz w:val="16"/>
                <w:szCs w:val="16"/>
              </w:rPr>
              <w:t>Capacitor</w:t>
            </w:r>
            <w:r w:rsidR="0051478F" w:rsidRPr="00404210">
              <w:rPr>
                <w:sz w:val="16"/>
                <w:szCs w:val="16"/>
              </w:rPr>
              <w:t xml:space="preserve"> 25uf - 250 </w:t>
            </w:r>
            <w:proofErr w:type="spellStart"/>
            <w:r w:rsidR="0051478F" w:rsidRPr="00404210">
              <w:rPr>
                <w:sz w:val="16"/>
                <w:szCs w:val="16"/>
              </w:rPr>
              <w:t>vac</w:t>
            </w:r>
            <w:proofErr w:type="spellEnd"/>
            <w:r w:rsidR="0051478F" w:rsidRPr="00404210">
              <w:rPr>
                <w:sz w:val="16"/>
                <w:szCs w:val="16"/>
              </w:rPr>
              <w:t>.</w:t>
            </w:r>
          </w:p>
        </w:tc>
        <w:tc>
          <w:tcPr>
            <w:tcW w:w="576" w:type="dxa"/>
            <w:tcBorders>
              <w:top w:val="nil"/>
              <w:left w:val="nil"/>
              <w:bottom w:val="single" w:sz="4" w:space="0" w:color="auto"/>
              <w:right w:val="single" w:sz="4" w:space="0" w:color="auto"/>
            </w:tcBorders>
            <w:shd w:val="clear" w:color="auto" w:fill="auto"/>
            <w:vAlign w:val="bottom"/>
            <w:hideMark/>
          </w:tcPr>
          <w:p w14:paraId="7A814DB7" w14:textId="6081D2D6"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5482FF7C" w14:textId="3F3BC303"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745568C0" w14:textId="2BA5E252" w:rsidR="00404210" w:rsidRPr="00404210" w:rsidRDefault="0051478F" w:rsidP="00404210">
            <w:pPr>
              <w:jc w:val="right"/>
              <w:rPr>
                <w:color w:val="000000"/>
                <w:sz w:val="16"/>
                <w:szCs w:val="16"/>
              </w:rPr>
            </w:pPr>
            <w:r w:rsidRPr="00404210">
              <w:rPr>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bottom"/>
            <w:hideMark/>
          </w:tcPr>
          <w:p w14:paraId="29DFD67A" w14:textId="09B3999D" w:rsidR="00404210" w:rsidRPr="00404210" w:rsidRDefault="0051478F" w:rsidP="00404210">
            <w:pPr>
              <w:jc w:val="right"/>
              <w:rPr>
                <w:color w:val="000000"/>
                <w:sz w:val="16"/>
                <w:szCs w:val="16"/>
              </w:rPr>
            </w:pPr>
            <w:r w:rsidRPr="00404210">
              <w:rPr>
                <w:color w:val="000000"/>
                <w:sz w:val="16"/>
                <w:szCs w:val="16"/>
              </w:rPr>
              <w:t>8</w:t>
            </w:r>
          </w:p>
        </w:tc>
        <w:tc>
          <w:tcPr>
            <w:tcW w:w="1134" w:type="dxa"/>
            <w:tcBorders>
              <w:top w:val="nil"/>
              <w:left w:val="nil"/>
              <w:bottom w:val="single" w:sz="4" w:space="0" w:color="auto"/>
              <w:right w:val="single" w:sz="4" w:space="0" w:color="auto"/>
            </w:tcBorders>
            <w:shd w:val="clear" w:color="auto" w:fill="auto"/>
            <w:noWrap/>
            <w:vAlign w:val="bottom"/>
            <w:hideMark/>
          </w:tcPr>
          <w:p w14:paraId="5AECF2F6" w14:textId="3322FA2E" w:rsidR="00404210" w:rsidRPr="00404210" w:rsidRDefault="0051478F" w:rsidP="00404210">
            <w:pPr>
              <w:jc w:val="right"/>
              <w:rPr>
                <w:color w:val="000000"/>
                <w:sz w:val="16"/>
                <w:szCs w:val="16"/>
              </w:rPr>
            </w:pPr>
            <w:r w:rsidRPr="00404210">
              <w:rPr>
                <w:color w:val="000000"/>
                <w:sz w:val="16"/>
                <w:szCs w:val="16"/>
              </w:rPr>
              <w:t>60</w:t>
            </w:r>
          </w:p>
        </w:tc>
        <w:tc>
          <w:tcPr>
            <w:tcW w:w="850" w:type="dxa"/>
            <w:tcBorders>
              <w:top w:val="nil"/>
              <w:left w:val="nil"/>
              <w:bottom w:val="single" w:sz="4" w:space="0" w:color="auto"/>
              <w:right w:val="single" w:sz="4" w:space="0" w:color="auto"/>
            </w:tcBorders>
            <w:shd w:val="clear" w:color="auto" w:fill="auto"/>
            <w:noWrap/>
            <w:vAlign w:val="bottom"/>
            <w:hideMark/>
          </w:tcPr>
          <w:p w14:paraId="3EE555B6" w14:textId="5BD861EE" w:rsidR="00404210" w:rsidRPr="00404210" w:rsidRDefault="0051478F" w:rsidP="00404210">
            <w:pPr>
              <w:jc w:val="right"/>
              <w:rPr>
                <w:color w:val="000000"/>
                <w:sz w:val="16"/>
                <w:szCs w:val="16"/>
              </w:rPr>
            </w:pPr>
            <w:r w:rsidRPr="00404210">
              <w:rPr>
                <w:color w:val="000000"/>
                <w:sz w:val="16"/>
                <w:szCs w:val="16"/>
              </w:rPr>
              <w:t>20</w:t>
            </w:r>
          </w:p>
        </w:tc>
        <w:tc>
          <w:tcPr>
            <w:tcW w:w="709" w:type="dxa"/>
            <w:tcBorders>
              <w:top w:val="nil"/>
              <w:left w:val="nil"/>
              <w:bottom w:val="single" w:sz="4" w:space="0" w:color="auto"/>
              <w:right w:val="single" w:sz="4" w:space="0" w:color="auto"/>
            </w:tcBorders>
            <w:shd w:val="clear" w:color="auto" w:fill="auto"/>
            <w:noWrap/>
            <w:vAlign w:val="bottom"/>
            <w:hideMark/>
          </w:tcPr>
          <w:p w14:paraId="075289A8" w14:textId="6F3E05B0" w:rsidR="00404210" w:rsidRPr="00404210" w:rsidRDefault="0051478F" w:rsidP="00404210">
            <w:pPr>
              <w:jc w:val="right"/>
              <w:rPr>
                <w:color w:val="000000"/>
                <w:sz w:val="16"/>
                <w:szCs w:val="16"/>
              </w:rPr>
            </w:pPr>
            <w:r w:rsidRPr="00404210">
              <w:rPr>
                <w:color w:val="000000"/>
                <w:sz w:val="16"/>
                <w:szCs w:val="16"/>
              </w:rPr>
              <w:t>100</w:t>
            </w:r>
          </w:p>
        </w:tc>
      </w:tr>
      <w:tr w:rsidR="00404210" w:rsidRPr="00404210" w14:paraId="779D2C5D" w14:textId="77777777" w:rsidTr="00404210">
        <w:trPr>
          <w:trHeight w:val="285"/>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7F48A48C" w14:textId="2B149A12" w:rsidR="00404210" w:rsidRPr="00404210" w:rsidRDefault="0051478F" w:rsidP="00404210">
            <w:pPr>
              <w:jc w:val="right"/>
              <w:rPr>
                <w:sz w:val="16"/>
                <w:szCs w:val="16"/>
              </w:rPr>
            </w:pPr>
            <w:r w:rsidRPr="00404210">
              <w:rPr>
                <w:sz w:val="16"/>
                <w:szCs w:val="16"/>
              </w:rPr>
              <w:t>32</w:t>
            </w:r>
          </w:p>
        </w:tc>
        <w:tc>
          <w:tcPr>
            <w:tcW w:w="2543" w:type="dxa"/>
            <w:tcBorders>
              <w:top w:val="nil"/>
              <w:left w:val="nil"/>
              <w:bottom w:val="single" w:sz="4" w:space="0" w:color="auto"/>
              <w:right w:val="single" w:sz="4" w:space="0" w:color="auto"/>
            </w:tcBorders>
            <w:shd w:val="clear" w:color="auto" w:fill="auto"/>
            <w:vAlign w:val="bottom"/>
            <w:hideMark/>
          </w:tcPr>
          <w:p w14:paraId="6E646EF4" w14:textId="1E31B8CD" w:rsidR="00404210" w:rsidRPr="00404210" w:rsidRDefault="009171DD" w:rsidP="0051478F">
            <w:pPr>
              <w:jc w:val="both"/>
              <w:rPr>
                <w:sz w:val="16"/>
                <w:szCs w:val="16"/>
              </w:rPr>
            </w:pPr>
            <w:r w:rsidRPr="00404210">
              <w:rPr>
                <w:sz w:val="16"/>
                <w:szCs w:val="16"/>
              </w:rPr>
              <w:t>Capacitor</w:t>
            </w:r>
            <w:r w:rsidR="0051478F" w:rsidRPr="00404210">
              <w:rPr>
                <w:sz w:val="16"/>
                <w:szCs w:val="16"/>
              </w:rPr>
              <w:t xml:space="preserve"> 30uf - 380 v.</w:t>
            </w:r>
          </w:p>
        </w:tc>
        <w:tc>
          <w:tcPr>
            <w:tcW w:w="576" w:type="dxa"/>
            <w:tcBorders>
              <w:top w:val="nil"/>
              <w:left w:val="nil"/>
              <w:bottom w:val="single" w:sz="4" w:space="0" w:color="auto"/>
              <w:right w:val="single" w:sz="4" w:space="0" w:color="auto"/>
            </w:tcBorders>
            <w:shd w:val="clear" w:color="auto" w:fill="auto"/>
            <w:vAlign w:val="bottom"/>
            <w:hideMark/>
          </w:tcPr>
          <w:p w14:paraId="1E018007" w14:textId="76648C37"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35751B5E" w14:textId="249BE2BE" w:rsidR="00404210" w:rsidRPr="00404210" w:rsidRDefault="0051478F" w:rsidP="00404210">
            <w:pPr>
              <w:jc w:val="right"/>
              <w:rPr>
                <w:color w:val="000000"/>
                <w:sz w:val="16"/>
                <w:szCs w:val="16"/>
              </w:rPr>
            </w:pPr>
            <w:r w:rsidRPr="00404210">
              <w:rPr>
                <w:color w:val="000000"/>
                <w:sz w:val="16"/>
                <w:szCs w:val="16"/>
              </w:rPr>
              <w:t>3</w:t>
            </w:r>
          </w:p>
        </w:tc>
        <w:tc>
          <w:tcPr>
            <w:tcW w:w="851" w:type="dxa"/>
            <w:tcBorders>
              <w:top w:val="nil"/>
              <w:left w:val="nil"/>
              <w:bottom w:val="single" w:sz="4" w:space="0" w:color="auto"/>
              <w:right w:val="single" w:sz="4" w:space="0" w:color="auto"/>
            </w:tcBorders>
            <w:shd w:val="clear" w:color="auto" w:fill="auto"/>
            <w:noWrap/>
            <w:vAlign w:val="bottom"/>
            <w:hideMark/>
          </w:tcPr>
          <w:p w14:paraId="0642A27E" w14:textId="09D83749" w:rsidR="00404210" w:rsidRPr="00404210" w:rsidRDefault="0051478F" w:rsidP="00404210">
            <w:pPr>
              <w:jc w:val="right"/>
              <w:rPr>
                <w:color w:val="000000"/>
                <w:sz w:val="16"/>
                <w:szCs w:val="16"/>
              </w:rPr>
            </w:pPr>
            <w:r w:rsidRPr="00404210">
              <w:rPr>
                <w:color w:val="000000"/>
                <w:sz w:val="16"/>
                <w:szCs w:val="16"/>
              </w:rPr>
              <w:t>3</w:t>
            </w:r>
          </w:p>
        </w:tc>
        <w:tc>
          <w:tcPr>
            <w:tcW w:w="1276" w:type="dxa"/>
            <w:tcBorders>
              <w:top w:val="nil"/>
              <w:left w:val="nil"/>
              <w:bottom w:val="single" w:sz="4" w:space="0" w:color="auto"/>
              <w:right w:val="single" w:sz="4" w:space="0" w:color="auto"/>
            </w:tcBorders>
            <w:shd w:val="clear" w:color="auto" w:fill="auto"/>
            <w:noWrap/>
            <w:vAlign w:val="bottom"/>
            <w:hideMark/>
          </w:tcPr>
          <w:p w14:paraId="1E1A6D20" w14:textId="59340FFD" w:rsidR="00404210" w:rsidRPr="00404210" w:rsidRDefault="0051478F" w:rsidP="00404210">
            <w:pPr>
              <w:jc w:val="right"/>
              <w:rPr>
                <w:color w:val="000000"/>
                <w:sz w:val="16"/>
                <w:szCs w:val="16"/>
              </w:rPr>
            </w:pPr>
            <w:r w:rsidRPr="00404210">
              <w:rPr>
                <w:color w:val="000000"/>
                <w:sz w:val="16"/>
                <w:szCs w:val="16"/>
              </w:rPr>
              <w:t>3</w:t>
            </w:r>
          </w:p>
        </w:tc>
        <w:tc>
          <w:tcPr>
            <w:tcW w:w="1134" w:type="dxa"/>
            <w:tcBorders>
              <w:top w:val="nil"/>
              <w:left w:val="nil"/>
              <w:bottom w:val="single" w:sz="4" w:space="0" w:color="auto"/>
              <w:right w:val="single" w:sz="4" w:space="0" w:color="auto"/>
            </w:tcBorders>
            <w:shd w:val="clear" w:color="auto" w:fill="auto"/>
            <w:noWrap/>
            <w:vAlign w:val="bottom"/>
            <w:hideMark/>
          </w:tcPr>
          <w:p w14:paraId="0313BCE3" w14:textId="31B57BF2" w:rsidR="00404210" w:rsidRPr="00404210" w:rsidRDefault="0051478F" w:rsidP="00404210">
            <w:pPr>
              <w:jc w:val="right"/>
              <w:rPr>
                <w:color w:val="000000"/>
                <w:sz w:val="16"/>
                <w:szCs w:val="16"/>
              </w:rPr>
            </w:pPr>
            <w:r w:rsidRPr="00404210">
              <w:rPr>
                <w:color w:val="000000"/>
                <w:sz w:val="16"/>
                <w:szCs w:val="16"/>
              </w:rPr>
              <w:t>10</w:t>
            </w:r>
          </w:p>
        </w:tc>
        <w:tc>
          <w:tcPr>
            <w:tcW w:w="850" w:type="dxa"/>
            <w:tcBorders>
              <w:top w:val="nil"/>
              <w:left w:val="nil"/>
              <w:bottom w:val="single" w:sz="4" w:space="0" w:color="auto"/>
              <w:right w:val="single" w:sz="4" w:space="0" w:color="auto"/>
            </w:tcBorders>
            <w:shd w:val="clear" w:color="auto" w:fill="auto"/>
            <w:noWrap/>
            <w:vAlign w:val="bottom"/>
            <w:hideMark/>
          </w:tcPr>
          <w:p w14:paraId="29B81093" w14:textId="0D9C054C" w:rsidR="00404210" w:rsidRPr="00404210" w:rsidRDefault="0051478F" w:rsidP="00404210">
            <w:pPr>
              <w:jc w:val="right"/>
              <w:rPr>
                <w:color w:val="000000"/>
                <w:sz w:val="16"/>
                <w:szCs w:val="16"/>
              </w:rPr>
            </w:pPr>
            <w:r w:rsidRPr="00404210">
              <w:rPr>
                <w:color w:val="000000"/>
                <w:sz w:val="16"/>
                <w:szCs w:val="16"/>
              </w:rPr>
              <w:t>6</w:t>
            </w:r>
          </w:p>
        </w:tc>
        <w:tc>
          <w:tcPr>
            <w:tcW w:w="709" w:type="dxa"/>
            <w:tcBorders>
              <w:top w:val="nil"/>
              <w:left w:val="nil"/>
              <w:bottom w:val="single" w:sz="4" w:space="0" w:color="auto"/>
              <w:right w:val="single" w:sz="4" w:space="0" w:color="auto"/>
            </w:tcBorders>
            <w:shd w:val="clear" w:color="auto" w:fill="auto"/>
            <w:noWrap/>
            <w:vAlign w:val="bottom"/>
            <w:hideMark/>
          </w:tcPr>
          <w:p w14:paraId="34C7FF62" w14:textId="23932153" w:rsidR="00404210" w:rsidRPr="00404210" w:rsidRDefault="0051478F" w:rsidP="00404210">
            <w:pPr>
              <w:jc w:val="right"/>
              <w:rPr>
                <w:color w:val="000000"/>
                <w:sz w:val="16"/>
                <w:szCs w:val="16"/>
              </w:rPr>
            </w:pPr>
            <w:r w:rsidRPr="00404210">
              <w:rPr>
                <w:color w:val="000000"/>
                <w:sz w:val="16"/>
                <w:szCs w:val="16"/>
              </w:rPr>
              <w:t>25</w:t>
            </w:r>
          </w:p>
        </w:tc>
      </w:tr>
      <w:tr w:rsidR="00404210" w:rsidRPr="00404210" w14:paraId="4DA3DE7A" w14:textId="77777777" w:rsidTr="00404210">
        <w:trPr>
          <w:trHeight w:val="558"/>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63BBDCDA" w14:textId="5FF7FD01" w:rsidR="00404210" w:rsidRPr="00404210" w:rsidRDefault="0051478F" w:rsidP="00404210">
            <w:pPr>
              <w:jc w:val="right"/>
              <w:rPr>
                <w:sz w:val="16"/>
                <w:szCs w:val="16"/>
              </w:rPr>
            </w:pPr>
            <w:r w:rsidRPr="00404210">
              <w:rPr>
                <w:sz w:val="16"/>
                <w:szCs w:val="16"/>
              </w:rPr>
              <w:t>33</w:t>
            </w:r>
          </w:p>
        </w:tc>
        <w:tc>
          <w:tcPr>
            <w:tcW w:w="2543" w:type="dxa"/>
            <w:tcBorders>
              <w:top w:val="nil"/>
              <w:left w:val="nil"/>
              <w:bottom w:val="single" w:sz="4" w:space="0" w:color="auto"/>
              <w:right w:val="single" w:sz="4" w:space="0" w:color="auto"/>
            </w:tcBorders>
            <w:shd w:val="clear" w:color="auto" w:fill="auto"/>
            <w:vAlign w:val="bottom"/>
            <w:hideMark/>
          </w:tcPr>
          <w:p w14:paraId="60D0F179" w14:textId="1FF0D979" w:rsidR="00404210" w:rsidRPr="00404210" w:rsidRDefault="009171DD" w:rsidP="0051478F">
            <w:pPr>
              <w:jc w:val="both"/>
              <w:rPr>
                <w:sz w:val="16"/>
                <w:szCs w:val="16"/>
              </w:rPr>
            </w:pPr>
            <w:r w:rsidRPr="00404210">
              <w:rPr>
                <w:sz w:val="16"/>
                <w:szCs w:val="16"/>
              </w:rPr>
              <w:t>Capacitor</w:t>
            </w:r>
            <w:r w:rsidR="0051478F" w:rsidRPr="00404210">
              <w:rPr>
                <w:sz w:val="16"/>
                <w:szCs w:val="16"/>
              </w:rPr>
              <w:t xml:space="preserve"> para ar condicionado 50uf - 440 </w:t>
            </w:r>
            <w:proofErr w:type="spellStart"/>
            <w:r w:rsidR="0051478F" w:rsidRPr="00404210">
              <w:rPr>
                <w:sz w:val="16"/>
                <w:szCs w:val="16"/>
              </w:rPr>
              <w:t>vac</w:t>
            </w:r>
            <w:proofErr w:type="spellEnd"/>
            <w:r w:rsidR="0051478F" w:rsidRPr="00404210">
              <w:rPr>
                <w:sz w:val="16"/>
                <w:szCs w:val="16"/>
              </w:rPr>
              <w:t>, simples.</w:t>
            </w:r>
          </w:p>
        </w:tc>
        <w:tc>
          <w:tcPr>
            <w:tcW w:w="576" w:type="dxa"/>
            <w:tcBorders>
              <w:top w:val="nil"/>
              <w:left w:val="nil"/>
              <w:bottom w:val="single" w:sz="4" w:space="0" w:color="auto"/>
              <w:right w:val="single" w:sz="4" w:space="0" w:color="auto"/>
            </w:tcBorders>
            <w:shd w:val="clear" w:color="auto" w:fill="auto"/>
            <w:vAlign w:val="bottom"/>
            <w:hideMark/>
          </w:tcPr>
          <w:p w14:paraId="4ACCA079" w14:textId="39707B4F"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796247A8" w14:textId="59C702A1"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760F005F" w14:textId="5B98751C" w:rsidR="00404210" w:rsidRPr="00404210" w:rsidRDefault="0051478F" w:rsidP="00404210">
            <w:pPr>
              <w:jc w:val="right"/>
              <w:rPr>
                <w:color w:val="000000"/>
                <w:sz w:val="16"/>
                <w:szCs w:val="16"/>
              </w:rPr>
            </w:pPr>
            <w:r w:rsidRPr="00404210">
              <w:rPr>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bottom"/>
            <w:hideMark/>
          </w:tcPr>
          <w:p w14:paraId="428E37E2" w14:textId="3E68C340" w:rsidR="00404210" w:rsidRPr="00404210" w:rsidRDefault="0051478F" w:rsidP="00404210">
            <w:pPr>
              <w:jc w:val="right"/>
              <w:rPr>
                <w:color w:val="000000"/>
                <w:sz w:val="16"/>
                <w:szCs w:val="16"/>
              </w:rPr>
            </w:pPr>
            <w:r w:rsidRPr="00404210">
              <w:rPr>
                <w:color w:val="000000"/>
                <w:sz w:val="16"/>
                <w:szCs w:val="16"/>
              </w:rPr>
              <w:t>3</w:t>
            </w:r>
          </w:p>
        </w:tc>
        <w:tc>
          <w:tcPr>
            <w:tcW w:w="1134" w:type="dxa"/>
            <w:tcBorders>
              <w:top w:val="nil"/>
              <w:left w:val="nil"/>
              <w:bottom w:val="single" w:sz="4" w:space="0" w:color="auto"/>
              <w:right w:val="single" w:sz="4" w:space="0" w:color="auto"/>
            </w:tcBorders>
            <w:shd w:val="clear" w:color="auto" w:fill="auto"/>
            <w:noWrap/>
            <w:vAlign w:val="bottom"/>
            <w:hideMark/>
          </w:tcPr>
          <w:p w14:paraId="317851AB" w14:textId="1C04A53B" w:rsidR="00404210" w:rsidRPr="00404210" w:rsidRDefault="0051478F" w:rsidP="00404210">
            <w:pPr>
              <w:jc w:val="right"/>
              <w:rPr>
                <w:color w:val="000000"/>
                <w:sz w:val="16"/>
                <w:szCs w:val="16"/>
              </w:rPr>
            </w:pPr>
            <w:r w:rsidRPr="00404210">
              <w:rPr>
                <w:color w:val="000000"/>
                <w:sz w:val="16"/>
                <w:szCs w:val="16"/>
              </w:rPr>
              <w:t>20</w:t>
            </w:r>
          </w:p>
        </w:tc>
        <w:tc>
          <w:tcPr>
            <w:tcW w:w="850" w:type="dxa"/>
            <w:tcBorders>
              <w:top w:val="nil"/>
              <w:left w:val="nil"/>
              <w:bottom w:val="single" w:sz="4" w:space="0" w:color="auto"/>
              <w:right w:val="single" w:sz="4" w:space="0" w:color="auto"/>
            </w:tcBorders>
            <w:shd w:val="clear" w:color="auto" w:fill="auto"/>
            <w:noWrap/>
            <w:vAlign w:val="bottom"/>
            <w:hideMark/>
          </w:tcPr>
          <w:p w14:paraId="4452CBFC" w14:textId="3048450A" w:rsidR="00404210" w:rsidRPr="00404210" w:rsidRDefault="0051478F" w:rsidP="00404210">
            <w:pPr>
              <w:jc w:val="right"/>
              <w:rPr>
                <w:color w:val="000000"/>
                <w:sz w:val="16"/>
                <w:szCs w:val="16"/>
              </w:rPr>
            </w:pPr>
            <w:r w:rsidRPr="00404210">
              <w:rPr>
                <w:color w:val="000000"/>
                <w:sz w:val="16"/>
                <w:szCs w:val="16"/>
              </w:rPr>
              <w:t>15</w:t>
            </w:r>
          </w:p>
        </w:tc>
        <w:tc>
          <w:tcPr>
            <w:tcW w:w="709" w:type="dxa"/>
            <w:tcBorders>
              <w:top w:val="nil"/>
              <w:left w:val="nil"/>
              <w:bottom w:val="single" w:sz="4" w:space="0" w:color="auto"/>
              <w:right w:val="single" w:sz="4" w:space="0" w:color="auto"/>
            </w:tcBorders>
            <w:shd w:val="clear" w:color="auto" w:fill="auto"/>
            <w:noWrap/>
            <w:vAlign w:val="bottom"/>
            <w:hideMark/>
          </w:tcPr>
          <w:p w14:paraId="399614AC" w14:textId="4A9A2AE9" w:rsidR="00404210" w:rsidRPr="00404210" w:rsidRDefault="0051478F" w:rsidP="00404210">
            <w:pPr>
              <w:jc w:val="right"/>
              <w:rPr>
                <w:color w:val="000000"/>
                <w:sz w:val="16"/>
                <w:szCs w:val="16"/>
              </w:rPr>
            </w:pPr>
            <w:r w:rsidRPr="00404210">
              <w:rPr>
                <w:color w:val="000000"/>
                <w:sz w:val="16"/>
                <w:szCs w:val="16"/>
              </w:rPr>
              <w:t>50</w:t>
            </w:r>
          </w:p>
        </w:tc>
      </w:tr>
      <w:tr w:rsidR="00404210" w:rsidRPr="00404210" w14:paraId="5B682C96" w14:textId="77777777" w:rsidTr="009171DD">
        <w:trPr>
          <w:trHeight w:val="126"/>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229ADFEA" w14:textId="4E08C46C" w:rsidR="00404210" w:rsidRPr="00404210" w:rsidRDefault="0051478F" w:rsidP="00404210">
            <w:pPr>
              <w:jc w:val="right"/>
              <w:rPr>
                <w:sz w:val="16"/>
                <w:szCs w:val="16"/>
              </w:rPr>
            </w:pPr>
            <w:r w:rsidRPr="00404210">
              <w:rPr>
                <w:sz w:val="16"/>
                <w:szCs w:val="16"/>
              </w:rPr>
              <w:t>34</w:t>
            </w:r>
          </w:p>
        </w:tc>
        <w:tc>
          <w:tcPr>
            <w:tcW w:w="2543" w:type="dxa"/>
            <w:tcBorders>
              <w:top w:val="nil"/>
              <w:left w:val="nil"/>
              <w:bottom w:val="single" w:sz="4" w:space="0" w:color="auto"/>
              <w:right w:val="single" w:sz="4" w:space="0" w:color="auto"/>
            </w:tcBorders>
            <w:shd w:val="clear" w:color="auto" w:fill="auto"/>
            <w:vAlign w:val="bottom"/>
            <w:hideMark/>
          </w:tcPr>
          <w:p w14:paraId="77EA1967" w14:textId="4172B8E2" w:rsidR="00404210" w:rsidRPr="00404210" w:rsidRDefault="009171DD" w:rsidP="0051478F">
            <w:pPr>
              <w:jc w:val="both"/>
              <w:rPr>
                <w:sz w:val="16"/>
                <w:szCs w:val="16"/>
              </w:rPr>
            </w:pPr>
            <w:r w:rsidRPr="00404210">
              <w:rPr>
                <w:sz w:val="16"/>
                <w:szCs w:val="16"/>
              </w:rPr>
              <w:t>Capacitor</w:t>
            </w:r>
            <w:r w:rsidR="0051478F" w:rsidRPr="00404210">
              <w:rPr>
                <w:sz w:val="16"/>
                <w:szCs w:val="16"/>
              </w:rPr>
              <w:t xml:space="preserve"> para ventilador - 2 fios ,10uf - 250v.</w:t>
            </w:r>
          </w:p>
        </w:tc>
        <w:tc>
          <w:tcPr>
            <w:tcW w:w="576" w:type="dxa"/>
            <w:tcBorders>
              <w:top w:val="nil"/>
              <w:left w:val="nil"/>
              <w:bottom w:val="single" w:sz="4" w:space="0" w:color="auto"/>
              <w:right w:val="single" w:sz="4" w:space="0" w:color="auto"/>
            </w:tcBorders>
            <w:shd w:val="clear" w:color="auto" w:fill="auto"/>
            <w:vAlign w:val="bottom"/>
            <w:hideMark/>
          </w:tcPr>
          <w:p w14:paraId="6ADD7CAD" w14:textId="070E1AA9"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4FDA1EF9" w14:textId="769915E3" w:rsidR="00404210" w:rsidRPr="00404210" w:rsidRDefault="0051478F" w:rsidP="00404210">
            <w:pPr>
              <w:jc w:val="right"/>
              <w:rPr>
                <w:color w:val="000000"/>
                <w:sz w:val="16"/>
                <w:szCs w:val="16"/>
              </w:rPr>
            </w:pPr>
            <w:r w:rsidRPr="00404210">
              <w:rPr>
                <w:color w:val="000000"/>
                <w:sz w:val="16"/>
                <w:szCs w:val="16"/>
              </w:rPr>
              <w:t>3</w:t>
            </w:r>
          </w:p>
        </w:tc>
        <w:tc>
          <w:tcPr>
            <w:tcW w:w="851" w:type="dxa"/>
            <w:tcBorders>
              <w:top w:val="nil"/>
              <w:left w:val="nil"/>
              <w:bottom w:val="single" w:sz="4" w:space="0" w:color="auto"/>
              <w:right w:val="single" w:sz="4" w:space="0" w:color="auto"/>
            </w:tcBorders>
            <w:shd w:val="clear" w:color="auto" w:fill="auto"/>
            <w:noWrap/>
            <w:vAlign w:val="bottom"/>
            <w:hideMark/>
          </w:tcPr>
          <w:p w14:paraId="0C7BF3B2" w14:textId="40B6C333" w:rsidR="00404210" w:rsidRPr="00404210" w:rsidRDefault="0051478F" w:rsidP="00404210">
            <w:pPr>
              <w:jc w:val="right"/>
              <w:rPr>
                <w:color w:val="000000"/>
                <w:sz w:val="16"/>
                <w:szCs w:val="16"/>
              </w:rPr>
            </w:pPr>
            <w:r w:rsidRPr="00404210">
              <w:rPr>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bottom"/>
            <w:hideMark/>
          </w:tcPr>
          <w:p w14:paraId="6F8C4866" w14:textId="36DC2724" w:rsidR="00404210" w:rsidRPr="00404210" w:rsidRDefault="0051478F" w:rsidP="00404210">
            <w:pPr>
              <w:jc w:val="right"/>
              <w:rPr>
                <w:color w:val="000000"/>
                <w:sz w:val="16"/>
                <w:szCs w:val="16"/>
              </w:rPr>
            </w:pPr>
            <w:r w:rsidRPr="00404210">
              <w:rPr>
                <w:color w:val="000000"/>
                <w:sz w:val="16"/>
                <w:szCs w:val="16"/>
              </w:rPr>
              <w:t>2</w:t>
            </w:r>
          </w:p>
        </w:tc>
        <w:tc>
          <w:tcPr>
            <w:tcW w:w="1134" w:type="dxa"/>
            <w:tcBorders>
              <w:top w:val="nil"/>
              <w:left w:val="nil"/>
              <w:bottom w:val="single" w:sz="4" w:space="0" w:color="auto"/>
              <w:right w:val="single" w:sz="4" w:space="0" w:color="auto"/>
            </w:tcBorders>
            <w:shd w:val="clear" w:color="auto" w:fill="auto"/>
            <w:noWrap/>
            <w:vAlign w:val="bottom"/>
            <w:hideMark/>
          </w:tcPr>
          <w:p w14:paraId="051E0720" w14:textId="58516912" w:rsidR="00404210" w:rsidRPr="00404210" w:rsidRDefault="0051478F" w:rsidP="00404210">
            <w:pPr>
              <w:jc w:val="right"/>
              <w:rPr>
                <w:color w:val="000000"/>
                <w:sz w:val="16"/>
                <w:szCs w:val="16"/>
              </w:rPr>
            </w:pPr>
            <w:r w:rsidRPr="00404210">
              <w:rPr>
                <w:color w:val="000000"/>
                <w:sz w:val="16"/>
                <w:szCs w:val="16"/>
              </w:rPr>
              <w:t>10</w:t>
            </w:r>
          </w:p>
        </w:tc>
        <w:tc>
          <w:tcPr>
            <w:tcW w:w="850" w:type="dxa"/>
            <w:tcBorders>
              <w:top w:val="nil"/>
              <w:left w:val="nil"/>
              <w:bottom w:val="single" w:sz="4" w:space="0" w:color="auto"/>
              <w:right w:val="single" w:sz="4" w:space="0" w:color="auto"/>
            </w:tcBorders>
            <w:shd w:val="clear" w:color="auto" w:fill="auto"/>
            <w:noWrap/>
            <w:vAlign w:val="bottom"/>
            <w:hideMark/>
          </w:tcPr>
          <w:p w14:paraId="7101A4C1" w14:textId="0A806AD1" w:rsidR="00404210" w:rsidRPr="00404210" w:rsidRDefault="0051478F" w:rsidP="00404210">
            <w:pPr>
              <w:jc w:val="right"/>
              <w:rPr>
                <w:color w:val="000000"/>
                <w:sz w:val="16"/>
                <w:szCs w:val="16"/>
              </w:rPr>
            </w:pPr>
            <w:r w:rsidRPr="00404210">
              <w:rPr>
                <w:color w:val="000000"/>
                <w:sz w:val="16"/>
                <w:szCs w:val="16"/>
              </w:rPr>
              <w:t>8</w:t>
            </w:r>
          </w:p>
        </w:tc>
        <w:tc>
          <w:tcPr>
            <w:tcW w:w="709" w:type="dxa"/>
            <w:tcBorders>
              <w:top w:val="nil"/>
              <w:left w:val="nil"/>
              <w:bottom w:val="single" w:sz="4" w:space="0" w:color="auto"/>
              <w:right w:val="single" w:sz="4" w:space="0" w:color="auto"/>
            </w:tcBorders>
            <w:shd w:val="clear" w:color="auto" w:fill="auto"/>
            <w:noWrap/>
            <w:vAlign w:val="bottom"/>
            <w:hideMark/>
          </w:tcPr>
          <w:p w14:paraId="7CBF8BEE" w14:textId="24E1F81E" w:rsidR="00404210" w:rsidRPr="00404210" w:rsidRDefault="0051478F" w:rsidP="00404210">
            <w:pPr>
              <w:jc w:val="right"/>
              <w:rPr>
                <w:color w:val="000000"/>
                <w:sz w:val="16"/>
                <w:szCs w:val="16"/>
              </w:rPr>
            </w:pPr>
            <w:r w:rsidRPr="00404210">
              <w:rPr>
                <w:color w:val="000000"/>
                <w:sz w:val="16"/>
                <w:szCs w:val="16"/>
              </w:rPr>
              <w:t>25</w:t>
            </w:r>
          </w:p>
        </w:tc>
      </w:tr>
      <w:tr w:rsidR="00404210" w:rsidRPr="00404210" w14:paraId="35C31C31" w14:textId="77777777" w:rsidTr="009171DD">
        <w:trPr>
          <w:trHeight w:val="1025"/>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46834B89" w14:textId="54ED15A0" w:rsidR="00404210" w:rsidRPr="00404210" w:rsidRDefault="0051478F" w:rsidP="00404210">
            <w:pPr>
              <w:jc w:val="right"/>
              <w:rPr>
                <w:sz w:val="16"/>
                <w:szCs w:val="16"/>
              </w:rPr>
            </w:pPr>
            <w:r w:rsidRPr="00404210">
              <w:rPr>
                <w:sz w:val="16"/>
                <w:szCs w:val="16"/>
              </w:rPr>
              <w:t>35</w:t>
            </w:r>
          </w:p>
        </w:tc>
        <w:tc>
          <w:tcPr>
            <w:tcW w:w="2543" w:type="dxa"/>
            <w:tcBorders>
              <w:top w:val="nil"/>
              <w:left w:val="nil"/>
              <w:bottom w:val="single" w:sz="4" w:space="0" w:color="auto"/>
              <w:right w:val="single" w:sz="4" w:space="0" w:color="auto"/>
            </w:tcBorders>
            <w:shd w:val="clear" w:color="auto" w:fill="auto"/>
            <w:vAlign w:val="bottom"/>
            <w:hideMark/>
          </w:tcPr>
          <w:p w14:paraId="2C0DE79C" w14:textId="474F2172" w:rsidR="00404210" w:rsidRPr="00404210" w:rsidRDefault="009171DD" w:rsidP="0051478F">
            <w:pPr>
              <w:jc w:val="both"/>
              <w:rPr>
                <w:sz w:val="16"/>
                <w:szCs w:val="16"/>
              </w:rPr>
            </w:pPr>
            <w:r w:rsidRPr="00404210">
              <w:rPr>
                <w:sz w:val="16"/>
                <w:szCs w:val="16"/>
              </w:rPr>
              <w:t>Chave</w:t>
            </w:r>
            <w:r w:rsidR="0051478F" w:rsidRPr="00404210">
              <w:rPr>
                <w:sz w:val="16"/>
                <w:szCs w:val="16"/>
              </w:rPr>
              <w:t xml:space="preserve"> de controle de velocidade para ventilador de parede, compatível com caixa 4x2, contendo capacidade de corrente nominal adequada para motores de ventiladores residenciais e comerciais.</w:t>
            </w:r>
          </w:p>
        </w:tc>
        <w:tc>
          <w:tcPr>
            <w:tcW w:w="576" w:type="dxa"/>
            <w:tcBorders>
              <w:top w:val="nil"/>
              <w:left w:val="nil"/>
              <w:bottom w:val="single" w:sz="4" w:space="0" w:color="auto"/>
              <w:right w:val="single" w:sz="4" w:space="0" w:color="auto"/>
            </w:tcBorders>
            <w:shd w:val="clear" w:color="auto" w:fill="auto"/>
            <w:vAlign w:val="bottom"/>
            <w:hideMark/>
          </w:tcPr>
          <w:p w14:paraId="2C7B2849" w14:textId="776BA611"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72E3E6A9" w14:textId="1DA69C36" w:rsidR="00404210" w:rsidRPr="00404210" w:rsidRDefault="0051478F" w:rsidP="00404210">
            <w:pPr>
              <w:jc w:val="right"/>
              <w:rPr>
                <w:color w:val="000000"/>
                <w:sz w:val="16"/>
                <w:szCs w:val="16"/>
              </w:rPr>
            </w:pPr>
            <w:r w:rsidRPr="00404210">
              <w:rPr>
                <w:color w:val="000000"/>
                <w:sz w:val="16"/>
                <w:szCs w:val="16"/>
              </w:rPr>
              <w:t>3</w:t>
            </w:r>
          </w:p>
        </w:tc>
        <w:tc>
          <w:tcPr>
            <w:tcW w:w="851" w:type="dxa"/>
            <w:tcBorders>
              <w:top w:val="nil"/>
              <w:left w:val="nil"/>
              <w:bottom w:val="single" w:sz="4" w:space="0" w:color="auto"/>
              <w:right w:val="single" w:sz="4" w:space="0" w:color="auto"/>
            </w:tcBorders>
            <w:shd w:val="clear" w:color="auto" w:fill="auto"/>
            <w:noWrap/>
            <w:vAlign w:val="bottom"/>
            <w:hideMark/>
          </w:tcPr>
          <w:p w14:paraId="33BB8ED2" w14:textId="3477A87F" w:rsidR="00404210" w:rsidRPr="00404210" w:rsidRDefault="0051478F" w:rsidP="00404210">
            <w:pPr>
              <w:jc w:val="right"/>
              <w:rPr>
                <w:color w:val="000000"/>
                <w:sz w:val="16"/>
                <w:szCs w:val="16"/>
              </w:rPr>
            </w:pPr>
            <w:r w:rsidRPr="00404210">
              <w:rPr>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bottom"/>
            <w:hideMark/>
          </w:tcPr>
          <w:p w14:paraId="1661AC4F" w14:textId="0FA9CA35" w:rsidR="00404210" w:rsidRPr="00404210" w:rsidRDefault="0051478F" w:rsidP="00404210">
            <w:pPr>
              <w:jc w:val="right"/>
              <w:rPr>
                <w:color w:val="000000"/>
                <w:sz w:val="16"/>
                <w:szCs w:val="16"/>
              </w:rPr>
            </w:pPr>
            <w:r w:rsidRPr="00404210">
              <w:rPr>
                <w:color w:val="000000"/>
                <w:sz w:val="16"/>
                <w:szCs w:val="16"/>
              </w:rPr>
              <w:t>2</w:t>
            </w:r>
          </w:p>
        </w:tc>
        <w:tc>
          <w:tcPr>
            <w:tcW w:w="1134" w:type="dxa"/>
            <w:tcBorders>
              <w:top w:val="nil"/>
              <w:left w:val="nil"/>
              <w:bottom w:val="single" w:sz="4" w:space="0" w:color="auto"/>
              <w:right w:val="single" w:sz="4" w:space="0" w:color="auto"/>
            </w:tcBorders>
            <w:shd w:val="clear" w:color="auto" w:fill="auto"/>
            <w:noWrap/>
            <w:vAlign w:val="bottom"/>
            <w:hideMark/>
          </w:tcPr>
          <w:p w14:paraId="1D2AFB3C" w14:textId="5D809078" w:rsidR="00404210" w:rsidRPr="00404210" w:rsidRDefault="0051478F" w:rsidP="00404210">
            <w:pPr>
              <w:jc w:val="right"/>
              <w:rPr>
                <w:color w:val="000000"/>
                <w:sz w:val="16"/>
                <w:szCs w:val="16"/>
              </w:rPr>
            </w:pPr>
            <w:r w:rsidRPr="00404210">
              <w:rPr>
                <w:color w:val="000000"/>
                <w:sz w:val="16"/>
                <w:szCs w:val="16"/>
              </w:rPr>
              <w:t>10</w:t>
            </w:r>
          </w:p>
        </w:tc>
        <w:tc>
          <w:tcPr>
            <w:tcW w:w="850" w:type="dxa"/>
            <w:tcBorders>
              <w:top w:val="nil"/>
              <w:left w:val="nil"/>
              <w:bottom w:val="single" w:sz="4" w:space="0" w:color="auto"/>
              <w:right w:val="single" w:sz="4" w:space="0" w:color="auto"/>
            </w:tcBorders>
            <w:shd w:val="clear" w:color="auto" w:fill="auto"/>
            <w:noWrap/>
            <w:vAlign w:val="bottom"/>
            <w:hideMark/>
          </w:tcPr>
          <w:p w14:paraId="11D3C907" w14:textId="4D46E3F6" w:rsidR="00404210" w:rsidRPr="00404210" w:rsidRDefault="0051478F" w:rsidP="00404210">
            <w:pPr>
              <w:jc w:val="right"/>
              <w:rPr>
                <w:color w:val="000000"/>
                <w:sz w:val="16"/>
                <w:szCs w:val="16"/>
              </w:rPr>
            </w:pPr>
            <w:r w:rsidRPr="00404210">
              <w:rPr>
                <w:color w:val="000000"/>
                <w:sz w:val="16"/>
                <w:szCs w:val="16"/>
              </w:rPr>
              <w:t>8</w:t>
            </w:r>
          </w:p>
        </w:tc>
        <w:tc>
          <w:tcPr>
            <w:tcW w:w="709" w:type="dxa"/>
            <w:tcBorders>
              <w:top w:val="nil"/>
              <w:left w:val="nil"/>
              <w:bottom w:val="single" w:sz="4" w:space="0" w:color="auto"/>
              <w:right w:val="single" w:sz="4" w:space="0" w:color="auto"/>
            </w:tcBorders>
            <w:shd w:val="clear" w:color="auto" w:fill="auto"/>
            <w:noWrap/>
            <w:vAlign w:val="bottom"/>
            <w:hideMark/>
          </w:tcPr>
          <w:p w14:paraId="4AE1067F" w14:textId="3D4B3064" w:rsidR="00404210" w:rsidRPr="00404210" w:rsidRDefault="0051478F" w:rsidP="00404210">
            <w:pPr>
              <w:jc w:val="right"/>
              <w:rPr>
                <w:color w:val="000000"/>
                <w:sz w:val="16"/>
                <w:szCs w:val="16"/>
              </w:rPr>
            </w:pPr>
            <w:r w:rsidRPr="00404210">
              <w:rPr>
                <w:color w:val="000000"/>
                <w:sz w:val="16"/>
                <w:szCs w:val="16"/>
              </w:rPr>
              <w:t>25</w:t>
            </w:r>
          </w:p>
        </w:tc>
      </w:tr>
      <w:tr w:rsidR="00404210" w:rsidRPr="00404210" w14:paraId="512625DE" w14:textId="77777777" w:rsidTr="00404210">
        <w:trPr>
          <w:trHeight w:val="268"/>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191D466A" w14:textId="07D73806" w:rsidR="00404210" w:rsidRPr="00404210" w:rsidRDefault="0051478F" w:rsidP="00404210">
            <w:pPr>
              <w:jc w:val="right"/>
              <w:rPr>
                <w:sz w:val="16"/>
                <w:szCs w:val="16"/>
              </w:rPr>
            </w:pPr>
            <w:r w:rsidRPr="00404210">
              <w:rPr>
                <w:sz w:val="16"/>
                <w:szCs w:val="16"/>
              </w:rPr>
              <w:t>36</w:t>
            </w:r>
          </w:p>
        </w:tc>
        <w:tc>
          <w:tcPr>
            <w:tcW w:w="2543" w:type="dxa"/>
            <w:tcBorders>
              <w:top w:val="nil"/>
              <w:left w:val="nil"/>
              <w:bottom w:val="single" w:sz="4" w:space="0" w:color="auto"/>
              <w:right w:val="single" w:sz="4" w:space="0" w:color="auto"/>
            </w:tcBorders>
            <w:shd w:val="clear" w:color="auto" w:fill="auto"/>
            <w:vAlign w:val="bottom"/>
            <w:hideMark/>
          </w:tcPr>
          <w:p w14:paraId="441CEC89" w14:textId="068E7C27" w:rsidR="00404210" w:rsidRPr="00404210" w:rsidRDefault="009171DD" w:rsidP="0051478F">
            <w:pPr>
              <w:jc w:val="both"/>
              <w:rPr>
                <w:sz w:val="16"/>
                <w:szCs w:val="16"/>
              </w:rPr>
            </w:pPr>
            <w:r w:rsidRPr="00404210">
              <w:rPr>
                <w:sz w:val="16"/>
                <w:szCs w:val="16"/>
              </w:rPr>
              <w:t>Chave</w:t>
            </w:r>
            <w:r w:rsidR="0051478F" w:rsidRPr="00404210">
              <w:rPr>
                <w:sz w:val="16"/>
                <w:szCs w:val="16"/>
              </w:rPr>
              <w:t xml:space="preserve"> de </w:t>
            </w:r>
            <w:r w:rsidRPr="00404210">
              <w:rPr>
                <w:sz w:val="16"/>
                <w:szCs w:val="16"/>
              </w:rPr>
              <w:t>fenda,</w:t>
            </w:r>
            <w:r w:rsidR="0051478F" w:rsidRPr="00404210">
              <w:rPr>
                <w:sz w:val="16"/>
                <w:szCs w:val="16"/>
              </w:rPr>
              <w:t xml:space="preserve"> </w:t>
            </w:r>
            <w:proofErr w:type="spellStart"/>
            <w:r w:rsidR="0051478F" w:rsidRPr="00404210">
              <w:rPr>
                <w:sz w:val="16"/>
                <w:szCs w:val="16"/>
              </w:rPr>
              <w:t>confeccionanda</w:t>
            </w:r>
            <w:proofErr w:type="spellEnd"/>
            <w:r w:rsidR="0051478F" w:rsidRPr="00404210">
              <w:rPr>
                <w:sz w:val="16"/>
                <w:szCs w:val="16"/>
              </w:rPr>
              <w:t xml:space="preserve"> em aço cromo vanádio - 1/4 </w:t>
            </w:r>
            <w:proofErr w:type="gramStart"/>
            <w:r w:rsidR="0051478F" w:rsidRPr="00404210">
              <w:rPr>
                <w:sz w:val="16"/>
                <w:szCs w:val="16"/>
              </w:rPr>
              <w:t>x</w:t>
            </w:r>
            <w:proofErr w:type="gramEnd"/>
            <w:r w:rsidR="0051478F" w:rsidRPr="00404210">
              <w:rPr>
                <w:sz w:val="16"/>
                <w:szCs w:val="16"/>
              </w:rPr>
              <w:t xml:space="preserve"> 8”, contendo cabo isolado.</w:t>
            </w:r>
          </w:p>
        </w:tc>
        <w:tc>
          <w:tcPr>
            <w:tcW w:w="576" w:type="dxa"/>
            <w:tcBorders>
              <w:top w:val="nil"/>
              <w:left w:val="nil"/>
              <w:bottom w:val="single" w:sz="4" w:space="0" w:color="auto"/>
              <w:right w:val="single" w:sz="4" w:space="0" w:color="auto"/>
            </w:tcBorders>
            <w:shd w:val="clear" w:color="auto" w:fill="auto"/>
            <w:vAlign w:val="bottom"/>
            <w:hideMark/>
          </w:tcPr>
          <w:p w14:paraId="24AB10F3" w14:textId="54BF3704"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46D9BD61" w14:textId="12B996F4"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6A0AC33C" w14:textId="6F77F411"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66C39732" w14:textId="5AD0F98B"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DA6D81" w14:textId="52299663"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DC4E026" w14:textId="348FBBDB"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2C94524D" w14:textId="2962A834" w:rsidR="00404210" w:rsidRPr="00404210" w:rsidRDefault="0051478F" w:rsidP="00404210">
            <w:pPr>
              <w:jc w:val="right"/>
              <w:rPr>
                <w:color w:val="000000"/>
                <w:sz w:val="16"/>
                <w:szCs w:val="16"/>
              </w:rPr>
            </w:pPr>
            <w:r w:rsidRPr="00404210">
              <w:rPr>
                <w:color w:val="000000"/>
                <w:sz w:val="16"/>
                <w:szCs w:val="16"/>
              </w:rPr>
              <w:t>10</w:t>
            </w:r>
          </w:p>
        </w:tc>
      </w:tr>
      <w:tr w:rsidR="00404210" w:rsidRPr="00404210" w14:paraId="640CA002" w14:textId="77777777" w:rsidTr="009171DD">
        <w:trPr>
          <w:trHeight w:val="638"/>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3F87A3F1" w14:textId="2A0EE6B1" w:rsidR="00404210" w:rsidRPr="00404210" w:rsidRDefault="0051478F" w:rsidP="00404210">
            <w:pPr>
              <w:jc w:val="right"/>
              <w:rPr>
                <w:sz w:val="16"/>
                <w:szCs w:val="16"/>
              </w:rPr>
            </w:pPr>
            <w:r w:rsidRPr="00404210">
              <w:rPr>
                <w:sz w:val="16"/>
                <w:szCs w:val="16"/>
              </w:rPr>
              <w:t>37</w:t>
            </w:r>
          </w:p>
        </w:tc>
        <w:tc>
          <w:tcPr>
            <w:tcW w:w="2543" w:type="dxa"/>
            <w:tcBorders>
              <w:top w:val="nil"/>
              <w:left w:val="nil"/>
              <w:bottom w:val="single" w:sz="4" w:space="0" w:color="auto"/>
              <w:right w:val="single" w:sz="4" w:space="0" w:color="auto"/>
            </w:tcBorders>
            <w:shd w:val="clear" w:color="auto" w:fill="auto"/>
            <w:vAlign w:val="bottom"/>
            <w:hideMark/>
          </w:tcPr>
          <w:p w14:paraId="648D6B2B" w14:textId="2A3FEB09" w:rsidR="00404210" w:rsidRPr="00404210" w:rsidRDefault="009171DD" w:rsidP="0051478F">
            <w:pPr>
              <w:jc w:val="both"/>
              <w:rPr>
                <w:sz w:val="16"/>
                <w:szCs w:val="16"/>
              </w:rPr>
            </w:pPr>
            <w:r w:rsidRPr="00404210">
              <w:rPr>
                <w:sz w:val="16"/>
                <w:szCs w:val="16"/>
              </w:rPr>
              <w:t>Chave</w:t>
            </w:r>
            <w:r w:rsidR="0051478F" w:rsidRPr="00404210">
              <w:rPr>
                <w:sz w:val="16"/>
                <w:szCs w:val="16"/>
              </w:rPr>
              <w:t xml:space="preserve"> de fenda, confeccionada em aço cromo vanádio - 1/4 </w:t>
            </w:r>
            <w:proofErr w:type="gramStart"/>
            <w:r w:rsidR="0051478F" w:rsidRPr="00404210">
              <w:rPr>
                <w:sz w:val="16"/>
                <w:szCs w:val="16"/>
              </w:rPr>
              <w:t>x</w:t>
            </w:r>
            <w:proofErr w:type="gramEnd"/>
            <w:r w:rsidR="0051478F" w:rsidRPr="00404210">
              <w:rPr>
                <w:sz w:val="16"/>
                <w:szCs w:val="16"/>
              </w:rPr>
              <w:t xml:space="preserve"> 10”, contendo cabo isolado.</w:t>
            </w:r>
          </w:p>
        </w:tc>
        <w:tc>
          <w:tcPr>
            <w:tcW w:w="576" w:type="dxa"/>
            <w:tcBorders>
              <w:top w:val="nil"/>
              <w:left w:val="nil"/>
              <w:bottom w:val="single" w:sz="4" w:space="0" w:color="auto"/>
              <w:right w:val="single" w:sz="4" w:space="0" w:color="auto"/>
            </w:tcBorders>
            <w:shd w:val="clear" w:color="auto" w:fill="auto"/>
            <w:vAlign w:val="bottom"/>
            <w:hideMark/>
          </w:tcPr>
          <w:p w14:paraId="20553866" w14:textId="3061DB89"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6DB7859E" w14:textId="1D933D1F"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460B7017" w14:textId="77153432"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5AED479A" w14:textId="6C67C334"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5B81B620" w14:textId="3CF2E742"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5275ECE" w14:textId="587D6597"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29E8D3A8" w14:textId="2781D6EE" w:rsidR="00404210" w:rsidRPr="00404210" w:rsidRDefault="0051478F" w:rsidP="00404210">
            <w:pPr>
              <w:jc w:val="right"/>
              <w:rPr>
                <w:color w:val="000000"/>
                <w:sz w:val="16"/>
                <w:szCs w:val="16"/>
              </w:rPr>
            </w:pPr>
            <w:r w:rsidRPr="00404210">
              <w:rPr>
                <w:color w:val="000000"/>
                <w:sz w:val="16"/>
                <w:szCs w:val="16"/>
              </w:rPr>
              <w:t>10</w:t>
            </w:r>
          </w:p>
        </w:tc>
      </w:tr>
      <w:tr w:rsidR="00404210" w:rsidRPr="00404210" w14:paraId="4175699D" w14:textId="77777777" w:rsidTr="00404210">
        <w:trPr>
          <w:trHeight w:val="70"/>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5363649C" w14:textId="33FB324D" w:rsidR="00404210" w:rsidRPr="00404210" w:rsidRDefault="0051478F" w:rsidP="00404210">
            <w:pPr>
              <w:jc w:val="right"/>
              <w:rPr>
                <w:sz w:val="16"/>
                <w:szCs w:val="16"/>
              </w:rPr>
            </w:pPr>
            <w:r w:rsidRPr="00404210">
              <w:rPr>
                <w:sz w:val="16"/>
                <w:szCs w:val="16"/>
              </w:rPr>
              <w:t>38</w:t>
            </w:r>
          </w:p>
        </w:tc>
        <w:tc>
          <w:tcPr>
            <w:tcW w:w="2543" w:type="dxa"/>
            <w:tcBorders>
              <w:top w:val="nil"/>
              <w:left w:val="nil"/>
              <w:bottom w:val="single" w:sz="4" w:space="0" w:color="auto"/>
              <w:right w:val="single" w:sz="4" w:space="0" w:color="auto"/>
            </w:tcBorders>
            <w:shd w:val="clear" w:color="auto" w:fill="auto"/>
            <w:vAlign w:val="bottom"/>
            <w:hideMark/>
          </w:tcPr>
          <w:p w14:paraId="515ADFE0" w14:textId="3C6E8E5D" w:rsidR="00404210" w:rsidRPr="00404210" w:rsidRDefault="009171DD" w:rsidP="0051478F">
            <w:pPr>
              <w:jc w:val="both"/>
              <w:rPr>
                <w:sz w:val="16"/>
                <w:szCs w:val="16"/>
              </w:rPr>
            </w:pPr>
            <w:r w:rsidRPr="00404210">
              <w:rPr>
                <w:sz w:val="16"/>
                <w:szCs w:val="16"/>
              </w:rPr>
              <w:t>Chave</w:t>
            </w:r>
            <w:r w:rsidR="0051478F" w:rsidRPr="00404210">
              <w:rPr>
                <w:sz w:val="16"/>
                <w:szCs w:val="16"/>
              </w:rPr>
              <w:t xml:space="preserve"> de fenda, confeccionada em aço cromo vanádio - 3/16 </w:t>
            </w:r>
            <w:proofErr w:type="gramStart"/>
            <w:r w:rsidR="0051478F" w:rsidRPr="00404210">
              <w:rPr>
                <w:sz w:val="16"/>
                <w:szCs w:val="16"/>
              </w:rPr>
              <w:t>x</w:t>
            </w:r>
            <w:proofErr w:type="gramEnd"/>
            <w:r w:rsidR="0051478F" w:rsidRPr="00404210">
              <w:rPr>
                <w:sz w:val="16"/>
                <w:szCs w:val="16"/>
              </w:rPr>
              <w:t xml:space="preserve"> 5”, contendo cabo isolado.</w:t>
            </w:r>
          </w:p>
        </w:tc>
        <w:tc>
          <w:tcPr>
            <w:tcW w:w="576" w:type="dxa"/>
            <w:tcBorders>
              <w:top w:val="nil"/>
              <w:left w:val="nil"/>
              <w:bottom w:val="single" w:sz="4" w:space="0" w:color="auto"/>
              <w:right w:val="single" w:sz="4" w:space="0" w:color="auto"/>
            </w:tcBorders>
            <w:shd w:val="clear" w:color="auto" w:fill="auto"/>
            <w:vAlign w:val="bottom"/>
            <w:hideMark/>
          </w:tcPr>
          <w:p w14:paraId="264B85BE" w14:textId="08F53BF4"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7AB0BA57" w14:textId="50C173A8"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63F1729E" w14:textId="256D2183"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2F23B4AA" w14:textId="56CB5896"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513A722E" w14:textId="24D315DC"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9C36413" w14:textId="31EC41B4"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1F0FEFF6" w14:textId="7F0ADCB9" w:rsidR="00404210" w:rsidRPr="00404210" w:rsidRDefault="0051478F" w:rsidP="00404210">
            <w:pPr>
              <w:jc w:val="right"/>
              <w:rPr>
                <w:color w:val="000000"/>
                <w:sz w:val="16"/>
                <w:szCs w:val="16"/>
              </w:rPr>
            </w:pPr>
            <w:r w:rsidRPr="00404210">
              <w:rPr>
                <w:color w:val="000000"/>
                <w:sz w:val="16"/>
                <w:szCs w:val="16"/>
              </w:rPr>
              <w:t>10</w:t>
            </w:r>
          </w:p>
        </w:tc>
      </w:tr>
      <w:tr w:rsidR="00404210" w:rsidRPr="00404210" w14:paraId="38A0F4DA" w14:textId="77777777" w:rsidTr="00404210">
        <w:trPr>
          <w:trHeight w:val="520"/>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50617D2F" w14:textId="6C4ABF26" w:rsidR="00404210" w:rsidRPr="00404210" w:rsidRDefault="0051478F" w:rsidP="00404210">
            <w:pPr>
              <w:jc w:val="right"/>
              <w:rPr>
                <w:sz w:val="16"/>
                <w:szCs w:val="16"/>
              </w:rPr>
            </w:pPr>
            <w:r w:rsidRPr="00404210">
              <w:rPr>
                <w:sz w:val="16"/>
                <w:szCs w:val="16"/>
              </w:rPr>
              <w:lastRenderedPageBreak/>
              <w:t>39</w:t>
            </w:r>
          </w:p>
        </w:tc>
        <w:tc>
          <w:tcPr>
            <w:tcW w:w="2543" w:type="dxa"/>
            <w:tcBorders>
              <w:top w:val="nil"/>
              <w:left w:val="nil"/>
              <w:bottom w:val="single" w:sz="4" w:space="0" w:color="auto"/>
              <w:right w:val="single" w:sz="4" w:space="0" w:color="auto"/>
            </w:tcBorders>
            <w:shd w:val="clear" w:color="auto" w:fill="auto"/>
            <w:vAlign w:val="bottom"/>
            <w:hideMark/>
          </w:tcPr>
          <w:p w14:paraId="3C750E6F" w14:textId="6E067513" w:rsidR="00404210" w:rsidRPr="00404210" w:rsidRDefault="009171DD" w:rsidP="0051478F">
            <w:pPr>
              <w:jc w:val="both"/>
              <w:rPr>
                <w:sz w:val="16"/>
                <w:szCs w:val="16"/>
              </w:rPr>
            </w:pPr>
            <w:r w:rsidRPr="00404210">
              <w:rPr>
                <w:sz w:val="16"/>
                <w:szCs w:val="16"/>
              </w:rPr>
              <w:t>Chave</w:t>
            </w:r>
            <w:r w:rsidR="0051478F" w:rsidRPr="00404210">
              <w:rPr>
                <w:sz w:val="16"/>
                <w:szCs w:val="16"/>
              </w:rPr>
              <w:t xml:space="preserve"> inglesa, cromada, confeccionada em aço carbono - 10”.</w:t>
            </w:r>
          </w:p>
        </w:tc>
        <w:tc>
          <w:tcPr>
            <w:tcW w:w="576" w:type="dxa"/>
            <w:tcBorders>
              <w:top w:val="nil"/>
              <w:left w:val="nil"/>
              <w:bottom w:val="single" w:sz="4" w:space="0" w:color="auto"/>
              <w:right w:val="single" w:sz="4" w:space="0" w:color="auto"/>
            </w:tcBorders>
            <w:shd w:val="clear" w:color="auto" w:fill="auto"/>
            <w:vAlign w:val="bottom"/>
            <w:hideMark/>
          </w:tcPr>
          <w:p w14:paraId="71B78174" w14:textId="67A4C67F"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0A1AE914" w14:textId="1B6B6C33"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686EE5B1" w14:textId="6494197F"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0F716250" w14:textId="27A604FD"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143CC368" w14:textId="31B1AB41"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71F8035" w14:textId="0F422B6C"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433A8F87" w14:textId="296063B8" w:rsidR="00404210" w:rsidRPr="00404210" w:rsidRDefault="0051478F" w:rsidP="00404210">
            <w:pPr>
              <w:jc w:val="right"/>
              <w:rPr>
                <w:color w:val="000000"/>
                <w:sz w:val="16"/>
                <w:szCs w:val="16"/>
              </w:rPr>
            </w:pPr>
            <w:r w:rsidRPr="00404210">
              <w:rPr>
                <w:color w:val="000000"/>
                <w:sz w:val="16"/>
                <w:szCs w:val="16"/>
              </w:rPr>
              <w:t>5</w:t>
            </w:r>
          </w:p>
        </w:tc>
      </w:tr>
      <w:tr w:rsidR="00404210" w:rsidRPr="00404210" w14:paraId="4AD57FD8" w14:textId="77777777" w:rsidTr="00404210">
        <w:trPr>
          <w:trHeight w:val="528"/>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11DE1BA0" w14:textId="7A8F0EA8" w:rsidR="00404210" w:rsidRPr="00404210" w:rsidRDefault="0051478F" w:rsidP="00404210">
            <w:pPr>
              <w:jc w:val="right"/>
              <w:rPr>
                <w:sz w:val="16"/>
                <w:szCs w:val="16"/>
              </w:rPr>
            </w:pPr>
            <w:r w:rsidRPr="00404210">
              <w:rPr>
                <w:sz w:val="16"/>
                <w:szCs w:val="16"/>
              </w:rPr>
              <w:t>40</w:t>
            </w:r>
          </w:p>
        </w:tc>
        <w:tc>
          <w:tcPr>
            <w:tcW w:w="2543" w:type="dxa"/>
            <w:tcBorders>
              <w:top w:val="nil"/>
              <w:left w:val="nil"/>
              <w:bottom w:val="single" w:sz="4" w:space="0" w:color="auto"/>
              <w:right w:val="single" w:sz="4" w:space="0" w:color="auto"/>
            </w:tcBorders>
            <w:shd w:val="clear" w:color="auto" w:fill="auto"/>
            <w:vAlign w:val="bottom"/>
            <w:hideMark/>
          </w:tcPr>
          <w:p w14:paraId="11095F84" w14:textId="3B451D86" w:rsidR="00404210" w:rsidRPr="00404210" w:rsidRDefault="009171DD" w:rsidP="0051478F">
            <w:pPr>
              <w:jc w:val="both"/>
              <w:rPr>
                <w:sz w:val="16"/>
                <w:szCs w:val="16"/>
              </w:rPr>
            </w:pPr>
            <w:r w:rsidRPr="00404210">
              <w:rPr>
                <w:sz w:val="16"/>
                <w:szCs w:val="16"/>
              </w:rPr>
              <w:t>Chave</w:t>
            </w:r>
            <w:r w:rsidR="0051478F" w:rsidRPr="00404210">
              <w:rPr>
                <w:sz w:val="16"/>
                <w:szCs w:val="16"/>
              </w:rPr>
              <w:t xml:space="preserve"> </w:t>
            </w:r>
            <w:proofErr w:type="spellStart"/>
            <w:r w:rsidR="0051478F" w:rsidRPr="00404210">
              <w:rPr>
                <w:sz w:val="16"/>
                <w:szCs w:val="16"/>
              </w:rPr>
              <w:t>philips</w:t>
            </w:r>
            <w:proofErr w:type="spellEnd"/>
            <w:r w:rsidR="0051478F" w:rsidRPr="00404210">
              <w:rPr>
                <w:sz w:val="16"/>
                <w:szCs w:val="16"/>
              </w:rPr>
              <w:t xml:space="preserve">, confeccionada em aço cromo vanádio - 1/4 </w:t>
            </w:r>
            <w:proofErr w:type="gramStart"/>
            <w:r w:rsidR="0051478F" w:rsidRPr="00404210">
              <w:rPr>
                <w:sz w:val="16"/>
                <w:szCs w:val="16"/>
              </w:rPr>
              <w:t>x</w:t>
            </w:r>
            <w:proofErr w:type="gramEnd"/>
            <w:r w:rsidR="0051478F" w:rsidRPr="00404210">
              <w:rPr>
                <w:sz w:val="16"/>
                <w:szCs w:val="16"/>
              </w:rPr>
              <w:t xml:space="preserve"> 8”.</w:t>
            </w:r>
          </w:p>
        </w:tc>
        <w:tc>
          <w:tcPr>
            <w:tcW w:w="576" w:type="dxa"/>
            <w:tcBorders>
              <w:top w:val="nil"/>
              <w:left w:val="nil"/>
              <w:bottom w:val="single" w:sz="4" w:space="0" w:color="auto"/>
              <w:right w:val="single" w:sz="4" w:space="0" w:color="auto"/>
            </w:tcBorders>
            <w:shd w:val="clear" w:color="auto" w:fill="auto"/>
            <w:vAlign w:val="bottom"/>
            <w:hideMark/>
          </w:tcPr>
          <w:p w14:paraId="2FA1FC7B" w14:textId="766085F3"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5A06FE8D" w14:textId="01B3043A"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5DD4E72A" w14:textId="1C9FC940"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7BC745CB" w14:textId="28A4696B"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3544DC55" w14:textId="5BB1921F"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AC4DA95" w14:textId="103BE7F2"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1B208D32" w14:textId="137618BE" w:rsidR="00404210" w:rsidRPr="00404210" w:rsidRDefault="0051478F" w:rsidP="00404210">
            <w:pPr>
              <w:jc w:val="right"/>
              <w:rPr>
                <w:color w:val="000000"/>
                <w:sz w:val="16"/>
                <w:szCs w:val="16"/>
              </w:rPr>
            </w:pPr>
            <w:r w:rsidRPr="00404210">
              <w:rPr>
                <w:color w:val="000000"/>
                <w:sz w:val="16"/>
                <w:szCs w:val="16"/>
              </w:rPr>
              <w:t>10</w:t>
            </w:r>
          </w:p>
        </w:tc>
      </w:tr>
      <w:tr w:rsidR="00404210" w:rsidRPr="00404210" w14:paraId="16E64506" w14:textId="77777777" w:rsidTr="00404210">
        <w:trPr>
          <w:trHeight w:val="536"/>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7B9662A6" w14:textId="76D9BF7A" w:rsidR="00404210" w:rsidRPr="00404210" w:rsidRDefault="0051478F" w:rsidP="00404210">
            <w:pPr>
              <w:jc w:val="right"/>
              <w:rPr>
                <w:sz w:val="16"/>
                <w:szCs w:val="16"/>
              </w:rPr>
            </w:pPr>
            <w:r w:rsidRPr="00404210">
              <w:rPr>
                <w:sz w:val="16"/>
                <w:szCs w:val="16"/>
              </w:rPr>
              <w:t>41</w:t>
            </w:r>
          </w:p>
        </w:tc>
        <w:tc>
          <w:tcPr>
            <w:tcW w:w="2543" w:type="dxa"/>
            <w:tcBorders>
              <w:top w:val="nil"/>
              <w:left w:val="nil"/>
              <w:bottom w:val="single" w:sz="4" w:space="0" w:color="auto"/>
              <w:right w:val="single" w:sz="4" w:space="0" w:color="auto"/>
            </w:tcBorders>
            <w:shd w:val="clear" w:color="auto" w:fill="auto"/>
            <w:vAlign w:val="bottom"/>
            <w:hideMark/>
          </w:tcPr>
          <w:p w14:paraId="42311A30" w14:textId="0AC7AA1F" w:rsidR="00404210" w:rsidRPr="00404210" w:rsidRDefault="009171DD" w:rsidP="0051478F">
            <w:pPr>
              <w:jc w:val="both"/>
              <w:rPr>
                <w:sz w:val="16"/>
                <w:szCs w:val="16"/>
              </w:rPr>
            </w:pPr>
            <w:r w:rsidRPr="00404210">
              <w:rPr>
                <w:sz w:val="16"/>
                <w:szCs w:val="16"/>
              </w:rPr>
              <w:t>Chave</w:t>
            </w:r>
            <w:r w:rsidR="0051478F" w:rsidRPr="00404210">
              <w:rPr>
                <w:sz w:val="16"/>
                <w:szCs w:val="16"/>
              </w:rPr>
              <w:t xml:space="preserve"> </w:t>
            </w:r>
            <w:proofErr w:type="spellStart"/>
            <w:r w:rsidR="0051478F" w:rsidRPr="00404210">
              <w:rPr>
                <w:sz w:val="16"/>
                <w:szCs w:val="16"/>
              </w:rPr>
              <w:t>philips</w:t>
            </w:r>
            <w:proofErr w:type="spellEnd"/>
            <w:r w:rsidR="0051478F" w:rsidRPr="00404210">
              <w:rPr>
                <w:sz w:val="16"/>
                <w:szCs w:val="16"/>
              </w:rPr>
              <w:t xml:space="preserve">, confeccionada em aço cromo vanádio - 3/16 </w:t>
            </w:r>
            <w:proofErr w:type="gramStart"/>
            <w:r w:rsidR="0051478F" w:rsidRPr="00404210">
              <w:rPr>
                <w:sz w:val="16"/>
                <w:szCs w:val="16"/>
              </w:rPr>
              <w:t>x</w:t>
            </w:r>
            <w:proofErr w:type="gramEnd"/>
            <w:r w:rsidR="0051478F" w:rsidRPr="00404210">
              <w:rPr>
                <w:sz w:val="16"/>
                <w:szCs w:val="16"/>
              </w:rPr>
              <w:t xml:space="preserve"> 5”.</w:t>
            </w:r>
          </w:p>
        </w:tc>
        <w:tc>
          <w:tcPr>
            <w:tcW w:w="576" w:type="dxa"/>
            <w:tcBorders>
              <w:top w:val="nil"/>
              <w:left w:val="nil"/>
              <w:bottom w:val="single" w:sz="4" w:space="0" w:color="auto"/>
              <w:right w:val="single" w:sz="4" w:space="0" w:color="auto"/>
            </w:tcBorders>
            <w:shd w:val="clear" w:color="auto" w:fill="auto"/>
            <w:vAlign w:val="bottom"/>
            <w:hideMark/>
          </w:tcPr>
          <w:p w14:paraId="70C67003" w14:textId="3DFF4F81"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69B191F7" w14:textId="32FE571F"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2AF82180" w14:textId="425E472D"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3FF110BF" w14:textId="0B5DC127"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3FCFF51F" w14:textId="561622AC"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3AB16EE" w14:textId="7FE07962"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3C43FA4E" w14:textId="75867EA6" w:rsidR="00404210" w:rsidRPr="00404210" w:rsidRDefault="0051478F" w:rsidP="00404210">
            <w:pPr>
              <w:jc w:val="right"/>
              <w:rPr>
                <w:color w:val="000000"/>
                <w:sz w:val="16"/>
                <w:szCs w:val="16"/>
              </w:rPr>
            </w:pPr>
            <w:r w:rsidRPr="00404210">
              <w:rPr>
                <w:color w:val="000000"/>
                <w:sz w:val="16"/>
                <w:szCs w:val="16"/>
              </w:rPr>
              <w:t>10</w:t>
            </w:r>
          </w:p>
        </w:tc>
      </w:tr>
      <w:tr w:rsidR="00404210" w:rsidRPr="00404210" w14:paraId="477622ED" w14:textId="77777777" w:rsidTr="00404210">
        <w:trPr>
          <w:trHeight w:val="543"/>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1AF2C3FC" w14:textId="2A6E3ECD" w:rsidR="00404210" w:rsidRPr="00404210" w:rsidRDefault="0051478F" w:rsidP="00404210">
            <w:pPr>
              <w:jc w:val="right"/>
              <w:rPr>
                <w:sz w:val="16"/>
                <w:szCs w:val="16"/>
              </w:rPr>
            </w:pPr>
            <w:r w:rsidRPr="00404210">
              <w:rPr>
                <w:sz w:val="16"/>
                <w:szCs w:val="16"/>
              </w:rPr>
              <w:t>42</w:t>
            </w:r>
          </w:p>
        </w:tc>
        <w:tc>
          <w:tcPr>
            <w:tcW w:w="2543" w:type="dxa"/>
            <w:tcBorders>
              <w:top w:val="nil"/>
              <w:left w:val="nil"/>
              <w:bottom w:val="single" w:sz="4" w:space="0" w:color="auto"/>
              <w:right w:val="single" w:sz="4" w:space="0" w:color="auto"/>
            </w:tcBorders>
            <w:shd w:val="clear" w:color="auto" w:fill="auto"/>
            <w:vAlign w:val="bottom"/>
            <w:hideMark/>
          </w:tcPr>
          <w:p w14:paraId="5AAA61D3" w14:textId="3BFFD17A" w:rsidR="00404210" w:rsidRPr="00404210" w:rsidRDefault="009171DD" w:rsidP="0051478F">
            <w:pPr>
              <w:jc w:val="both"/>
              <w:rPr>
                <w:sz w:val="16"/>
                <w:szCs w:val="16"/>
              </w:rPr>
            </w:pPr>
            <w:r w:rsidRPr="00404210">
              <w:rPr>
                <w:sz w:val="16"/>
                <w:szCs w:val="16"/>
              </w:rPr>
              <w:t>Chave</w:t>
            </w:r>
            <w:r w:rsidR="0051478F" w:rsidRPr="00404210">
              <w:rPr>
                <w:sz w:val="16"/>
                <w:szCs w:val="16"/>
              </w:rPr>
              <w:t xml:space="preserve"> </w:t>
            </w:r>
            <w:proofErr w:type="spellStart"/>
            <w:r w:rsidR="0051478F" w:rsidRPr="00404210">
              <w:rPr>
                <w:sz w:val="16"/>
                <w:szCs w:val="16"/>
              </w:rPr>
              <w:t>philips</w:t>
            </w:r>
            <w:proofErr w:type="spellEnd"/>
            <w:r w:rsidR="0051478F" w:rsidRPr="00404210">
              <w:rPr>
                <w:sz w:val="16"/>
                <w:szCs w:val="16"/>
              </w:rPr>
              <w:t xml:space="preserve">, confeccionada em aço cromo vanádio - 3/16 </w:t>
            </w:r>
            <w:proofErr w:type="gramStart"/>
            <w:r w:rsidR="0051478F" w:rsidRPr="00404210">
              <w:rPr>
                <w:sz w:val="16"/>
                <w:szCs w:val="16"/>
              </w:rPr>
              <w:t>x</w:t>
            </w:r>
            <w:proofErr w:type="gramEnd"/>
            <w:r w:rsidR="0051478F" w:rsidRPr="00404210">
              <w:rPr>
                <w:sz w:val="16"/>
                <w:szCs w:val="16"/>
              </w:rPr>
              <w:t xml:space="preserve"> 8”.</w:t>
            </w:r>
          </w:p>
        </w:tc>
        <w:tc>
          <w:tcPr>
            <w:tcW w:w="576" w:type="dxa"/>
            <w:tcBorders>
              <w:top w:val="nil"/>
              <w:left w:val="nil"/>
              <w:bottom w:val="single" w:sz="4" w:space="0" w:color="auto"/>
              <w:right w:val="single" w:sz="4" w:space="0" w:color="auto"/>
            </w:tcBorders>
            <w:shd w:val="clear" w:color="auto" w:fill="auto"/>
            <w:vAlign w:val="bottom"/>
            <w:hideMark/>
          </w:tcPr>
          <w:p w14:paraId="5577B57E" w14:textId="5760947A"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06283724" w14:textId="112447E5"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2E61EC8C" w14:textId="2F2F2879"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4164CA1C" w14:textId="40267E59"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71566339" w14:textId="1F4106D3"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22DBEA3" w14:textId="18DDE998"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7DF1FCA4" w14:textId="71C02F49" w:rsidR="00404210" w:rsidRPr="00404210" w:rsidRDefault="0051478F" w:rsidP="00404210">
            <w:pPr>
              <w:jc w:val="right"/>
              <w:rPr>
                <w:color w:val="000000"/>
                <w:sz w:val="16"/>
                <w:szCs w:val="16"/>
              </w:rPr>
            </w:pPr>
            <w:r w:rsidRPr="00404210">
              <w:rPr>
                <w:color w:val="000000"/>
                <w:sz w:val="16"/>
                <w:szCs w:val="16"/>
              </w:rPr>
              <w:t>10</w:t>
            </w:r>
          </w:p>
        </w:tc>
      </w:tr>
      <w:tr w:rsidR="00404210" w:rsidRPr="00404210" w14:paraId="13ECC46E" w14:textId="77777777" w:rsidTr="00404210">
        <w:trPr>
          <w:trHeight w:val="537"/>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1A26C7F9" w14:textId="40B7288C" w:rsidR="00404210" w:rsidRPr="00404210" w:rsidRDefault="0051478F" w:rsidP="00404210">
            <w:pPr>
              <w:jc w:val="right"/>
              <w:rPr>
                <w:sz w:val="16"/>
                <w:szCs w:val="16"/>
              </w:rPr>
            </w:pPr>
            <w:r w:rsidRPr="00404210">
              <w:rPr>
                <w:sz w:val="16"/>
                <w:szCs w:val="16"/>
              </w:rPr>
              <w:t>43</w:t>
            </w:r>
          </w:p>
        </w:tc>
        <w:tc>
          <w:tcPr>
            <w:tcW w:w="2543" w:type="dxa"/>
            <w:tcBorders>
              <w:top w:val="nil"/>
              <w:left w:val="nil"/>
              <w:bottom w:val="single" w:sz="4" w:space="0" w:color="auto"/>
              <w:right w:val="single" w:sz="4" w:space="0" w:color="auto"/>
            </w:tcBorders>
            <w:shd w:val="clear" w:color="auto" w:fill="auto"/>
            <w:vAlign w:val="bottom"/>
            <w:hideMark/>
          </w:tcPr>
          <w:p w14:paraId="0EF3ACEB" w14:textId="78FBB314" w:rsidR="00404210" w:rsidRPr="00404210" w:rsidRDefault="009171DD" w:rsidP="0051478F">
            <w:pPr>
              <w:jc w:val="both"/>
              <w:rPr>
                <w:sz w:val="16"/>
                <w:szCs w:val="16"/>
              </w:rPr>
            </w:pPr>
            <w:r w:rsidRPr="00404210">
              <w:rPr>
                <w:sz w:val="16"/>
                <w:szCs w:val="16"/>
              </w:rPr>
              <w:t>Chave</w:t>
            </w:r>
            <w:r w:rsidR="0051478F" w:rsidRPr="00404210">
              <w:rPr>
                <w:sz w:val="16"/>
                <w:szCs w:val="16"/>
              </w:rPr>
              <w:t xml:space="preserve"> </w:t>
            </w:r>
            <w:proofErr w:type="spellStart"/>
            <w:r w:rsidR="0051478F" w:rsidRPr="00404210">
              <w:rPr>
                <w:sz w:val="16"/>
                <w:szCs w:val="16"/>
              </w:rPr>
              <w:t>philips</w:t>
            </w:r>
            <w:proofErr w:type="spellEnd"/>
            <w:r w:rsidR="0051478F" w:rsidRPr="00404210">
              <w:rPr>
                <w:sz w:val="16"/>
                <w:szCs w:val="16"/>
              </w:rPr>
              <w:t xml:space="preserve">, confeccionada em aço cromo vanádio - 5/16 </w:t>
            </w:r>
            <w:proofErr w:type="gramStart"/>
            <w:r w:rsidR="0051478F" w:rsidRPr="00404210">
              <w:rPr>
                <w:sz w:val="16"/>
                <w:szCs w:val="16"/>
              </w:rPr>
              <w:t>x</w:t>
            </w:r>
            <w:proofErr w:type="gramEnd"/>
            <w:r w:rsidR="0051478F" w:rsidRPr="00404210">
              <w:rPr>
                <w:sz w:val="16"/>
                <w:szCs w:val="16"/>
              </w:rPr>
              <w:t xml:space="preserve"> 8”.</w:t>
            </w:r>
          </w:p>
        </w:tc>
        <w:tc>
          <w:tcPr>
            <w:tcW w:w="576" w:type="dxa"/>
            <w:tcBorders>
              <w:top w:val="nil"/>
              <w:left w:val="nil"/>
              <w:bottom w:val="single" w:sz="4" w:space="0" w:color="auto"/>
              <w:right w:val="single" w:sz="4" w:space="0" w:color="auto"/>
            </w:tcBorders>
            <w:shd w:val="clear" w:color="auto" w:fill="auto"/>
            <w:vAlign w:val="bottom"/>
            <w:hideMark/>
          </w:tcPr>
          <w:p w14:paraId="353D5EAE" w14:textId="6A4130A6"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62169FBC" w14:textId="194CDD7C"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6BB1EAF7" w14:textId="1937D8C9"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65D643DD" w14:textId="070A9AB4"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7354019B" w14:textId="1FF31BFE"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9CAE093" w14:textId="3C1F18A1"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5B02C281" w14:textId="03F46724" w:rsidR="00404210" w:rsidRPr="00404210" w:rsidRDefault="0051478F" w:rsidP="00404210">
            <w:pPr>
              <w:jc w:val="right"/>
              <w:rPr>
                <w:color w:val="000000"/>
                <w:sz w:val="16"/>
                <w:szCs w:val="16"/>
              </w:rPr>
            </w:pPr>
            <w:r w:rsidRPr="00404210">
              <w:rPr>
                <w:color w:val="000000"/>
                <w:sz w:val="16"/>
                <w:szCs w:val="16"/>
              </w:rPr>
              <w:t>10</w:t>
            </w:r>
          </w:p>
        </w:tc>
      </w:tr>
      <w:tr w:rsidR="00404210" w:rsidRPr="00404210" w14:paraId="26205748" w14:textId="77777777" w:rsidTr="009171DD">
        <w:trPr>
          <w:trHeight w:val="820"/>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7D386335" w14:textId="06739665" w:rsidR="00404210" w:rsidRPr="00404210" w:rsidRDefault="0051478F" w:rsidP="00404210">
            <w:pPr>
              <w:jc w:val="right"/>
              <w:rPr>
                <w:sz w:val="16"/>
                <w:szCs w:val="16"/>
              </w:rPr>
            </w:pPr>
            <w:r w:rsidRPr="00404210">
              <w:rPr>
                <w:sz w:val="16"/>
                <w:szCs w:val="16"/>
              </w:rPr>
              <w:t>44</w:t>
            </w:r>
          </w:p>
        </w:tc>
        <w:tc>
          <w:tcPr>
            <w:tcW w:w="2543" w:type="dxa"/>
            <w:tcBorders>
              <w:top w:val="nil"/>
              <w:left w:val="nil"/>
              <w:bottom w:val="single" w:sz="4" w:space="0" w:color="auto"/>
              <w:right w:val="single" w:sz="4" w:space="0" w:color="auto"/>
            </w:tcBorders>
            <w:shd w:val="clear" w:color="auto" w:fill="auto"/>
            <w:vAlign w:val="bottom"/>
            <w:hideMark/>
          </w:tcPr>
          <w:p w14:paraId="5E411236" w14:textId="21504CD3" w:rsidR="00404210" w:rsidRPr="00404210" w:rsidRDefault="009171DD" w:rsidP="0051478F">
            <w:pPr>
              <w:jc w:val="both"/>
              <w:rPr>
                <w:sz w:val="16"/>
                <w:szCs w:val="16"/>
              </w:rPr>
            </w:pPr>
            <w:r w:rsidRPr="00404210">
              <w:rPr>
                <w:sz w:val="16"/>
                <w:szCs w:val="16"/>
              </w:rPr>
              <w:t>Chuveiro</w:t>
            </w:r>
            <w:r w:rsidR="0051478F" w:rsidRPr="00404210">
              <w:rPr>
                <w:sz w:val="16"/>
                <w:szCs w:val="16"/>
              </w:rPr>
              <w:t xml:space="preserve"> elétrico, potência mínima de 5.500 w, tensão 127 v, com regulagem eletrônica de temperatura. </w:t>
            </w:r>
            <w:r w:rsidRPr="00404210">
              <w:rPr>
                <w:sz w:val="16"/>
                <w:szCs w:val="16"/>
              </w:rPr>
              <w:t>Contendo</w:t>
            </w:r>
            <w:r w:rsidR="0051478F" w:rsidRPr="00404210">
              <w:rPr>
                <w:sz w:val="16"/>
                <w:szCs w:val="16"/>
              </w:rPr>
              <w:t xml:space="preserve"> mangueira.</w:t>
            </w:r>
          </w:p>
        </w:tc>
        <w:tc>
          <w:tcPr>
            <w:tcW w:w="576" w:type="dxa"/>
            <w:tcBorders>
              <w:top w:val="nil"/>
              <w:left w:val="nil"/>
              <w:bottom w:val="single" w:sz="4" w:space="0" w:color="auto"/>
              <w:right w:val="single" w:sz="4" w:space="0" w:color="auto"/>
            </w:tcBorders>
            <w:shd w:val="clear" w:color="auto" w:fill="auto"/>
            <w:vAlign w:val="bottom"/>
            <w:hideMark/>
          </w:tcPr>
          <w:p w14:paraId="01649C21" w14:textId="719101A0"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38FEB0CB" w14:textId="78BCAA63" w:rsidR="00404210" w:rsidRPr="00404210" w:rsidRDefault="0051478F" w:rsidP="00404210">
            <w:pPr>
              <w:rPr>
                <w:color w:val="000000"/>
                <w:sz w:val="16"/>
                <w:szCs w:val="16"/>
              </w:rPr>
            </w:pPr>
            <w:r w:rsidRPr="00404210">
              <w:rPr>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14:paraId="7DF32DCF" w14:textId="00B46584"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7F44E683" w14:textId="5C5DEC4B"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335C4A49" w14:textId="77A64F97" w:rsidR="00404210" w:rsidRPr="00404210" w:rsidRDefault="0051478F" w:rsidP="00404210">
            <w:pPr>
              <w:jc w:val="right"/>
              <w:rPr>
                <w:color w:val="000000"/>
                <w:sz w:val="16"/>
                <w:szCs w:val="16"/>
              </w:rPr>
            </w:pPr>
            <w:r w:rsidRPr="00404210">
              <w:rPr>
                <w:color w:val="000000"/>
                <w:sz w:val="16"/>
                <w:szCs w:val="16"/>
              </w:rPr>
              <w:t>30</w:t>
            </w:r>
          </w:p>
        </w:tc>
        <w:tc>
          <w:tcPr>
            <w:tcW w:w="850" w:type="dxa"/>
            <w:tcBorders>
              <w:top w:val="nil"/>
              <w:left w:val="nil"/>
              <w:bottom w:val="single" w:sz="4" w:space="0" w:color="auto"/>
              <w:right w:val="single" w:sz="4" w:space="0" w:color="auto"/>
            </w:tcBorders>
            <w:shd w:val="clear" w:color="auto" w:fill="auto"/>
            <w:noWrap/>
            <w:vAlign w:val="bottom"/>
            <w:hideMark/>
          </w:tcPr>
          <w:p w14:paraId="26E73631" w14:textId="6ADC200F"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74C78AAF" w14:textId="78DBB0E6" w:rsidR="00404210" w:rsidRPr="00404210" w:rsidRDefault="0051478F" w:rsidP="00404210">
            <w:pPr>
              <w:jc w:val="right"/>
              <w:rPr>
                <w:color w:val="000000"/>
                <w:sz w:val="16"/>
                <w:szCs w:val="16"/>
              </w:rPr>
            </w:pPr>
            <w:r w:rsidRPr="00404210">
              <w:rPr>
                <w:color w:val="000000"/>
                <w:sz w:val="16"/>
                <w:szCs w:val="16"/>
              </w:rPr>
              <w:t>30</w:t>
            </w:r>
          </w:p>
        </w:tc>
      </w:tr>
      <w:tr w:rsidR="00404210" w:rsidRPr="00404210" w14:paraId="51073126" w14:textId="77777777" w:rsidTr="009171DD">
        <w:trPr>
          <w:trHeight w:val="846"/>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41C13ACD" w14:textId="6ADE820C" w:rsidR="00404210" w:rsidRPr="00404210" w:rsidRDefault="0051478F" w:rsidP="00404210">
            <w:pPr>
              <w:jc w:val="right"/>
              <w:rPr>
                <w:sz w:val="16"/>
                <w:szCs w:val="16"/>
              </w:rPr>
            </w:pPr>
            <w:r w:rsidRPr="00404210">
              <w:rPr>
                <w:sz w:val="16"/>
                <w:szCs w:val="16"/>
              </w:rPr>
              <w:t>45</w:t>
            </w:r>
          </w:p>
        </w:tc>
        <w:tc>
          <w:tcPr>
            <w:tcW w:w="2543" w:type="dxa"/>
            <w:tcBorders>
              <w:top w:val="nil"/>
              <w:left w:val="nil"/>
              <w:bottom w:val="single" w:sz="4" w:space="0" w:color="auto"/>
              <w:right w:val="single" w:sz="4" w:space="0" w:color="auto"/>
            </w:tcBorders>
            <w:shd w:val="clear" w:color="auto" w:fill="auto"/>
            <w:vAlign w:val="bottom"/>
            <w:hideMark/>
          </w:tcPr>
          <w:p w14:paraId="7DEB1C35" w14:textId="5BD3FAE9" w:rsidR="00404210" w:rsidRPr="00404210" w:rsidRDefault="009171DD" w:rsidP="0051478F">
            <w:pPr>
              <w:jc w:val="both"/>
              <w:rPr>
                <w:sz w:val="16"/>
                <w:szCs w:val="16"/>
              </w:rPr>
            </w:pPr>
            <w:r w:rsidRPr="00404210">
              <w:rPr>
                <w:sz w:val="16"/>
                <w:szCs w:val="16"/>
              </w:rPr>
              <w:t>Chuveiro</w:t>
            </w:r>
            <w:r w:rsidR="0051478F" w:rsidRPr="00404210">
              <w:rPr>
                <w:sz w:val="16"/>
                <w:szCs w:val="16"/>
              </w:rPr>
              <w:t xml:space="preserve"> elétrico residencial, potência mínima de 7.500 w, tensão </w:t>
            </w:r>
            <w:r w:rsidRPr="00404210">
              <w:rPr>
                <w:sz w:val="16"/>
                <w:szCs w:val="16"/>
              </w:rPr>
              <w:t>220,</w:t>
            </w:r>
            <w:r w:rsidR="0051478F" w:rsidRPr="00404210">
              <w:rPr>
                <w:sz w:val="16"/>
                <w:szCs w:val="16"/>
              </w:rPr>
              <w:t xml:space="preserve"> com regulagem eletrônica de temperatura. </w:t>
            </w:r>
            <w:r w:rsidRPr="00404210">
              <w:rPr>
                <w:sz w:val="16"/>
                <w:szCs w:val="16"/>
              </w:rPr>
              <w:t>Contendo</w:t>
            </w:r>
            <w:r w:rsidR="0051478F" w:rsidRPr="00404210">
              <w:rPr>
                <w:sz w:val="16"/>
                <w:szCs w:val="16"/>
              </w:rPr>
              <w:t xml:space="preserve"> mangueira.</w:t>
            </w:r>
          </w:p>
        </w:tc>
        <w:tc>
          <w:tcPr>
            <w:tcW w:w="576" w:type="dxa"/>
            <w:tcBorders>
              <w:top w:val="nil"/>
              <w:left w:val="nil"/>
              <w:bottom w:val="single" w:sz="4" w:space="0" w:color="auto"/>
              <w:right w:val="single" w:sz="4" w:space="0" w:color="auto"/>
            </w:tcBorders>
            <w:shd w:val="clear" w:color="auto" w:fill="auto"/>
            <w:vAlign w:val="bottom"/>
            <w:hideMark/>
          </w:tcPr>
          <w:p w14:paraId="3FA6233A" w14:textId="695564A0"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1CD25680" w14:textId="0632EC48" w:rsidR="00404210" w:rsidRPr="00404210" w:rsidRDefault="0051478F" w:rsidP="00404210">
            <w:pPr>
              <w:rPr>
                <w:color w:val="000000"/>
                <w:sz w:val="16"/>
                <w:szCs w:val="16"/>
              </w:rPr>
            </w:pPr>
            <w:r w:rsidRPr="00404210">
              <w:rPr>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14:paraId="490F461E" w14:textId="7BABF3EA"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60DEB615" w14:textId="75DBF3FC"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159BAF6A" w14:textId="3C91717F" w:rsidR="00404210" w:rsidRPr="00404210" w:rsidRDefault="0051478F" w:rsidP="00404210">
            <w:pPr>
              <w:jc w:val="right"/>
              <w:rPr>
                <w:color w:val="000000"/>
                <w:sz w:val="16"/>
                <w:szCs w:val="16"/>
              </w:rPr>
            </w:pPr>
            <w:r w:rsidRPr="00404210">
              <w:rPr>
                <w:color w:val="000000"/>
                <w:sz w:val="16"/>
                <w:szCs w:val="16"/>
              </w:rPr>
              <w:t>60</w:t>
            </w:r>
          </w:p>
        </w:tc>
        <w:tc>
          <w:tcPr>
            <w:tcW w:w="850" w:type="dxa"/>
            <w:tcBorders>
              <w:top w:val="nil"/>
              <w:left w:val="nil"/>
              <w:bottom w:val="single" w:sz="4" w:space="0" w:color="auto"/>
              <w:right w:val="single" w:sz="4" w:space="0" w:color="auto"/>
            </w:tcBorders>
            <w:shd w:val="clear" w:color="auto" w:fill="auto"/>
            <w:noWrap/>
            <w:vAlign w:val="bottom"/>
            <w:hideMark/>
          </w:tcPr>
          <w:p w14:paraId="2CD429B1" w14:textId="70164F9E"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3B233724" w14:textId="51E23DCD" w:rsidR="00404210" w:rsidRPr="00404210" w:rsidRDefault="0051478F" w:rsidP="00404210">
            <w:pPr>
              <w:jc w:val="right"/>
              <w:rPr>
                <w:color w:val="000000"/>
                <w:sz w:val="16"/>
                <w:szCs w:val="16"/>
              </w:rPr>
            </w:pPr>
            <w:r w:rsidRPr="00404210">
              <w:rPr>
                <w:color w:val="000000"/>
                <w:sz w:val="16"/>
                <w:szCs w:val="16"/>
              </w:rPr>
              <w:t>60</w:t>
            </w:r>
          </w:p>
        </w:tc>
      </w:tr>
      <w:tr w:rsidR="00404210" w:rsidRPr="00404210" w14:paraId="008BCF49" w14:textId="77777777" w:rsidTr="009171DD">
        <w:trPr>
          <w:trHeight w:val="561"/>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1BF56D2D" w14:textId="46B3D8B1" w:rsidR="00404210" w:rsidRPr="00404210" w:rsidRDefault="0051478F" w:rsidP="00404210">
            <w:pPr>
              <w:jc w:val="right"/>
              <w:rPr>
                <w:sz w:val="16"/>
                <w:szCs w:val="16"/>
              </w:rPr>
            </w:pPr>
            <w:r w:rsidRPr="00404210">
              <w:rPr>
                <w:sz w:val="16"/>
                <w:szCs w:val="16"/>
              </w:rPr>
              <w:t>46</w:t>
            </w:r>
          </w:p>
        </w:tc>
        <w:tc>
          <w:tcPr>
            <w:tcW w:w="2543" w:type="dxa"/>
            <w:tcBorders>
              <w:top w:val="nil"/>
              <w:left w:val="nil"/>
              <w:bottom w:val="single" w:sz="4" w:space="0" w:color="auto"/>
              <w:right w:val="single" w:sz="4" w:space="0" w:color="auto"/>
            </w:tcBorders>
            <w:shd w:val="clear" w:color="auto" w:fill="auto"/>
            <w:vAlign w:val="bottom"/>
            <w:hideMark/>
          </w:tcPr>
          <w:p w14:paraId="4F614D77" w14:textId="3627AFF4" w:rsidR="00404210" w:rsidRPr="00404210" w:rsidRDefault="009171DD" w:rsidP="0051478F">
            <w:pPr>
              <w:jc w:val="both"/>
              <w:rPr>
                <w:sz w:val="16"/>
                <w:szCs w:val="16"/>
              </w:rPr>
            </w:pPr>
            <w:r w:rsidRPr="00404210">
              <w:rPr>
                <w:sz w:val="16"/>
                <w:szCs w:val="16"/>
              </w:rPr>
              <w:t>Cinta</w:t>
            </w:r>
            <w:r w:rsidR="0051478F" w:rsidRPr="00404210">
              <w:rPr>
                <w:sz w:val="16"/>
                <w:szCs w:val="16"/>
              </w:rPr>
              <w:t xml:space="preserve"> de borracha para apoio de escada em postes, extensível de 30/35 cm.</w:t>
            </w:r>
          </w:p>
        </w:tc>
        <w:tc>
          <w:tcPr>
            <w:tcW w:w="576" w:type="dxa"/>
            <w:tcBorders>
              <w:top w:val="nil"/>
              <w:left w:val="nil"/>
              <w:bottom w:val="single" w:sz="4" w:space="0" w:color="auto"/>
              <w:right w:val="single" w:sz="4" w:space="0" w:color="auto"/>
            </w:tcBorders>
            <w:shd w:val="clear" w:color="auto" w:fill="auto"/>
            <w:vAlign w:val="bottom"/>
            <w:hideMark/>
          </w:tcPr>
          <w:p w14:paraId="62E5B661" w14:textId="4EDA25D1"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04BD6AAF" w14:textId="4E33D5E0" w:rsidR="00404210" w:rsidRPr="00404210" w:rsidRDefault="0051478F" w:rsidP="00404210">
            <w:pPr>
              <w:jc w:val="right"/>
              <w:rPr>
                <w:color w:val="000000"/>
                <w:sz w:val="16"/>
                <w:szCs w:val="16"/>
              </w:rPr>
            </w:pPr>
            <w:r w:rsidRPr="00404210">
              <w:rPr>
                <w:color w:val="000000"/>
                <w:sz w:val="16"/>
                <w:szCs w:val="16"/>
              </w:rPr>
              <w:t>3</w:t>
            </w:r>
          </w:p>
        </w:tc>
        <w:tc>
          <w:tcPr>
            <w:tcW w:w="851" w:type="dxa"/>
            <w:tcBorders>
              <w:top w:val="nil"/>
              <w:left w:val="nil"/>
              <w:bottom w:val="single" w:sz="4" w:space="0" w:color="auto"/>
              <w:right w:val="single" w:sz="4" w:space="0" w:color="auto"/>
            </w:tcBorders>
            <w:shd w:val="clear" w:color="auto" w:fill="auto"/>
            <w:noWrap/>
            <w:vAlign w:val="bottom"/>
            <w:hideMark/>
          </w:tcPr>
          <w:p w14:paraId="65EDB0CC" w14:textId="75F21E33"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41596911" w14:textId="3E31C5D6"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609BF478" w14:textId="35650016"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5DE0276" w14:textId="4EA4FE4A"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0856AF32" w14:textId="11E26501" w:rsidR="00404210" w:rsidRPr="00404210" w:rsidRDefault="0051478F" w:rsidP="00404210">
            <w:pPr>
              <w:jc w:val="right"/>
              <w:rPr>
                <w:color w:val="000000"/>
                <w:sz w:val="16"/>
                <w:szCs w:val="16"/>
              </w:rPr>
            </w:pPr>
            <w:r w:rsidRPr="00404210">
              <w:rPr>
                <w:color w:val="000000"/>
                <w:sz w:val="16"/>
                <w:szCs w:val="16"/>
              </w:rPr>
              <w:t>3</w:t>
            </w:r>
          </w:p>
        </w:tc>
      </w:tr>
      <w:tr w:rsidR="00404210" w:rsidRPr="00404210" w14:paraId="492B5E8E" w14:textId="77777777" w:rsidTr="00404210">
        <w:trPr>
          <w:trHeight w:val="403"/>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0E9BD264" w14:textId="60073B4B" w:rsidR="00404210" w:rsidRPr="00404210" w:rsidRDefault="0051478F" w:rsidP="00404210">
            <w:pPr>
              <w:jc w:val="right"/>
              <w:rPr>
                <w:sz w:val="16"/>
                <w:szCs w:val="16"/>
              </w:rPr>
            </w:pPr>
            <w:r w:rsidRPr="00404210">
              <w:rPr>
                <w:sz w:val="16"/>
                <w:szCs w:val="16"/>
              </w:rPr>
              <w:t>47</w:t>
            </w:r>
          </w:p>
        </w:tc>
        <w:tc>
          <w:tcPr>
            <w:tcW w:w="2543" w:type="dxa"/>
            <w:tcBorders>
              <w:top w:val="nil"/>
              <w:left w:val="nil"/>
              <w:bottom w:val="single" w:sz="4" w:space="0" w:color="auto"/>
              <w:right w:val="single" w:sz="4" w:space="0" w:color="auto"/>
            </w:tcBorders>
            <w:shd w:val="clear" w:color="auto" w:fill="auto"/>
            <w:vAlign w:val="bottom"/>
            <w:hideMark/>
          </w:tcPr>
          <w:p w14:paraId="41413951" w14:textId="2C8439AC" w:rsidR="00404210" w:rsidRPr="00404210" w:rsidRDefault="009171DD" w:rsidP="0051478F">
            <w:pPr>
              <w:jc w:val="both"/>
              <w:rPr>
                <w:sz w:val="16"/>
                <w:szCs w:val="16"/>
              </w:rPr>
            </w:pPr>
            <w:r w:rsidRPr="00404210">
              <w:rPr>
                <w:sz w:val="16"/>
                <w:szCs w:val="16"/>
              </w:rPr>
              <w:t>Conector</w:t>
            </w:r>
            <w:r w:rsidR="0051478F" w:rsidRPr="00404210">
              <w:rPr>
                <w:sz w:val="16"/>
                <w:szCs w:val="16"/>
              </w:rPr>
              <w:t xml:space="preserve"> derivação perfurante - </w:t>
            </w:r>
            <w:proofErr w:type="spellStart"/>
            <w:r w:rsidR="0051478F" w:rsidRPr="00404210">
              <w:rPr>
                <w:sz w:val="16"/>
                <w:szCs w:val="16"/>
              </w:rPr>
              <w:t>cdp</w:t>
            </w:r>
            <w:proofErr w:type="spellEnd"/>
            <w:r w:rsidR="0051478F" w:rsidRPr="00404210">
              <w:rPr>
                <w:sz w:val="16"/>
                <w:szCs w:val="16"/>
              </w:rPr>
              <w:t xml:space="preserve"> 25x120mm.</w:t>
            </w:r>
          </w:p>
        </w:tc>
        <w:tc>
          <w:tcPr>
            <w:tcW w:w="576" w:type="dxa"/>
            <w:tcBorders>
              <w:top w:val="nil"/>
              <w:left w:val="nil"/>
              <w:bottom w:val="single" w:sz="4" w:space="0" w:color="auto"/>
              <w:right w:val="single" w:sz="4" w:space="0" w:color="auto"/>
            </w:tcBorders>
            <w:shd w:val="clear" w:color="auto" w:fill="auto"/>
            <w:vAlign w:val="bottom"/>
            <w:hideMark/>
          </w:tcPr>
          <w:p w14:paraId="7E409E41" w14:textId="1C0FE748"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062D10AA" w14:textId="05EBEE9C"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31077624" w14:textId="3B5E4B5A" w:rsidR="00404210" w:rsidRPr="00404210" w:rsidRDefault="0051478F" w:rsidP="00404210">
            <w:pPr>
              <w:jc w:val="right"/>
              <w:rPr>
                <w:color w:val="000000"/>
                <w:sz w:val="16"/>
                <w:szCs w:val="16"/>
              </w:rPr>
            </w:pPr>
            <w:r w:rsidRPr="00404210">
              <w:rPr>
                <w:color w:val="000000"/>
                <w:sz w:val="16"/>
                <w:szCs w:val="16"/>
              </w:rPr>
              <w:t>10</w:t>
            </w:r>
          </w:p>
        </w:tc>
        <w:tc>
          <w:tcPr>
            <w:tcW w:w="1276" w:type="dxa"/>
            <w:tcBorders>
              <w:top w:val="nil"/>
              <w:left w:val="nil"/>
              <w:bottom w:val="single" w:sz="4" w:space="0" w:color="auto"/>
              <w:right w:val="single" w:sz="4" w:space="0" w:color="auto"/>
            </w:tcBorders>
            <w:shd w:val="clear" w:color="auto" w:fill="auto"/>
            <w:noWrap/>
            <w:vAlign w:val="bottom"/>
            <w:hideMark/>
          </w:tcPr>
          <w:p w14:paraId="314EB16C" w14:textId="0D87E74E"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224B29DF" w14:textId="607D8D49" w:rsidR="00404210" w:rsidRPr="00404210" w:rsidRDefault="0051478F" w:rsidP="00404210">
            <w:pPr>
              <w:jc w:val="right"/>
              <w:rPr>
                <w:color w:val="000000"/>
                <w:sz w:val="16"/>
                <w:szCs w:val="16"/>
              </w:rPr>
            </w:pPr>
            <w:r w:rsidRPr="00404210">
              <w:rPr>
                <w:color w:val="000000"/>
                <w:sz w:val="16"/>
                <w:szCs w:val="16"/>
              </w:rPr>
              <w:t>50</w:t>
            </w:r>
          </w:p>
        </w:tc>
        <w:tc>
          <w:tcPr>
            <w:tcW w:w="850" w:type="dxa"/>
            <w:tcBorders>
              <w:top w:val="nil"/>
              <w:left w:val="nil"/>
              <w:bottom w:val="single" w:sz="4" w:space="0" w:color="auto"/>
              <w:right w:val="single" w:sz="4" w:space="0" w:color="auto"/>
            </w:tcBorders>
            <w:shd w:val="clear" w:color="auto" w:fill="auto"/>
            <w:noWrap/>
            <w:vAlign w:val="bottom"/>
            <w:hideMark/>
          </w:tcPr>
          <w:p w14:paraId="54F89FF1" w14:textId="21ACAEFE" w:rsidR="00404210" w:rsidRPr="00404210" w:rsidRDefault="0051478F" w:rsidP="00404210">
            <w:pPr>
              <w:jc w:val="right"/>
              <w:rPr>
                <w:color w:val="000000"/>
                <w:sz w:val="16"/>
                <w:szCs w:val="16"/>
              </w:rPr>
            </w:pPr>
            <w:r w:rsidRPr="00404210">
              <w:rPr>
                <w:color w:val="000000"/>
                <w:sz w:val="16"/>
                <w:szCs w:val="16"/>
              </w:rPr>
              <w:t>20</w:t>
            </w:r>
          </w:p>
        </w:tc>
        <w:tc>
          <w:tcPr>
            <w:tcW w:w="709" w:type="dxa"/>
            <w:tcBorders>
              <w:top w:val="nil"/>
              <w:left w:val="nil"/>
              <w:bottom w:val="single" w:sz="4" w:space="0" w:color="auto"/>
              <w:right w:val="single" w:sz="4" w:space="0" w:color="auto"/>
            </w:tcBorders>
            <w:shd w:val="clear" w:color="auto" w:fill="auto"/>
            <w:noWrap/>
            <w:vAlign w:val="bottom"/>
            <w:hideMark/>
          </w:tcPr>
          <w:p w14:paraId="2951FB88" w14:textId="46F2B143" w:rsidR="00404210" w:rsidRPr="00404210" w:rsidRDefault="0051478F" w:rsidP="00404210">
            <w:pPr>
              <w:jc w:val="right"/>
              <w:rPr>
                <w:color w:val="000000"/>
                <w:sz w:val="16"/>
                <w:szCs w:val="16"/>
              </w:rPr>
            </w:pPr>
            <w:r w:rsidRPr="00404210">
              <w:rPr>
                <w:color w:val="000000"/>
                <w:sz w:val="16"/>
                <w:szCs w:val="16"/>
              </w:rPr>
              <w:t>100</w:t>
            </w:r>
          </w:p>
        </w:tc>
      </w:tr>
      <w:tr w:rsidR="00404210" w:rsidRPr="00404210" w14:paraId="78C479F6" w14:textId="77777777" w:rsidTr="00404210">
        <w:trPr>
          <w:trHeight w:val="409"/>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1FD758BC" w14:textId="4AEEE6EE" w:rsidR="00404210" w:rsidRPr="00404210" w:rsidRDefault="0051478F" w:rsidP="00404210">
            <w:pPr>
              <w:jc w:val="right"/>
              <w:rPr>
                <w:sz w:val="16"/>
                <w:szCs w:val="16"/>
              </w:rPr>
            </w:pPr>
            <w:r w:rsidRPr="00404210">
              <w:rPr>
                <w:sz w:val="16"/>
                <w:szCs w:val="16"/>
              </w:rPr>
              <w:t>48</w:t>
            </w:r>
          </w:p>
        </w:tc>
        <w:tc>
          <w:tcPr>
            <w:tcW w:w="2543" w:type="dxa"/>
            <w:tcBorders>
              <w:top w:val="nil"/>
              <w:left w:val="nil"/>
              <w:bottom w:val="single" w:sz="4" w:space="0" w:color="auto"/>
              <w:right w:val="single" w:sz="4" w:space="0" w:color="auto"/>
            </w:tcBorders>
            <w:shd w:val="clear" w:color="auto" w:fill="auto"/>
            <w:vAlign w:val="bottom"/>
            <w:hideMark/>
          </w:tcPr>
          <w:p w14:paraId="3273A733" w14:textId="485A95C7" w:rsidR="00404210" w:rsidRPr="00404210" w:rsidRDefault="009171DD" w:rsidP="0051478F">
            <w:pPr>
              <w:jc w:val="both"/>
              <w:rPr>
                <w:sz w:val="16"/>
                <w:szCs w:val="16"/>
              </w:rPr>
            </w:pPr>
            <w:r w:rsidRPr="00404210">
              <w:rPr>
                <w:sz w:val="16"/>
                <w:szCs w:val="16"/>
              </w:rPr>
              <w:t>Conector</w:t>
            </w:r>
            <w:r w:rsidR="0051478F" w:rsidRPr="00404210">
              <w:rPr>
                <w:sz w:val="16"/>
                <w:szCs w:val="16"/>
              </w:rPr>
              <w:t xml:space="preserve"> derivação perfurante - </w:t>
            </w:r>
            <w:proofErr w:type="spellStart"/>
            <w:r w:rsidR="0051478F" w:rsidRPr="00404210">
              <w:rPr>
                <w:sz w:val="16"/>
                <w:szCs w:val="16"/>
              </w:rPr>
              <w:t>cdp</w:t>
            </w:r>
            <w:proofErr w:type="spellEnd"/>
            <w:r w:rsidR="0051478F" w:rsidRPr="00404210">
              <w:rPr>
                <w:sz w:val="16"/>
                <w:szCs w:val="16"/>
              </w:rPr>
              <w:t xml:space="preserve"> 120x120mm.</w:t>
            </w:r>
          </w:p>
        </w:tc>
        <w:tc>
          <w:tcPr>
            <w:tcW w:w="576" w:type="dxa"/>
            <w:tcBorders>
              <w:top w:val="nil"/>
              <w:left w:val="nil"/>
              <w:bottom w:val="single" w:sz="4" w:space="0" w:color="auto"/>
              <w:right w:val="single" w:sz="4" w:space="0" w:color="auto"/>
            </w:tcBorders>
            <w:shd w:val="clear" w:color="auto" w:fill="auto"/>
            <w:vAlign w:val="bottom"/>
            <w:hideMark/>
          </w:tcPr>
          <w:p w14:paraId="19E22792" w14:textId="0E8ABD4B"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393BF592" w14:textId="0864CF7B"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1C6B0347" w14:textId="074E4FC1" w:rsidR="00404210" w:rsidRPr="00404210" w:rsidRDefault="0051478F" w:rsidP="00404210">
            <w:pPr>
              <w:jc w:val="right"/>
              <w:rPr>
                <w:color w:val="000000"/>
                <w:sz w:val="16"/>
                <w:szCs w:val="16"/>
              </w:rPr>
            </w:pPr>
            <w:r w:rsidRPr="00404210">
              <w:rPr>
                <w:color w:val="000000"/>
                <w:sz w:val="16"/>
                <w:szCs w:val="16"/>
              </w:rPr>
              <w:t>10</w:t>
            </w:r>
          </w:p>
        </w:tc>
        <w:tc>
          <w:tcPr>
            <w:tcW w:w="1276" w:type="dxa"/>
            <w:tcBorders>
              <w:top w:val="nil"/>
              <w:left w:val="nil"/>
              <w:bottom w:val="single" w:sz="4" w:space="0" w:color="auto"/>
              <w:right w:val="single" w:sz="4" w:space="0" w:color="auto"/>
            </w:tcBorders>
            <w:shd w:val="clear" w:color="auto" w:fill="auto"/>
            <w:noWrap/>
            <w:vAlign w:val="bottom"/>
            <w:hideMark/>
          </w:tcPr>
          <w:p w14:paraId="77C95DF6" w14:textId="251B577C"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790B2C3C" w14:textId="59780875" w:rsidR="00404210" w:rsidRPr="00404210" w:rsidRDefault="0051478F" w:rsidP="00404210">
            <w:pPr>
              <w:jc w:val="right"/>
              <w:rPr>
                <w:color w:val="000000"/>
                <w:sz w:val="16"/>
                <w:szCs w:val="16"/>
              </w:rPr>
            </w:pPr>
            <w:r w:rsidRPr="00404210">
              <w:rPr>
                <w:color w:val="000000"/>
                <w:sz w:val="16"/>
                <w:szCs w:val="16"/>
              </w:rPr>
              <w:t>50</w:t>
            </w:r>
          </w:p>
        </w:tc>
        <w:tc>
          <w:tcPr>
            <w:tcW w:w="850" w:type="dxa"/>
            <w:tcBorders>
              <w:top w:val="nil"/>
              <w:left w:val="nil"/>
              <w:bottom w:val="single" w:sz="4" w:space="0" w:color="auto"/>
              <w:right w:val="single" w:sz="4" w:space="0" w:color="auto"/>
            </w:tcBorders>
            <w:shd w:val="clear" w:color="auto" w:fill="auto"/>
            <w:noWrap/>
            <w:vAlign w:val="bottom"/>
            <w:hideMark/>
          </w:tcPr>
          <w:p w14:paraId="5483C94A" w14:textId="4D238026" w:rsidR="00404210" w:rsidRPr="00404210" w:rsidRDefault="0051478F" w:rsidP="00404210">
            <w:pPr>
              <w:jc w:val="right"/>
              <w:rPr>
                <w:color w:val="000000"/>
                <w:sz w:val="16"/>
                <w:szCs w:val="16"/>
              </w:rPr>
            </w:pPr>
            <w:r w:rsidRPr="00404210">
              <w:rPr>
                <w:color w:val="000000"/>
                <w:sz w:val="16"/>
                <w:szCs w:val="16"/>
              </w:rPr>
              <w:t>20</w:t>
            </w:r>
          </w:p>
        </w:tc>
        <w:tc>
          <w:tcPr>
            <w:tcW w:w="709" w:type="dxa"/>
            <w:tcBorders>
              <w:top w:val="nil"/>
              <w:left w:val="nil"/>
              <w:bottom w:val="single" w:sz="4" w:space="0" w:color="auto"/>
              <w:right w:val="single" w:sz="4" w:space="0" w:color="auto"/>
            </w:tcBorders>
            <w:shd w:val="clear" w:color="auto" w:fill="auto"/>
            <w:noWrap/>
            <w:vAlign w:val="bottom"/>
            <w:hideMark/>
          </w:tcPr>
          <w:p w14:paraId="20D3CF4D" w14:textId="7867C4A9" w:rsidR="00404210" w:rsidRPr="00404210" w:rsidRDefault="0051478F" w:rsidP="00404210">
            <w:pPr>
              <w:jc w:val="right"/>
              <w:rPr>
                <w:color w:val="000000"/>
                <w:sz w:val="16"/>
                <w:szCs w:val="16"/>
              </w:rPr>
            </w:pPr>
            <w:r w:rsidRPr="00404210">
              <w:rPr>
                <w:color w:val="000000"/>
                <w:sz w:val="16"/>
                <w:szCs w:val="16"/>
              </w:rPr>
              <w:t>100</w:t>
            </w:r>
          </w:p>
        </w:tc>
      </w:tr>
      <w:tr w:rsidR="00404210" w:rsidRPr="00404210" w14:paraId="6A98AA38" w14:textId="77777777" w:rsidTr="00404210">
        <w:trPr>
          <w:trHeight w:val="429"/>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2487CD07" w14:textId="09D3C73B" w:rsidR="00404210" w:rsidRPr="00404210" w:rsidRDefault="0051478F" w:rsidP="00404210">
            <w:pPr>
              <w:jc w:val="right"/>
              <w:rPr>
                <w:sz w:val="16"/>
                <w:szCs w:val="16"/>
              </w:rPr>
            </w:pPr>
            <w:r w:rsidRPr="00404210">
              <w:rPr>
                <w:sz w:val="16"/>
                <w:szCs w:val="16"/>
              </w:rPr>
              <w:t>49</w:t>
            </w:r>
          </w:p>
        </w:tc>
        <w:tc>
          <w:tcPr>
            <w:tcW w:w="2543" w:type="dxa"/>
            <w:tcBorders>
              <w:top w:val="nil"/>
              <w:left w:val="nil"/>
              <w:bottom w:val="single" w:sz="4" w:space="0" w:color="auto"/>
              <w:right w:val="single" w:sz="4" w:space="0" w:color="auto"/>
            </w:tcBorders>
            <w:shd w:val="clear" w:color="auto" w:fill="auto"/>
            <w:vAlign w:val="bottom"/>
            <w:hideMark/>
          </w:tcPr>
          <w:p w14:paraId="5F84EF77" w14:textId="2B064E55" w:rsidR="00404210" w:rsidRPr="00404210" w:rsidRDefault="009171DD" w:rsidP="0051478F">
            <w:pPr>
              <w:jc w:val="both"/>
              <w:rPr>
                <w:sz w:val="16"/>
                <w:szCs w:val="16"/>
              </w:rPr>
            </w:pPr>
            <w:r w:rsidRPr="00404210">
              <w:rPr>
                <w:sz w:val="16"/>
                <w:szCs w:val="16"/>
              </w:rPr>
              <w:t>Conector</w:t>
            </w:r>
            <w:r w:rsidR="0051478F" w:rsidRPr="00404210">
              <w:rPr>
                <w:sz w:val="16"/>
                <w:szCs w:val="16"/>
              </w:rPr>
              <w:t xml:space="preserve"> </w:t>
            </w:r>
            <w:proofErr w:type="spellStart"/>
            <w:r w:rsidR="0051478F" w:rsidRPr="00404210">
              <w:rPr>
                <w:sz w:val="16"/>
                <w:szCs w:val="16"/>
              </w:rPr>
              <w:t>split</w:t>
            </w:r>
            <w:proofErr w:type="spellEnd"/>
            <w:r w:rsidR="0051478F" w:rsidRPr="00404210">
              <w:rPr>
                <w:sz w:val="16"/>
                <w:szCs w:val="16"/>
              </w:rPr>
              <w:t xml:space="preserve"> </w:t>
            </w:r>
            <w:proofErr w:type="spellStart"/>
            <w:r w:rsidR="0051478F" w:rsidRPr="00404210">
              <w:rPr>
                <w:sz w:val="16"/>
                <w:szCs w:val="16"/>
              </w:rPr>
              <w:t>bolt</w:t>
            </w:r>
            <w:proofErr w:type="spellEnd"/>
            <w:r w:rsidR="0051478F" w:rsidRPr="00404210">
              <w:rPr>
                <w:sz w:val="16"/>
                <w:szCs w:val="16"/>
              </w:rPr>
              <w:t>, 10mm, confeccionado em cobre.</w:t>
            </w:r>
          </w:p>
        </w:tc>
        <w:tc>
          <w:tcPr>
            <w:tcW w:w="576" w:type="dxa"/>
            <w:tcBorders>
              <w:top w:val="nil"/>
              <w:left w:val="nil"/>
              <w:bottom w:val="single" w:sz="4" w:space="0" w:color="auto"/>
              <w:right w:val="single" w:sz="4" w:space="0" w:color="auto"/>
            </w:tcBorders>
            <w:shd w:val="clear" w:color="auto" w:fill="auto"/>
            <w:vAlign w:val="bottom"/>
            <w:hideMark/>
          </w:tcPr>
          <w:p w14:paraId="09E3A357" w14:textId="5DAFABD5"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0A6DF00F" w14:textId="24907A44"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125F0C06" w14:textId="435E7397" w:rsidR="00404210" w:rsidRPr="00404210" w:rsidRDefault="0051478F" w:rsidP="00404210">
            <w:pPr>
              <w:jc w:val="right"/>
              <w:rPr>
                <w:color w:val="000000"/>
                <w:sz w:val="16"/>
                <w:szCs w:val="16"/>
              </w:rPr>
            </w:pPr>
            <w:r w:rsidRPr="00404210">
              <w:rPr>
                <w:color w:val="000000"/>
                <w:sz w:val="16"/>
                <w:szCs w:val="16"/>
              </w:rPr>
              <w:t>3</w:t>
            </w:r>
          </w:p>
        </w:tc>
        <w:tc>
          <w:tcPr>
            <w:tcW w:w="1276" w:type="dxa"/>
            <w:tcBorders>
              <w:top w:val="nil"/>
              <w:left w:val="nil"/>
              <w:bottom w:val="single" w:sz="4" w:space="0" w:color="auto"/>
              <w:right w:val="single" w:sz="4" w:space="0" w:color="auto"/>
            </w:tcBorders>
            <w:shd w:val="clear" w:color="auto" w:fill="auto"/>
            <w:noWrap/>
            <w:vAlign w:val="bottom"/>
            <w:hideMark/>
          </w:tcPr>
          <w:p w14:paraId="7F8E281B" w14:textId="29303016" w:rsidR="00404210" w:rsidRPr="00404210" w:rsidRDefault="0051478F" w:rsidP="00404210">
            <w:pPr>
              <w:jc w:val="right"/>
              <w:rPr>
                <w:color w:val="000000"/>
                <w:sz w:val="16"/>
                <w:szCs w:val="16"/>
              </w:rPr>
            </w:pPr>
            <w:r w:rsidRPr="00404210">
              <w:rPr>
                <w:color w:val="000000"/>
                <w:sz w:val="16"/>
                <w:szCs w:val="16"/>
              </w:rPr>
              <w:t>3</w:t>
            </w:r>
          </w:p>
        </w:tc>
        <w:tc>
          <w:tcPr>
            <w:tcW w:w="1134" w:type="dxa"/>
            <w:tcBorders>
              <w:top w:val="nil"/>
              <w:left w:val="nil"/>
              <w:bottom w:val="single" w:sz="4" w:space="0" w:color="auto"/>
              <w:right w:val="single" w:sz="4" w:space="0" w:color="auto"/>
            </w:tcBorders>
            <w:shd w:val="clear" w:color="auto" w:fill="auto"/>
            <w:noWrap/>
            <w:vAlign w:val="bottom"/>
            <w:hideMark/>
          </w:tcPr>
          <w:p w14:paraId="6A00EAB3" w14:textId="0DBFD5B9" w:rsidR="00404210" w:rsidRPr="00404210" w:rsidRDefault="0051478F" w:rsidP="00404210">
            <w:pPr>
              <w:jc w:val="right"/>
              <w:rPr>
                <w:color w:val="000000"/>
                <w:sz w:val="16"/>
                <w:szCs w:val="16"/>
              </w:rPr>
            </w:pPr>
            <w:r w:rsidRPr="00404210">
              <w:rPr>
                <w:color w:val="000000"/>
                <w:sz w:val="16"/>
                <w:szCs w:val="16"/>
              </w:rPr>
              <w:t>20</w:t>
            </w:r>
          </w:p>
        </w:tc>
        <w:tc>
          <w:tcPr>
            <w:tcW w:w="850" w:type="dxa"/>
            <w:tcBorders>
              <w:top w:val="nil"/>
              <w:left w:val="nil"/>
              <w:bottom w:val="single" w:sz="4" w:space="0" w:color="auto"/>
              <w:right w:val="single" w:sz="4" w:space="0" w:color="auto"/>
            </w:tcBorders>
            <w:shd w:val="clear" w:color="auto" w:fill="auto"/>
            <w:noWrap/>
            <w:vAlign w:val="bottom"/>
            <w:hideMark/>
          </w:tcPr>
          <w:p w14:paraId="5D0BC49E" w14:textId="4DB53BA7" w:rsidR="00404210" w:rsidRPr="00404210" w:rsidRDefault="0051478F" w:rsidP="00404210">
            <w:pPr>
              <w:jc w:val="right"/>
              <w:rPr>
                <w:color w:val="000000"/>
                <w:sz w:val="16"/>
                <w:szCs w:val="16"/>
              </w:rPr>
            </w:pPr>
            <w:r w:rsidRPr="00404210">
              <w:rPr>
                <w:color w:val="000000"/>
                <w:sz w:val="16"/>
                <w:szCs w:val="16"/>
              </w:rPr>
              <w:t>19</w:t>
            </w:r>
          </w:p>
        </w:tc>
        <w:tc>
          <w:tcPr>
            <w:tcW w:w="709" w:type="dxa"/>
            <w:tcBorders>
              <w:top w:val="nil"/>
              <w:left w:val="nil"/>
              <w:bottom w:val="single" w:sz="4" w:space="0" w:color="auto"/>
              <w:right w:val="single" w:sz="4" w:space="0" w:color="auto"/>
            </w:tcBorders>
            <w:shd w:val="clear" w:color="auto" w:fill="auto"/>
            <w:noWrap/>
            <w:vAlign w:val="bottom"/>
            <w:hideMark/>
          </w:tcPr>
          <w:p w14:paraId="5D64442F" w14:textId="6E784351" w:rsidR="00404210" w:rsidRPr="00404210" w:rsidRDefault="0051478F" w:rsidP="00404210">
            <w:pPr>
              <w:jc w:val="right"/>
              <w:rPr>
                <w:color w:val="000000"/>
                <w:sz w:val="16"/>
                <w:szCs w:val="16"/>
              </w:rPr>
            </w:pPr>
            <w:r w:rsidRPr="00404210">
              <w:rPr>
                <w:color w:val="000000"/>
                <w:sz w:val="16"/>
                <w:szCs w:val="16"/>
              </w:rPr>
              <w:t>50</w:t>
            </w:r>
          </w:p>
        </w:tc>
      </w:tr>
      <w:tr w:rsidR="00404210" w:rsidRPr="00404210" w14:paraId="25381CFC" w14:textId="77777777" w:rsidTr="00404210">
        <w:trPr>
          <w:trHeight w:val="407"/>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7DC71CCD" w14:textId="2D09961A" w:rsidR="00404210" w:rsidRPr="00404210" w:rsidRDefault="0051478F" w:rsidP="00404210">
            <w:pPr>
              <w:jc w:val="right"/>
              <w:rPr>
                <w:sz w:val="16"/>
                <w:szCs w:val="16"/>
              </w:rPr>
            </w:pPr>
            <w:r w:rsidRPr="00404210">
              <w:rPr>
                <w:sz w:val="16"/>
                <w:szCs w:val="16"/>
              </w:rPr>
              <w:t>50</w:t>
            </w:r>
          </w:p>
        </w:tc>
        <w:tc>
          <w:tcPr>
            <w:tcW w:w="2543" w:type="dxa"/>
            <w:tcBorders>
              <w:top w:val="nil"/>
              <w:left w:val="nil"/>
              <w:bottom w:val="single" w:sz="4" w:space="0" w:color="auto"/>
              <w:right w:val="single" w:sz="4" w:space="0" w:color="auto"/>
            </w:tcBorders>
            <w:shd w:val="clear" w:color="auto" w:fill="auto"/>
            <w:vAlign w:val="bottom"/>
            <w:hideMark/>
          </w:tcPr>
          <w:p w14:paraId="1D596703" w14:textId="4C49FEE7" w:rsidR="00404210" w:rsidRPr="00404210" w:rsidRDefault="00BF31C8" w:rsidP="0051478F">
            <w:pPr>
              <w:jc w:val="both"/>
              <w:rPr>
                <w:sz w:val="16"/>
                <w:szCs w:val="16"/>
              </w:rPr>
            </w:pPr>
            <w:r w:rsidRPr="00404210">
              <w:rPr>
                <w:sz w:val="16"/>
                <w:szCs w:val="16"/>
              </w:rPr>
              <w:t>Conector</w:t>
            </w:r>
            <w:r w:rsidR="0051478F" w:rsidRPr="00404210">
              <w:rPr>
                <w:sz w:val="16"/>
                <w:szCs w:val="16"/>
              </w:rPr>
              <w:t xml:space="preserve"> </w:t>
            </w:r>
            <w:proofErr w:type="spellStart"/>
            <w:r w:rsidR="0051478F" w:rsidRPr="00404210">
              <w:rPr>
                <w:sz w:val="16"/>
                <w:szCs w:val="16"/>
              </w:rPr>
              <w:t>split</w:t>
            </w:r>
            <w:proofErr w:type="spellEnd"/>
            <w:r w:rsidR="0051478F" w:rsidRPr="00404210">
              <w:rPr>
                <w:sz w:val="16"/>
                <w:szCs w:val="16"/>
              </w:rPr>
              <w:t xml:space="preserve"> </w:t>
            </w:r>
            <w:proofErr w:type="spellStart"/>
            <w:r w:rsidR="0051478F" w:rsidRPr="00404210">
              <w:rPr>
                <w:sz w:val="16"/>
                <w:szCs w:val="16"/>
              </w:rPr>
              <w:t>bolt</w:t>
            </w:r>
            <w:proofErr w:type="spellEnd"/>
            <w:r w:rsidR="0051478F" w:rsidRPr="00404210">
              <w:rPr>
                <w:sz w:val="16"/>
                <w:szCs w:val="16"/>
              </w:rPr>
              <w:t>, 16mm, confeccionado em cobre.</w:t>
            </w:r>
          </w:p>
        </w:tc>
        <w:tc>
          <w:tcPr>
            <w:tcW w:w="576" w:type="dxa"/>
            <w:tcBorders>
              <w:top w:val="nil"/>
              <w:left w:val="nil"/>
              <w:bottom w:val="single" w:sz="4" w:space="0" w:color="auto"/>
              <w:right w:val="single" w:sz="4" w:space="0" w:color="auto"/>
            </w:tcBorders>
            <w:shd w:val="clear" w:color="auto" w:fill="auto"/>
            <w:vAlign w:val="bottom"/>
            <w:hideMark/>
          </w:tcPr>
          <w:p w14:paraId="09D1A1FA" w14:textId="76B73383"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59C9F7D6" w14:textId="3F3F5CAD"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0C4F70C2" w14:textId="4EDBE9A2" w:rsidR="00404210" w:rsidRPr="00404210" w:rsidRDefault="0051478F" w:rsidP="00404210">
            <w:pPr>
              <w:jc w:val="right"/>
              <w:rPr>
                <w:color w:val="000000"/>
                <w:sz w:val="16"/>
                <w:szCs w:val="16"/>
              </w:rPr>
            </w:pPr>
            <w:r w:rsidRPr="00404210">
              <w:rPr>
                <w:color w:val="000000"/>
                <w:sz w:val="16"/>
                <w:szCs w:val="16"/>
              </w:rPr>
              <w:t>3</w:t>
            </w:r>
          </w:p>
        </w:tc>
        <w:tc>
          <w:tcPr>
            <w:tcW w:w="1276" w:type="dxa"/>
            <w:tcBorders>
              <w:top w:val="nil"/>
              <w:left w:val="nil"/>
              <w:bottom w:val="single" w:sz="4" w:space="0" w:color="auto"/>
              <w:right w:val="single" w:sz="4" w:space="0" w:color="auto"/>
            </w:tcBorders>
            <w:shd w:val="clear" w:color="auto" w:fill="auto"/>
            <w:noWrap/>
            <w:vAlign w:val="bottom"/>
            <w:hideMark/>
          </w:tcPr>
          <w:p w14:paraId="0BF5CB77" w14:textId="17692518" w:rsidR="00404210" w:rsidRPr="00404210" w:rsidRDefault="0051478F" w:rsidP="00404210">
            <w:pPr>
              <w:jc w:val="right"/>
              <w:rPr>
                <w:color w:val="000000"/>
                <w:sz w:val="16"/>
                <w:szCs w:val="16"/>
              </w:rPr>
            </w:pPr>
            <w:r w:rsidRPr="00404210">
              <w:rPr>
                <w:color w:val="000000"/>
                <w:sz w:val="16"/>
                <w:szCs w:val="16"/>
              </w:rPr>
              <w:t>3</w:t>
            </w:r>
          </w:p>
        </w:tc>
        <w:tc>
          <w:tcPr>
            <w:tcW w:w="1134" w:type="dxa"/>
            <w:tcBorders>
              <w:top w:val="nil"/>
              <w:left w:val="nil"/>
              <w:bottom w:val="single" w:sz="4" w:space="0" w:color="auto"/>
              <w:right w:val="single" w:sz="4" w:space="0" w:color="auto"/>
            </w:tcBorders>
            <w:shd w:val="clear" w:color="auto" w:fill="auto"/>
            <w:noWrap/>
            <w:vAlign w:val="bottom"/>
            <w:hideMark/>
          </w:tcPr>
          <w:p w14:paraId="4BE36C97" w14:textId="7C8DC623" w:rsidR="00404210" w:rsidRPr="00404210" w:rsidRDefault="0051478F" w:rsidP="00404210">
            <w:pPr>
              <w:jc w:val="right"/>
              <w:rPr>
                <w:color w:val="000000"/>
                <w:sz w:val="16"/>
                <w:szCs w:val="16"/>
              </w:rPr>
            </w:pPr>
            <w:r w:rsidRPr="00404210">
              <w:rPr>
                <w:color w:val="000000"/>
                <w:sz w:val="16"/>
                <w:szCs w:val="16"/>
              </w:rPr>
              <w:t>20</w:t>
            </w:r>
          </w:p>
        </w:tc>
        <w:tc>
          <w:tcPr>
            <w:tcW w:w="850" w:type="dxa"/>
            <w:tcBorders>
              <w:top w:val="nil"/>
              <w:left w:val="nil"/>
              <w:bottom w:val="single" w:sz="4" w:space="0" w:color="auto"/>
              <w:right w:val="single" w:sz="4" w:space="0" w:color="auto"/>
            </w:tcBorders>
            <w:shd w:val="clear" w:color="auto" w:fill="auto"/>
            <w:noWrap/>
            <w:vAlign w:val="bottom"/>
            <w:hideMark/>
          </w:tcPr>
          <w:p w14:paraId="4DD9C0A9" w14:textId="55D0CD23" w:rsidR="00404210" w:rsidRPr="00404210" w:rsidRDefault="0051478F" w:rsidP="00404210">
            <w:pPr>
              <w:jc w:val="right"/>
              <w:rPr>
                <w:color w:val="000000"/>
                <w:sz w:val="16"/>
                <w:szCs w:val="16"/>
              </w:rPr>
            </w:pPr>
            <w:r w:rsidRPr="00404210">
              <w:rPr>
                <w:color w:val="000000"/>
                <w:sz w:val="16"/>
                <w:szCs w:val="16"/>
              </w:rPr>
              <w:t>19</w:t>
            </w:r>
          </w:p>
        </w:tc>
        <w:tc>
          <w:tcPr>
            <w:tcW w:w="709" w:type="dxa"/>
            <w:tcBorders>
              <w:top w:val="nil"/>
              <w:left w:val="nil"/>
              <w:bottom w:val="single" w:sz="4" w:space="0" w:color="auto"/>
              <w:right w:val="single" w:sz="4" w:space="0" w:color="auto"/>
            </w:tcBorders>
            <w:shd w:val="clear" w:color="auto" w:fill="auto"/>
            <w:noWrap/>
            <w:vAlign w:val="bottom"/>
            <w:hideMark/>
          </w:tcPr>
          <w:p w14:paraId="4559E878" w14:textId="1A94B183" w:rsidR="00404210" w:rsidRPr="00404210" w:rsidRDefault="0051478F" w:rsidP="00404210">
            <w:pPr>
              <w:jc w:val="right"/>
              <w:rPr>
                <w:color w:val="000000"/>
                <w:sz w:val="16"/>
                <w:szCs w:val="16"/>
              </w:rPr>
            </w:pPr>
            <w:r w:rsidRPr="00404210">
              <w:rPr>
                <w:color w:val="000000"/>
                <w:sz w:val="16"/>
                <w:szCs w:val="16"/>
              </w:rPr>
              <w:t>50</w:t>
            </w:r>
          </w:p>
        </w:tc>
      </w:tr>
      <w:tr w:rsidR="00404210" w:rsidRPr="00404210" w14:paraId="0ED47C80" w14:textId="77777777" w:rsidTr="00404210">
        <w:trPr>
          <w:trHeight w:val="413"/>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74BCBDC5" w14:textId="78C3C1BB" w:rsidR="00404210" w:rsidRPr="00404210" w:rsidRDefault="0051478F" w:rsidP="00404210">
            <w:pPr>
              <w:jc w:val="right"/>
              <w:rPr>
                <w:sz w:val="16"/>
                <w:szCs w:val="16"/>
              </w:rPr>
            </w:pPr>
            <w:r w:rsidRPr="00404210">
              <w:rPr>
                <w:sz w:val="16"/>
                <w:szCs w:val="16"/>
              </w:rPr>
              <w:t>51</w:t>
            </w:r>
          </w:p>
        </w:tc>
        <w:tc>
          <w:tcPr>
            <w:tcW w:w="2543" w:type="dxa"/>
            <w:tcBorders>
              <w:top w:val="nil"/>
              <w:left w:val="nil"/>
              <w:bottom w:val="single" w:sz="4" w:space="0" w:color="auto"/>
              <w:right w:val="single" w:sz="4" w:space="0" w:color="auto"/>
            </w:tcBorders>
            <w:shd w:val="clear" w:color="auto" w:fill="auto"/>
            <w:vAlign w:val="bottom"/>
            <w:hideMark/>
          </w:tcPr>
          <w:p w14:paraId="49F7A5A0" w14:textId="108B0353" w:rsidR="00404210" w:rsidRPr="00404210" w:rsidRDefault="00BF31C8" w:rsidP="0051478F">
            <w:pPr>
              <w:jc w:val="both"/>
              <w:rPr>
                <w:sz w:val="16"/>
                <w:szCs w:val="16"/>
              </w:rPr>
            </w:pPr>
            <w:r w:rsidRPr="00404210">
              <w:rPr>
                <w:sz w:val="16"/>
                <w:szCs w:val="16"/>
              </w:rPr>
              <w:t>Conector</w:t>
            </w:r>
            <w:r w:rsidR="0051478F" w:rsidRPr="00404210">
              <w:rPr>
                <w:sz w:val="16"/>
                <w:szCs w:val="16"/>
              </w:rPr>
              <w:t xml:space="preserve"> </w:t>
            </w:r>
            <w:proofErr w:type="spellStart"/>
            <w:r w:rsidR="0051478F" w:rsidRPr="00404210">
              <w:rPr>
                <w:sz w:val="16"/>
                <w:szCs w:val="16"/>
              </w:rPr>
              <w:t>split</w:t>
            </w:r>
            <w:proofErr w:type="spellEnd"/>
            <w:r w:rsidR="0051478F" w:rsidRPr="00404210">
              <w:rPr>
                <w:sz w:val="16"/>
                <w:szCs w:val="16"/>
              </w:rPr>
              <w:t xml:space="preserve"> </w:t>
            </w:r>
            <w:proofErr w:type="spellStart"/>
            <w:r w:rsidR="0051478F" w:rsidRPr="00404210">
              <w:rPr>
                <w:sz w:val="16"/>
                <w:szCs w:val="16"/>
              </w:rPr>
              <w:t>bolt</w:t>
            </w:r>
            <w:proofErr w:type="spellEnd"/>
            <w:r w:rsidR="0051478F" w:rsidRPr="00404210">
              <w:rPr>
                <w:sz w:val="16"/>
                <w:szCs w:val="16"/>
              </w:rPr>
              <w:t>, 25mm, confeccionado em cobre.</w:t>
            </w:r>
          </w:p>
        </w:tc>
        <w:tc>
          <w:tcPr>
            <w:tcW w:w="576" w:type="dxa"/>
            <w:tcBorders>
              <w:top w:val="nil"/>
              <w:left w:val="nil"/>
              <w:bottom w:val="single" w:sz="4" w:space="0" w:color="auto"/>
              <w:right w:val="single" w:sz="4" w:space="0" w:color="auto"/>
            </w:tcBorders>
            <w:shd w:val="clear" w:color="auto" w:fill="auto"/>
            <w:vAlign w:val="bottom"/>
            <w:hideMark/>
          </w:tcPr>
          <w:p w14:paraId="3C99D2FA" w14:textId="4D5EF40D"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7B62A257" w14:textId="28AB39A7" w:rsidR="00404210" w:rsidRPr="00404210" w:rsidRDefault="0051478F" w:rsidP="00404210">
            <w:pPr>
              <w:jc w:val="right"/>
              <w:rPr>
                <w:color w:val="000000"/>
                <w:sz w:val="16"/>
                <w:szCs w:val="16"/>
              </w:rPr>
            </w:pPr>
            <w:r w:rsidRPr="00404210">
              <w:rPr>
                <w:color w:val="000000"/>
                <w:sz w:val="16"/>
                <w:szCs w:val="16"/>
              </w:rPr>
              <w:t>2</w:t>
            </w:r>
          </w:p>
        </w:tc>
        <w:tc>
          <w:tcPr>
            <w:tcW w:w="851" w:type="dxa"/>
            <w:tcBorders>
              <w:top w:val="nil"/>
              <w:left w:val="nil"/>
              <w:bottom w:val="single" w:sz="4" w:space="0" w:color="auto"/>
              <w:right w:val="single" w:sz="4" w:space="0" w:color="auto"/>
            </w:tcBorders>
            <w:shd w:val="clear" w:color="auto" w:fill="auto"/>
            <w:noWrap/>
            <w:vAlign w:val="bottom"/>
            <w:hideMark/>
          </w:tcPr>
          <w:p w14:paraId="5DF19153" w14:textId="73B62445" w:rsidR="00404210" w:rsidRPr="00404210" w:rsidRDefault="0051478F" w:rsidP="00404210">
            <w:pPr>
              <w:jc w:val="right"/>
              <w:rPr>
                <w:color w:val="000000"/>
                <w:sz w:val="16"/>
                <w:szCs w:val="16"/>
              </w:rPr>
            </w:pPr>
            <w:r w:rsidRPr="00404210">
              <w:rPr>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bottom"/>
            <w:hideMark/>
          </w:tcPr>
          <w:p w14:paraId="01D5B313" w14:textId="159C8410" w:rsidR="00404210" w:rsidRPr="00404210" w:rsidRDefault="0051478F" w:rsidP="00404210">
            <w:pPr>
              <w:jc w:val="right"/>
              <w:rPr>
                <w:color w:val="000000"/>
                <w:sz w:val="16"/>
                <w:szCs w:val="16"/>
              </w:rPr>
            </w:pPr>
            <w:r w:rsidRPr="00404210">
              <w:rPr>
                <w:color w:val="000000"/>
                <w:sz w:val="16"/>
                <w:szCs w:val="16"/>
              </w:rPr>
              <w:t>2</w:t>
            </w:r>
          </w:p>
        </w:tc>
        <w:tc>
          <w:tcPr>
            <w:tcW w:w="1134" w:type="dxa"/>
            <w:tcBorders>
              <w:top w:val="nil"/>
              <w:left w:val="nil"/>
              <w:bottom w:val="single" w:sz="4" w:space="0" w:color="auto"/>
              <w:right w:val="single" w:sz="4" w:space="0" w:color="auto"/>
            </w:tcBorders>
            <w:shd w:val="clear" w:color="auto" w:fill="auto"/>
            <w:noWrap/>
            <w:vAlign w:val="bottom"/>
            <w:hideMark/>
          </w:tcPr>
          <w:p w14:paraId="7FD334EB" w14:textId="31959F8B" w:rsidR="00404210" w:rsidRPr="00404210" w:rsidRDefault="0051478F" w:rsidP="00404210">
            <w:pPr>
              <w:jc w:val="right"/>
              <w:rPr>
                <w:color w:val="000000"/>
                <w:sz w:val="16"/>
                <w:szCs w:val="16"/>
              </w:rPr>
            </w:pPr>
            <w:r w:rsidRPr="00404210">
              <w:rPr>
                <w:color w:val="000000"/>
                <w:sz w:val="16"/>
                <w:szCs w:val="16"/>
              </w:rPr>
              <w:t>18</w:t>
            </w:r>
          </w:p>
        </w:tc>
        <w:tc>
          <w:tcPr>
            <w:tcW w:w="850" w:type="dxa"/>
            <w:tcBorders>
              <w:top w:val="nil"/>
              <w:left w:val="nil"/>
              <w:bottom w:val="single" w:sz="4" w:space="0" w:color="auto"/>
              <w:right w:val="single" w:sz="4" w:space="0" w:color="auto"/>
            </w:tcBorders>
            <w:shd w:val="clear" w:color="auto" w:fill="auto"/>
            <w:noWrap/>
            <w:vAlign w:val="bottom"/>
            <w:hideMark/>
          </w:tcPr>
          <w:p w14:paraId="3C364F0F" w14:textId="7A82B35F" w:rsidR="00404210" w:rsidRPr="00404210" w:rsidRDefault="0051478F" w:rsidP="00404210">
            <w:pPr>
              <w:jc w:val="right"/>
              <w:rPr>
                <w:color w:val="000000"/>
                <w:sz w:val="16"/>
                <w:szCs w:val="16"/>
              </w:rPr>
            </w:pPr>
            <w:r w:rsidRPr="00404210">
              <w:rPr>
                <w:color w:val="000000"/>
                <w:sz w:val="16"/>
                <w:szCs w:val="16"/>
              </w:rPr>
              <w:t>6</w:t>
            </w:r>
          </w:p>
        </w:tc>
        <w:tc>
          <w:tcPr>
            <w:tcW w:w="709" w:type="dxa"/>
            <w:tcBorders>
              <w:top w:val="nil"/>
              <w:left w:val="nil"/>
              <w:bottom w:val="single" w:sz="4" w:space="0" w:color="auto"/>
              <w:right w:val="single" w:sz="4" w:space="0" w:color="auto"/>
            </w:tcBorders>
            <w:shd w:val="clear" w:color="auto" w:fill="auto"/>
            <w:noWrap/>
            <w:vAlign w:val="bottom"/>
            <w:hideMark/>
          </w:tcPr>
          <w:p w14:paraId="7F26CEB2" w14:textId="37CC570F" w:rsidR="00404210" w:rsidRPr="00404210" w:rsidRDefault="0051478F" w:rsidP="00404210">
            <w:pPr>
              <w:jc w:val="right"/>
              <w:rPr>
                <w:color w:val="000000"/>
                <w:sz w:val="16"/>
                <w:szCs w:val="16"/>
              </w:rPr>
            </w:pPr>
            <w:r w:rsidRPr="00404210">
              <w:rPr>
                <w:color w:val="000000"/>
                <w:sz w:val="16"/>
                <w:szCs w:val="16"/>
              </w:rPr>
              <w:t>30</w:t>
            </w:r>
          </w:p>
        </w:tc>
      </w:tr>
      <w:tr w:rsidR="00404210" w:rsidRPr="00404210" w14:paraId="1382FC33" w14:textId="77777777" w:rsidTr="00404210">
        <w:trPr>
          <w:trHeight w:val="419"/>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08B8FB77" w14:textId="3E71AC09" w:rsidR="00404210" w:rsidRPr="00404210" w:rsidRDefault="0051478F" w:rsidP="00404210">
            <w:pPr>
              <w:jc w:val="right"/>
              <w:rPr>
                <w:sz w:val="16"/>
                <w:szCs w:val="16"/>
              </w:rPr>
            </w:pPr>
            <w:r w:rsidRPr="00404210">
              <w:rPr>
                <w:sz w:val="16"/>
                <w:szCs w:val="16"/>
              </w:rPr>
              <w:t>52</w:t>
            </w:r>
          </w:p>
        </w:tc>
        <w:tc>
          <w:tcPr>
            <w:tcW w:w="2543" w:type="dxa"/>
            <w:tcBorders>
              <w:top w:val="nil"/>
              <w:left w:val="nil"/>
              <w:bottom w:val="single" w:sz="4" w:space="0" w:color="auto"/>
              <w:right w:val="single" w:sz="4" w:space="0" w:color="auto"/>
            </w:tcBorders>
            <w:shd w:val="clear" w:color="auto" w:fill="auto"/>
            <w:vAlign w:val="bottom"/>
            <w:hideMark/>
          </w:tcPr>
          <w:p w14:paraId="2FC16C7C" w14:textId="08D24FCE" w:rsidR="00404210" w:rsidRPr="00404210" w:rsidRDefault="00BF31C8" w:rsidP="0051478F">
            <w:pPr>
              <w:jc w:val="both"/>
              <w:rPr>
                <w:sz w:val="16"/>
                <w:szCs w:val="16"/>
              </w:rPr>
            </w:pPr>
            <w:r w:rsidRPr="00404210">
              <w:rPr>
                <w:sz w:val="16"/>
                <w:szCs w:val="16"/>
              </w:rPr>
              <w:t>Conector</w:t>
            </w:r>
            <w:r w:rsidR="0051478F" w:rsidRPr="00404210">
              <w:rPr>
                <w:sz w:val="16"/>
                <w:szCs w:val="16"/>
              </w:rPr>
              <w:t xml:space="preserve"> </w:t>
            </w:r>
            <w:proofErr w:type="spellStart"/>
            <w:r w:rsidR="0051478F" w:rsidRPr="00404210">
              <w:rPr>
                <w:sz w:val="16"/>
                <w:szCs w:val="16"/>
              </w:rPr>
              <w:t>split</w:t>
            </w:r>
            <w:proofErr w:type="spellEnd"/>
            <w:r w:rsidR="0051478F" w:rsidRPr="00404210">
              <w:rPr>
                <w:sz w:val="16"/>
                <w:szCs w:val="16"/>
              </w:rPr>
              <w:t xml:space="preserve"> </w:t>
            </w:r>
            <w:proofErr w:type="spellStart"/>
            <w:r w:rsidR="0051478F" w:rsidRPr="00404210">
              <w:rPr>
                <w:sz w:val="16"/>
                <w:szCs w:val="16"/>
              </w:rPr>
              <w:t>bolt</w:t>
            </w:r>
            <w:proofErr w:type="spellEnd"/>
            <w:r w:rsidR="0051478F" w:rsidRPr="00404210">
              <w:rPr>
                <w:sz w:val="16"/>
                <w:szCs w:val="16"/>
              </w:rPr>
              <w:t>, 35mm, confeccionado em cobre.</w:t>
            </w:r>
          </w:p>
        </w:tc>
        <w:tc>
          <w:tcPr>
            <w:tcW w:w="576" w:type="dxa"/>
            <w:tcBorders>
              <w:top w:val="nil"/>
              <w:left w:val="nil"/>
              <w:bottom w:val="single" w:sz="4" w:space="0" w:color="auto"/>
              <w:right w:val="single" w:sz="4" w:space="0" w:color="auto"/>
            </w:tcBorders>
            <w:shd w:val="clear" w:color="auto" w:fill="auto"/>
            <w:vAlign w:val="bottom"/>
            <w:hideMark/>
          </w:tcPr>
          <w:p w14:paraId="2A6B95FC" w14:textId="06962056"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2CB6819D" w14:textId="443EDFF0" w:rsidR="00404210" w:rsidRPr="00404210" w:rsidRDefault="0051478F" w:rsidP="00404210">
            <w:pPr>
              <w:jc w:val="right"/>
              <w:rPr>
                <w:color w:val="000000"/>
                <w:sz w:val="16"/>
                <w:szCs w:val="16"/>
              </w:rPr>
            </w:pPr>
            <w:r w:rsidRPr="00404210">
              <w:rPr>
                <w:color w:val="000000"/>
                <w:sz w:val="16"/>
                <w:szCs w:val="16"/>
              </w:rPr>
              <w:t>2</w:t>
            </w:r>
          </w:p>
        </w:tc>
        <w:tc>
          <w:tcPr>
            <w:tcW w:w="851" w:type="dxa"/>
            <w:tcBorders>
              <w:top w:val="nil"/>
              <w:left w:val="nil"/>
              <w:bottom w:val="single" w:sz="4" w:space="0" w:color="auto"/>
              <w:right w:val="single" w:sz="4" w:space="0" w:color="auto"/>
            </w:tcBorders>
            <w:shd w:val="clear" w:color="auto" w:fill="auto"/>
            <w:noWrap/>
            <w:vAlign w:val="bottom"/>
            <w:hideMark/>
          </w:tcPr>
          <w:p w14:paraId="72EBC60A" w14:textId="1D56D0A1" w:rsidR="00404210" w:rsidRPr="00404210" w:rsidRDefault="0051478F" w:rsidP="00404210">
            <w:pPr>
              <w:jc w:val="right"/>
              <w:rPr>
                <w:color w:val="000000"/>
                <w:sz w:val="16"/>
                <w:szCs w:val="16"/>
              </w:rPr>
            </w:pPr>
            <w:r w:rsidRPr="00404210">
              <w:rPr>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bottom"/>
            <w:hideMark/>
          </w:tcPr>
          <w:p w14:paraId="1A30582B" w14:textId="41CB7350" w:rsidR="00404210" w:rsidRPr="00404210" w:rsidRDefault="0051478F" w:rsidP="00404210">
            <w:pPr>
              <w:jc w:val="right"/>
              <w:rPr>
                <w:color w:val="000000"/>
                <w:sz w:val="16"/>
                <w:szCs w:val="16"/>
              </w:rPr>
            </w:pPr>
            <w:r w:rsidRPr="00404210">
              <w:rPr>
                <w:color w:val="000000"/>
                <w:sz w:val="16"/>
                <w:szCs w:val="16"/>
              </w:rPr>
              <w:t>2</w:t>
            </w:r>
          </w:p>
        </w:tc>
        <w:tc>
          <w:tcPr>
            <w:tcW w:w="1134" w:type="dxa"/>
            <w:tcBorders>
              <w:top w:val="nil"/>
              <w:left w:val="nil"/>
              <w:bottom w:val="single" w:sz="4" w:space="0" w:color="auto"/>
              <w:right w:val="single" w:sz="4" w:space="0" w:color="auto"/>
            </w:tcBorders>
            <w:shd w:val="clear" w:color="auto" w:fill="auto"/>
            <w:noWrap/>
            <w:vAlign w:val="bottom"/>
            <w:hideMark/>
          </w:tcPr>
          <w:p w14:paraId="3258EF48" w14:textId="4D77EEC3" w:rsidR="00404210" w:rsidRPr="00404210" w:rsidRDefault="0051478F" w:rsidP="00404210">
            <w:pPr>
              <w:jc w:val="right"/>
              <w:rPr>
                <w:color w:val="000000"/>
                <w:sz w:val="16"/>
                <w:szCs w:val="16"/>
              </w:rPr>
            </w:pPr>
            <w:r w:rsidRPr="00404210">
              <w:rPr>
                <w:color w:val="000000"/>
                <w:sz w:val="16"/>
                <w:szCs w:val="16"/>
              </w:rPr>
              <w:t>18</w:t>
            </w:r>
          </w:p>
        </w:tc>
        <w:tc>
          <w:tcPr>
            <w:tcW w:w="850" w:type="dxa"/>
            <w:tcBorders>
              <w:top w:val="nil"/>
              <w:left w:val="nil"/>
              <w:bottom w:val="single" w:sz="4" w:space="0" w:color="auto"/>
              <w:right w:val="single" w:sz="4" w:space="0" w:color="auto"/>
            </w:tcBorders>
            <w:shd w:val="clear" w:color="auto" w:fill="auto"/>
            <w:noWrap/>
            <w:vAlign w:val="bottom"/>
            <w:hideMark/>
          </w:tcPr>
          <w:p w14:paraId="7228B582" w14:textId="26F89886" w:rsidR="00404210" w:rsidRPr="00404210" w:rsidRDefault="0051478F" w:rsidP="00404210">
            <w:pPr>
              <w:jc w:val="right"/>
              <w:rPr>
                <w:color w:val="000000"/>
                <w:sz w:val="16"/>
                <w:szCs w:val="16"/>
              </w:rPr>
            </w:pPr>
            <w:r w:rsidRPr="00404210">
              <w:rPr>
                <w:color w:val="000000"/>
                <w:sz w:val="16"/>
                <w:szCs w:val="16"/>
              </w:rPr>
              <w:t>6</w:t>
            </w:r>
          </w:p>
        </w:tc>
        <w:tc>
          <w:tcPr>
            <w:tcW w:w="709" w:type="dxa"/>
            <w:tcBorders>
              <w:top w:val="nil"/>
              <w:left w:val="nil"/>
              <w:bottom w:val="single" w:sz="4" w:space="0" w:color="auto"/>
              <w:right w:val="single" w:sz="4" w:space="0" w:color="auto"/>
            </w:tcBorders>
            <w:shd w:val="clear" w:color="auto" w:fill="auto"/>
            <w:noWrap/>
            <w:vAlign w:val="bottom"/>
            <w:hideMark/>
          </w:tcPr>
          <w:p w14:paraId="03E56C93" w14:textId="60D8A4BF" w:rsidR="00404210" w:rsidRPr="00404210" w:rsidRDefault="0051478F" w:rsidP="00404210">
            <w:pPr>
              <w:jc w:val="right"/>
              <w:rPr>
                <w:color w:val="000000"/>
                <w:sz w:val="16"/>
                <w:szCs w:val="16"/>
              </w:rPr>
            </w:pPr>
            <w:r w:rsidRPr="00404210">
              <w:rPr>
                <w:color w:val="000000"/>
                <w:sz w:val="16"/>
                <w:szCs w:val="16"/>
              </w:rPr>
              <w:t>30</w:t>
            </w:r>
          </w:p>
        </w:tc>
      </w:tr>
      <w:tr w:rsidR="00404210" w:rsidRPr="00404210" w14:paraId="08A1093C" w14:textId="77777777" w:rsidTr="00404210">
        <w:trPr>
          <w:trHeight w:val="425"/>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2311FE3B" w14:textId="7D6DC082" w:rsidR="00404210" w:rsidRPr="00404210" w:rsidRDefault="0051478F" w:rsidP="00404210">
            <w:pPr>
              <w:jc w:val="right"/>
              <w:rPr>
                <w:sz w:val="16"/>
                <w:szCs w:val="16"/>
              </w:rPr>
            </w:pPr>
            <w:r w:rsidRPr="00404210">
              <w:rPr>
                <w:sz w:val="16"/>
                <w:szCs w:val="16"/>
              </w:rPr>
              <w:t>53</w:t>
            </w:r>
          </w:p>
        </w:tc>
        <w:tc>
          <w:tcPr>
            <w:tcW w:w="2543" w:type="dxa"/>
            <w:tcBorders>
              <w:top w:val="nil"/>
              <w:left w:val="nil"/>
              <w:bottom w:val="single" w:sz="4" w:space="0" w:color="auto"/>
              <w:right w:val="single" w:sz="4" w:space="0" w:color="auto"/>
            </w:tcBorders>
            <w:shd w:val="clear" w:color="auto" w:fill="auto"/>
            <w:vAlign w:val="bottom"/>
            <w:hideMark/>
          </w:tcPr>
          <w:p w14:paraId="7A391463" w14:textId="1211F680" w:rsidR="00404210" w:rsidRPr="00404210" w:rsidRDefault="00BF31C8" w:rsidP="0051478F">
            <w:pPr>
              <w:jc w:val="both"/>
              <w:rPr>
                <w:sz w:val="16"/>
                <w:szCs w:val="16"/>
              </w:rPr>
            </w:pPr>
            <w:r w:rsidRPr="00404210">
              <w:rPr>
                <w:sz w:val="16"/>
                <w:szCs w:val="16"/>
              </w:rPr>
              <w:t>Conector</w:t>
            </w:r>
            <w:r w:rsidR="0051478F" w:rsidRPr="00404210">
              <w:rPr>
                <w:sz w:val="16"/>
                <w:szCs w:val="16"/>
              </w:rPr>
              <w:t xml:space="preserve"> </w:t>
            </w:r>
            <w:proofErr w:type="spellStart"/>
            <w:r w:rsidR="0051478F" w:rsidRPr="00404210">
              <w:rPr>
                <w:sz w:val="16"/>
                <w:szCs w:val="16"/>
              </w:rPr>
              <w:t>split</w:t>
            </w:r>
            <w:proofErr w:type="spellEnd"/>
            <w:r w:rsidR="0051478F" w:rsidRPr="00404210">
              <w:rPr>
                <w:sz w:val="16"/>
                <w:szCs w:val="16"/>
              </w:rPr>
              <w:t xml:space="preserve"> </w:t>
            </w:r>
            <w:proofErr w:type="spellStart"/>
            <w:r w:rsidR="0051478F" w:rsidRPr="00404210">
              <w:rPr>
                <w:sz w:val="16"/>
                <w:szCs w:val="16"/>
              </w:rPr>
              <w:t>bolt</w:t>
            </w:r>
            <w:proofErr w:type="spellEnd"/>
            <w:r w:rsidR="0051478F" w:rsidRPr="00404210">
              <w:rPr>
                <w:sz w:val="16"/>
                <w:szCs w:val="16"/>
              </w:rPr>
              <w:t>, 70 mm, confeccionado em cobre.</w:t>
            </w:r>
          </w:p>
        </w:tc>
        <w:tc>
          <w:tcPr>
            <w:tcW w:w="576" w:type="dxa"/>
            <w:tcBorders>
              <w:top w:val="nil"/>
              <w:left w:val="nil"/>
              <w:bottom w:val="single" w:sz="4" w:space="0" w:color="auto"/>
              <w:right w:val="single" w:sz="4" w:space="0" w:color="auto"/>
            </w:tcBorders>
            <w:shd w:val="clear" w:color="auto" w:fill="auto"/>
            <w:vAlign w:val="bottom"/>
            <w:hideMark/>
          </w:tcPr>
          <w:p w14:paraId="7AD01E96" w14:textId="1ECFDE32"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0546860F" w14:textId="5257AF84" w:rsidR="00404210" w:rsidRPr="00404210" w:rsidRDefault="0051478F" w:rsidP="00404210">
            <w:pPr>
              <w:jc w:val="right"/>
              <w:rPr>
                <w:color w:val="000000"/>
                <w:sz w:val="16"/>
                <w:szCs w:val="16"/>
              </w:rPr>
            </w:pPr>
            <w:r w:rsidRPr="00404210">
              <w:rPr>
                <w:color w:val="000000"/>
                <w:sz w:val="16"/>
                <w:szCs w:val="16"/>
              </w:rPr>
              <w:t>2</w:t>
            </w:r>
          </w:p>
        </w:tc>
        <w:tc>
          <w:tcPr>
            <w:tcW w:w="851" w:type="dxa"/>
            <w:tcBorders>
              <w:top w:val="nil"/>
              <w:left w:val="nil"/>
              <w:bottom w:val="single" w:sz="4" w:space="0" w:color="auto"/>
              <w:right w:val="single" w:sz="4" w:space="0" w:color="auto"/>
            </w:tcBorders>
            <w:shd w:val="clear" w:color="auto" w:fill="auto"/>
            <w:noWrap/>
            <w:vAlign w:val="bottom"/>
            <w:hideMark/>
          </w:tcPr>
          <w:p w14:paraId="57952D3C" w14:textId="43950ECC" w:rsidR="00404210" w:rsidRPr="00404210" w:rsidRDefault="0051478F" w:rsidP="00404210">
            <w:pPr>
              <w:jc w:val="right"/>
              <w:rPr>
                <w:color w:val="000000"/>
                <w:sz w:val="16"/>
                <w:szCs w:val="16"/>
              </w:rPr>
            </w:pPr>
            <w:r w:rsidRPr="00404210">
              <w:rPr>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bottom"/>
            <w:hideMark/>
          </w:tcPr>
          <w:p w14:paraId="28C2359D" w14:textId="7673F8C3" w:rsidR="00404210" w:rsidRPr="00404210" w:rsidRDefault="0051478F" w:rsidP="00404210">
            <w:pPr>
              <w:jc w:val="right"/>
              <w:rPr>
                <w:color w:val="000000"/>
                <w:sz w:val="16"/>
                <w:szCs w:val="16"/>
              </w:rPr>
            </w:pPr>
            <w:r w:rsidRPr="00404210">
              <w:rPr>
                <w:color w:val="000000"/>
                <w:sz w:val="16"/>
                <w:szCs w:val="16"/>
              </w:rPr>
              <w:t>2</w:t>
            </w:r>
          </w:p>
        </w:tc>
        <w:tc>
          <w:tcPr>
            <w:tcW w:w="1134" w:type="dxa"/>
            <w:tcBorders>
              <w:top w:val="nil"/>
              <w:left w:val="nil"/>
              <w:bottom w:val="single" w:sz="4" w:space="0" w:color="auto"/>
              <w:right w:val="single" w:sz="4" w:space="0" w:color="auto"/>
            </w:tcBorders>
            <w:shd w:val="clear" w:color="auto" w:fill="auto"/>
            <w:noWrap/>
            <w:vAlign w:val="bottom"/>
            <w:hideMark/>
          </w:tcPr>
          <w:p w14:paraId="47CF3C3D" w14:textId="61A28B8A" w:rsidR="00404210" w:rsidRPr="00404210" w:rsidRDefault="0051478F" w:rsidP="00404210">
            <w:pPr>
              <w:jc w:val="right"/>
              <w:rPr>
                <w:color w:val="000000"/>
                <w:sz w:val="16"/>
                <w:szCs w:val="16"/>
              </w:rPr>
            </w:pPr>
            <w:r w:rsidRPr="00404210">
              <w:rPr>
                <w:color w:val="000000"/>
                <w:sz w:val="16"/>
                <w:szCs w:val="16"/>
              </w:rPr>
              <w:t>18</w:t>
            </w:r>
          </w:p>
        </w:tc>
        <w:tc>
          <w:tcPr>
            <w:tcW w:w="850" w:type="dxa"/>
            <w:tcBorders>
              <w:top w:val="nil"/>
              <w:left w:val="nil"/>
              <w:bottom w:val="single" w:sz="4" w:space="0" w:color="auto"/>
              <w:right w:val="single" w:sz="4" w:space="0" w:color="auto"/>
            </w:tcBorders>
            <w:shd w:val="clear" w:color="auto" w:fill="auto"/>
            <w:noWrap/>
            <w:vAlign w:val="bottom"/>
            <w:hideMark/>
          </w:tcPr>
          <w:p w14:paraId="5D1618C5" w14:textId="50EFD5E0" w:rsidR="00404210" w:rsidRPr="00404210" w:rsidRDefault="0051478F" w:rsidP="00404210">
            <w:pPr>
              <w:jc w:val="right"/>
              <w:rPr>
                <w:color w:val="000000"/>
                <w:sz w:val="16"/>
                <w:szCs w:val="16"/>
              </w:rPr>
            </w:pPr>
            <w:r w:rsidRPr="00404210">
              <w:rPr>
                <w:color w:val="000000"/>
                <w:sz w:val="16"/>
                <w:szCs w:val="16"/>
              </w:rPr>
              <w:t>6</w:t>
            </w:r>
          </w:p>
        </w:tc>
        <w:tc>
          <w:tcPr>
            <w:tcW w:w="709" w:type="dxa"/>
            <w:tcBorders>
              <w:top w:val="nil"/>
              <w:left w:val="nil"/>
              <w:bottom w:val="single" w:sz="4" w:space="0" w:color="auto"/>
              <w:right w:val="single" w:sz="4" w:space="0" w:color="auto"/>
            </w:tcBorders>
            <w:shd w:val="clear" w:color="auto" w:fill="auto"/>
            <w:noWrap/>
            <w:vAlign w:val="bottom"/>
            <w:hideMark/>
          </w:tcPr>
          <w:p w14:paraId="15661785" w14:textId="676E7F9F" w:rsidR="00404210" w:rsidRPr="00404210" w:rsidRDefault="0051478F" w:rsidP="00404210">
            <w:pPr>
              <w:jc w:val="right"/>
              <w:rPr>
                <w:color w:val="000000"/>
                <w:sz w:val="16"/>
                <w:szCs w:val="16"/>
              </w:rPr>
            </w:pPr>
            <w:r w:rsidRPr="00404210">
              <w:rPr>
                <w:color w:val="000000"/>
                <w:sz w:val="16"/>
                <w:szCs w:val="16"/>
              </w:rPr>
              <w:t>30</w:t>
            </w:r>
          </w:p>
        </w:tc>
      </w:tr>
      <w:tr w:rsidR="00404210" w:rsidRPr="00404210" w14:paraId="76D8A1F7" w14:textId="77777777" w:rsidTr="00BF31C8">
        <w:trPr>
          <w:trHeight w:val="399"/>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24EBF3F4" w14:textId="79665387" w:rsidR="00404210" w:rsidRPr="00404210" w:rsidRDefault="0051478F" w:rsidP="00404210">
            <w:pPr>
              <w:jc w:val="right"/>
              <w:rPr>
                <w:sz w:val="16"/>
                <w:szCs w:val="16"/>
              </w:rPr>
            </w:pPr>
            <w:r w:rsidRPr="00404210">
              <w:rPr>
                <w:sz w:val="16"/>
                <w:szCs w:val="16"/>
              </w:rPr>
              <w:t>54</w:t>
            </w:r>
          </w:p>
        </w:tc>
        <w:tc>
          <w:tcPr>
            <w:tcW w:w="2543" w:type="dxa"/>
            <w:tcBorders>
              <w:top w:val="nil"/>
              <w:left w:val="nil"/>
              <w:bottom w:val="single" w:sz="4" w:space="0" w:color="auto"/>
              <w:right w:val="single" w:sz="4" w:space="0" w:color="auto"/>
            </w:tcBorders>
            <w:shd w:val="clear" w:color="auto" w:fill="auto"/>
            <w:vAlign w:val="bottom"/>
            <w:hideMark/>
          </w:tcPr>
          <w:p w14:paraId="499DC539" w14:textId="2D49F27A" w:rsidR="00404210" w:rsidRPr="00404210" w:rsidRDefault="00BF31C8" w:rsidP="0051478F">
            <w:pPr>
              <w:jc w:val="both"/>
              <w:rPr>
                <w:sz w:val="16"/>
                <w:szCs w:val="16"/>
              </w:rPr>
            </w:pPr>
            <w:r w:rsidRPr="00404210">
              <w:rPr>
                <w:sz w:val="16"/>
                <w:szCs w:val="16"/>
              </w:rPr>
              <w:t>Conector</w:t>
            </w:r>
            <w:r w:rsidR="0051478F" w:rsidRPr="00404210">
              <w:rPr>
                <w:sz w:val="16"/>
                <w:szCs w:val="16"/>
              </w:rPr>
              <w:t xml:space="preserve"> </w:t>
            </w:r>
            <w:proofErr w:type="spellStart"/>
            <w:r w:rsidR="0051478F" w:rsidRPr="00404210">
              <w:rPr>
                <w:sz w:val="16"/>
                <w:szCs w:val="16"/>
              </w:rPr>
              <w:t>split</w:t>
            </w:r>
            <w:proofErr w:type="spellEnd"/>
            <w:r w:rsidR="0051478F" w:rsidRPr="00404210">
              <w:rPr>
                <w:sz w:val="16"/>
                <w:szCs w:val="16"/>
              </w:rPr>
              <w:t xml:space="preserve"> </w:t>
            </w:r>
            <w:proofErr w:type="spellStart"/>
            <w:r w:rsidR="0051478F" w:rsidRPr="00404210">
              <w:rPr>
                <w:sz w:val="16"/>
                <w:szCs w:val="16"/>
              </w:rPr>
              <w:t>bolt</w:t>
            </w:r>
            <w:proofErr w:type="spellEnd"/>
            <w:r w:rsidR="0051478F" w:rsidRPr="00404210">
              <w:rPr>
                <w:sz w:val="16"/>
                <w:szCs w:val="16"/>
              </w:rPr>
              <w:t>, 120 mm, confeccionado em cobre.</w:t>
            </w:r>
          </w:p>
        </w:tc>
        <w:tc>
          <w:tcPr>
            <w:tcW w:w="576" w:type="dxa"/>
            <w:tcBorders>
              <w:top w:val="nil"/>
              <w:left w:val="nil"/>
              <w:bottom w:val="single" w:sz="4" w:space="0" w:color="auto"/>
              <w:right w:val="single" w:sz="4" w:space="0" w:color="auto"/>
            </w:tcBorders>
            <w:shd w:val="clear" w:color="auto" w:fill="auto"/>
            <w:vAlign w:val="bottom"/>
            <w:hideMark/>
          </w:tcPr>
          <w:p w14:paraId="44A404AE" w14:textId="3ABA01CD"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51D1B04B" w14:textId="1F77DB9E" w:rsidR="00404210" w:rsidRPr="00404210" w:rsidRDefault="0051478F" w:rsidP="00404210">
            <w:pPr>
              <w:jc w:val="right"/>
              <w:rPr>
                <w:color w:val="000000"/>
                <w:sz w:val="16"/>
                <w:szCs w:val="16"/>
              </w:rPr>
            </w:pPr>
            <w:r w:rsidRPr="00404210">
              <w:rPr>
                <w:color w:val="000000"/>
                <w:sz w:val="16"/>
                <w:szCs w:val="16"/>
              </w:rPr>
              <w:t>2</w:t>
            </w:r>
          </w:p>
        </w:tc>
        <w:tc>
          <w:tcPr>
            <w:tcW w:w="851" w:type="dxa"/>
            <w:tcBorders>
              <w:top w:val="nil"/>
              <w:left w:val="nil"/>
              <w:bottom w:val="single" w:sz="4" w:space="0" w:color="auto"/>
              <w:right w:val="single" w:sz="4" w:space="0" w:color="auto"/>
            </w:tcBorders>
            <w:shd w:val="clear" w:color="auto" w:fill="auto"/>
            <w:noWrap/>
            <w:vAlign w:val="bottom"/>
            <w:hideMark/>
          </w:tcPr>
          <w:p w14:paraId="6351E2B7" w14:textId="77211701" w:rsidR="00404210" w:rsidRPr="00404210" w:rsidRDefault="0051478F" w:rsidP="00404210">
            <w:pPr>
              <w:jc w:val="right"/>
              <w:rPr>
                <w:color w:val="000000"/>
                <w:sz w:val="16"/>
                <w:szCs w:val="16"/>
              </w:rPr>
            </w:pPr>
            <w:r w:rsidRPr="00404210">
              <w:rPr>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bottom"/>
            <w:hideMark/>
          </w:tcPr>
          <w:p w14:paraId="0087F85C" w14:textId="03B41BB8" w:rsidR="00404210" w:rsidRPr="00404210" w:rsidRDefault="0051478F" w:rsidP="00404210">
            <w:pPr>
              <w:jc w:val="right"/>
              <w:rPr>
                <w:color w:val="000000"/>
                <w:sz w:val="16"/>
                <w:szCs w:val="16"/>
              </w:rPr>
            </w:pPr>
            <w:r w:rsidRPr="00404210">
              <w:rPr>
                <w:color w:val="000000"/>
                <w:sz w:val="16"/>
                <w:szCs w:val="16"/>
              </w:rPr>
              <w:t>2</w:t>
            </w:r>
          </w:p>
        </w:tc>
        <w:tc>
          <w:tcPr>
            <w:tcW w:w="1134" w:type="dxa"/>
            <w:tcBorders>
              <w:top w:val="nil"/>
              <w:left w:val="nil"/>
              <w:bottom w:val="single" w:sz="4" w:space="0" w:color="auto"/>
              <w:right w:val="single" w:sz="4" w:space="0" w:color="auto"/>
            </w:tcBorders>
            <w:shd w:val="clear" w:color="auto" w:fill="auto"/>
            <w:noWrap/>
            <w:vAlign w:val="bottom"/>
            <w:hideMark/>
          </w:tcPr>
          <w:p w14:paraId="396BB212" w14:textId="7737AAD0" w:rsidR="00404210" w:rsidRPr="00404210" w:rsidRDefault="0051478F" w:rsidP="00404210">
            <w:pPr>
              <w:jc w:val="right"/>
              <w:rPr>
                <w:color w:val="000000"/>
                <w:sz w:val="16"/>
                <w:szCs w:val="16"/>
              </w:rPr>
            </w:pPr>
            <w:r w:rsidRPr="00404210">
              <w:rPr>
                <w:color w:val="000000"/>
                <w:sz w:val="16"/>
                <w:szCs w:val="16"/>
              </w:rPr>
              <w:t>18</w:t>
            </w:r>
          </w:p>
        </w:tc>
        <w:tc>
          <w:tcPr>
            <w:tcW w:w="850" w:type="dxa"/>
            <w:tcBorders>
              <w:top w:val="nil"/>
              <w:left w:val="nil"/>
              <w:bottom w:val="single" w:sz="4" w:space="0" w:color="auto"/>
              <w:right w:val="single" w:sz="4" w:space="0" w:color="auto"/>
            </w:tcBorders>
            <w:shd w:val="clear" w:color="auto" w:fill="auto"/>
            <w:noWrap/>
            <w:vAlign w:val="bottom"/>
            <w:hideMark/>
          </w:tcPr>
          <w:p w14:paraId="22F54AC2" w14:textId="114CEFD9" w:rsidR="00404210" w:rsidRPr="00404210" w:rsidRDefault="0051478F" w:rsidP="00404210">
            <w:pPr>
              <w:jc w:val="right"/>
              <w:rPr>
                <w:color w:val="000000"/>
                <w:sz w:val="16"/>
                <w:szCs w:val="16"/>
              </w:rPr>
            </w:pPr>
            <w:r w:rsidRPr="00404210">
              <w:rPr>
                <w:color w:val="000000"/>
                <w:sz w:val="16"/>
                <w:szCs w:val="16"/>
              </w:rPr>
              <w:t>6</w:t>
            </w:r>
          </w:p>
        </w:tc>
        <w:tc>
          <w:tcPr>
            <w:tcW w:w="709" w:type="dxa"/>
            <w:tcBorders>
              <w:top w:val="nil"/>
              <w:left w:val="nil"/>
              <w:bottom w:val="single" w:sz="4" w:space="0" w:color="auto"/>
              <w:right w:val="single" w:sz="4" w:space="0" w:color="auto"/>
            </w:tcBorders>
            <w:shd w:val="clear" w:color="auto" w:fill="auto"/>
            <w:noWrap/>
            <w:vAlign w:val="bottom"/>
            <w:hideMark/>
          </w:tcPr>
          <w:p w14:paraId="7180D783" w14:textId="64C1BB15" w:rsidR="00404210" w:rsidRPr="00404210" w:rsidRDefault="0051478F" w:rsidP="00404210">
            <w:pPr>
              <w:jc w:val="right"/>
              <w:rPr>
                <w:color w:val="000000"/>
                <w:sz w:val="16"/>
                <w:szCs w:val="16"/>
              </w:rPr>
            </w:pPr>
            <w:r w:rsidRPr="00404210">
              <w:rPr>
                <w:color w:val="000000"/>
                <w:sz w:val="16"/>
                <w:szCs w:val="16"/>
              </w:rPr>
              <w:t>30</w:t>
            </w:r>
          </w:p>
        </w:tc>
      </w:tr>
      <w:tr w:rsidR="00404210" w:rsidRPr="00404210" w14:paraId="46E247A3" w14:textId="77777777" w:rsidTr="00404210">
        <w:trPr>
          <w:trHeight w:val="269"/>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6FCA77CA" w14:textId="7C73EF67" w:rsidR="00404210" w:rsidRPr="00404210" w:rsidRDefault="0051478F" w:rsidP="00404210">
            <w:pPr>
              <w:jc w:val="right"/>
              <w:rPr>
                <w:sz w:val="16"/>
                <w:szCs w:val="16"/>
              </w:rPr>
            </w:pPr>
            <w:r w:rsidRPr="00404210">
              <w:rPr>
                <w:sz w:val="16"/>
                <w:szCs w:val="16"/>
              </w:rPr>
              <w:t>55</w:t>
            </w:r>
          </w:p>
        </w:tc>
        <w:tc>
          <w:tcPr>
            <w:tcW w:w="2543" w:type="dxa"/>
            <w:tcBorders>
              <w:top w:val="nil"/>
              <w:left w:val="nil"/>
              <w:bottom w:val="single" w:sz="4" w:space="0" w:color="auto"/>
              <w:right w:val="single" w:sz="4" w:space="0" w:color="auto"/>
            </w:tcBorders>
            <w:shd w:val="clear" w:color="auto" w:fill="auto"/>
            <w:vAlign w:val="bottom"/>
            <w:hideMark/>
          </w:tcPr>
          <w:p w14:paraId="6CC9A4CF" w14:textId="26D71911" w:rsidR="00404210" w:rsidRPr="00404210" w:rsidRDefault="00BF31C8" w:rsidP="0051478F">
            <w:pPr>
              <w:jc w:val="both"/>
              <w:rPr>
                <w:sz w:val="16"/>
                <w:szCs w:val="16"/>
              </w:rPr>
            </w:pPr>
            <w:r w:rsidRPr="00404210">
              <w:rPr>
                <w:sz w:val="16"/>
                <w:szCs w:val="16"/>
              </w:rPr>
              <w:t>Conector</w:t>
            </w:r>
            <w:r w:rsidR="0051478F" w:rsidRPr="00404210">
              <w:rPr>
                <w:sz w:val="16"/>
                <w:szCs w:val="16"/>
              </w:rPr>
              <w:t xml:space="preserve"> </w:t>
            </w:r>
            <w:proofErr w:type="spellStart"/>
            <w:r w:rsidR="0051478F" w:rsidRPr="00404210">
              <w:rPr>
                <w:sz w:val="16"/>
                <w:szCs w:val="16"/>
              </w:rPr>
              <w:t>tapit</w:t>
            </w:r>
            <w:proofErr w:type="spellEnd"/>
            <w:r w:rsidR="0051478F" w:rsidRPr="00404210">
              <w:rPr>
                <w:sz w:val="16"/>
                <w:szCs w:val="16"/>
              </w:rPr>
              <w:t xml:space="preserve"> 10mm.</w:t>
            </w:r>
          </w:p>
        </w:tc>
        <w:tc>
          <w:tcPr>
            <w:tcW w:w="576" w:type="dxa"/>
            <w:tcBorders>
              <w:top w:val="nil"/>
              <w:left w:val="nil"/>
              <w:bottom w:val="single" w:sz="4" w:space="0" w:color="auto"/>
              <w:right w:val="single" w:sz="4" w:space="0" w:color="auto"/>
            </w:tcBorders>
            <w:shd w:val="clear" w:color="auto" w:fill="auto"/>
            <w:vAlign w:val="bottom"/>
            <w:hideMark/>
          </w:tcPr>
          <w:p w14:paraId="0EC4894C" w14:textId="20F8CF5F"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36AA5705" w14:textId="2F49BDB1"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07284C5A" w14:textId="622BBCFC" w:rsidR="00404210" w:rsidRPr="00404210" w:rsidRDefault="0051478F" w:rsidP="00404210">
            <w:pPr>
              <w:jc w:val="right"/>
              <w:rPr>
                <w:color w:val="000000"/>
                <w:sz w:val="16"/>
                <w:szCs w:val="16"/>
              </w:rPr>
            </w:pPr>
            <w:r w:rsidRPr="00404210">
              <w:rPr>
                <w:color w:val="000000"/>
                <w:sz w:val="16"/>
                <w:szCs w:val="16"/>
              </w:rPr>
              <w:t>10</w:t>
            </w:r>
          </w:p>
        </w:tc>
        <w:tc>
          <w:tcPr>
            <w:tcW w:w="1276" w:type="dxa"/>
            <w:tcBorders>
              <w:top w:val="nil"/>
              <w:left w:val="nil"/>
              <w:bottom w:val="single" w:sz="4" w:space="0" w:color="auto"/>
              <w:right w:val="single" w:sz="4" w:space="0" w:color="auto"/>
            </w:tcBorders>
            <w:shd w:val="clear" w:color="auto" w:fill="auto"/>
            <w:noWrap/>
            <w:vAlign w:val="bottom"/>
            <w:hideMark/>
          </w:tcPr>
          <w:p w14:paraId="6709A197" w14:textId="255C0532"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5DACECA9" w14:textId="71FCB060" w:rsidR="00404210" w:rsidRPr="00404210" w:rsidRDefault="0051478F" w:rsidP="00404210">
            <w:pPr>
              <w:jc w:val="right"/>
              <w:rPr>
                <w:color w:val="000000"/>
                <w:sz w:val="16"/>
                <w:szCs w:val="16"/>
              </w:rPr>
            </w:pPr>
            <w:r w:rsidRPr="00404210">
              <w:rPr>
                <w:color w:val="000000"/>
                <w:sz w:val="16"/>
                <w:szCs w:val="16"/>
              </w:rPr>
              <w:t>50</w:t>
            </w:r>
          </w:p>
        </w:tc>
        <w:tc>
          <w:tcPr>
            <w:tcW w:w="850" w:type="dxa"/>
            <w:tcBorders>
              <w:top w:val="nil"/>
              <w:left w:val="nil"/>
              <w:bottom w:val="single" w:sz="4" w:space="0" w:color="auto"/>
              <w:right w:val="single" w:sz="4" w:space="0" w:color="auto"/>
            </w:tcBorders>
            <w:shd w:val="clear" w:color="auto" w:fill="auto"/>
            <w:noWrap/>
            <w:vAlign w:val="bottom"/>
            <w:hideMark/>
          </w:tcPr>
          <w:p w14:paraId="7049D5F2" w14:textId="5FF1701F" w:rsidR="00404210" w:rsidRPr="00404210" w:rsidRDefault="0051478F" w:rsidP="00404210">
            <w:pPr>
              <w:jc w:val="right"/>
              <w:rPr>
                <w:color w:val="000000"/>
                <w:sz w:val="16"/>
                <w:szCs w:val="16"/>
              </w:rPr>
            </w:pPr>
            <w:r w:rsidRPr="00404210">
              <w:rPr>
                <w:color w:val="000000"/>
                <w:sz w:val="16"/>
                <w:szCs w:val="16"/>
              </w:rPr>
              <w:t>20</w:t>
            </w:r>
          </w:p>
        </w:tc>
        <w:tc>
          <w:tcPr>
            <w:tcW w:w="709" w:type="dxa"/>
            <w:tcBorders>
              <w:top w:val="nil"/>
              <w:left w:val="nil"/>
              <w:bottom w:val="single" w:sz="4" w:space="0" w:color="auto"/>
              <w:right w:val="single" w:sz="4" w:space="0" w:color="auto"/>
            </w:tcBorders>
            <w:shd w:val="clear" w:color="auto" w:fill="auto"/>
            <w:noWrap/>
            <w:vAlign w:val="bottom"/>
            <w:hideMark/>
          </w:tcPr>
          <w:p w14:paraId="613199B3" w14:textId="2DF6E513" w:rsidR="00404210" w:rsidRPr="00404210" w:rsidRDefault="0051478F" w:rsidP="00404210">
            <w:pPr>
              <w:jc w:val="right"/>
              <w:rPr>
                <w:color w:val="000000"/>
                <w:sz w:val="16"/>
                <w:szCs w:val="16"/>
              </w:rPr>
            </w:pPr>
            <w:r w:rsidRPr="00404210">
              <w:rPr>
                <w:color w:val="000000"/>
                <w:sz w:val="16"/>
                <w:szCs w:val="16"/>
              </w:rPr>
              <w:t>100</w:t>
            </w:r>
          </w:p>
        </w:tc>
      </w:tr>
      <w:tr w:rsidR="00404210" w:rsidRPr="00404210" w14:paraId="6DDF4734" w14:textId="77777777" w:rsidTr="00BF31C8">
        <w:trPr>
          <w:trHeight w:val="281"/>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71E3095C" w14:textId="7C0BAF03" w:rsidR="00404210" w:rsidRPr="00404210" w:rsidRDefault="0051478F" w:rsidP="00404210">
            <w:pPr>
              <w:jc w:val="right"/>
              <w:rPr>
                <w:sz w:val="16"/>
                <w:szCs w:val="16"/>
              </w:rPr>
            </w:pPr>
            <w:r w:rsidRPr="00404210">
              <w:rPr>
                <w:sz w:val="16"/>
                <w:szCs w:val="16"/>
              </w:rPr>
              <w:t>56</w:t>
            </w:r>
          </w:p>
        </w:tc>
        <w:tc>
          <w:tcPr>
            <w:tcW w:w="2543" w:type="dxa"/>
            <w:tcBorders>
              <w:top w:val="nil"/>
              <w:left w:val="nil"/>
              <w:bottom w:val="single" w:sz="4" w:space="0" w:color="auto"/>
              <w:right w:val="single" w:sz="4" w:space="0" w:color="auto"/>
            </w:tcBorders>
            <w:shd w:val="clear" w:color="auto" w:fill="auto"/>
            <w:vAlign w:val="bottom"/>
            <w:hideMark/>
          </w:tcPr>
          <w:p w14:paraId="2BFC14B3" w14:textId="2B9CE013" w:rsidR="00404210" w:rsidRPr="00404210" w:rsidRDefault="00BF31C8" w:rsidP="0051478F">
            <w:pPr>
              <w:jc w:val="both"/>
              <w:rPr>
                <w:sz w:val="16"/>
                <w:szCs w:val="16"/>
              </w:rPr>
            </w:pPr>
            <w:proofErr w:type="spellStart"/>
            <w:r>
              <w:rPr>
                <w:sz w:val="16"/>
                <w:szCs w:val="16"/>
              </w:rPr>
              <w:t>C</w:t>
            </w:r>
            <w:r w:rsidR="0051478F" w:rsidRPr="00404210">
              <w:rPr>
                <w:sz w:val="16"/>
                <w:szCs w:val="16"/>
              </w:rPr>
              <w:t>ontator</w:t>
            </w:r>
            <w:proofErr w:type="spellEnd"/>
            <w:r w:rsidR="0051478F" w:rsidRPr="00404210">
              <w:rPr>
                <w:sz w:val="16"/>
                <w:szCs w:val="16"/>
              </w:rPr>
              <w:t xml:space="preserve"> tripolar, 32a – 220v.</w:t>
            </w:r>
          </w:p>
        </w:tc>
        <w:tc>
          <w:tcPr>
            <w:tcW w:w="576" w:type="dxa"/>
            <w:tcBorders>
              <w:top w:val="nil"/>
              <w:left w:val="nil"/>
              <w:bottom w:val="single" w:sz="4" w:space="0" w:color="auto"/>
              <w:right w:val="single" w:sz="4" w:space="0" w:color="auto"/>
            </w:tcBorders>
            <w:shd w:val="clear" w:color="auto" w:fill="auto"/>
            <w:vAlign w:val="bottom"/>
            <w:hideMark/>
          </w:tcPr>
          <w:p w14:paraId="00B2EE19" w14:textId="7CDBE4F4"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1ACBD3FA" w14:textId="29990530" w:rsidR="00404210" w:rsidRPr="00404210" w:rsidRDefault="0051478F" w:rsidP="00404210">
            <w:pPr>
              <w:jc w:val="right"/>
              <w:rPr>
                <w:color w:val="000000"/>
                <w:sz w:val="16"/>
                <w:szCs w:val="16"/>
              </w:rPr>
            </w:pPr>
            <w:r w:rsidRPr="00404210">
              <w:rPr>
                <w:color w:val="000000"/>
                <w:sz w:val="16"/>
                <w:szCs w:val="16"/>
              </w:rPr>
              <w:t>2</w:t>
            </w:r>
          </w:p>
        </w:tc>
        <w:tc>
          <w:tcPr>
            <w:tcW w:w="851" w:type="dxa"/>
            <w:tcBorders>
              <w:top w:val="nil"/>
              <w:left w:val="nil"/>
              <w:bottom w:val="single" w:sz="4" w:space="0" w:color="auto"/>
              <w:right w:val="single" w:sz="4" w:space="0" w:color="auto"/>
            </w:tcBorders>
            <w:shd w:val="clear" w:color="auto" w:fill="auto"/>
            <w:noWrap/>
            <w:vAlign w:val="bottom"/>
            <w:hideMark/>
          </w:tcPr>
          <w:p w14:paraId="60600226" w14:textId="47EB808F" w:rsidR="00404210" w:rsidRPr="00404210" w:rsidRDefault="0051478F" w:rsidP="00404210">
            <w:pPr>
              <w:jc w:val="right"/>
              <w:rPr>
                <w:color w:val="000000"/>
                <w:sz w:val="16"/>
                <w:szCs w:val="16"/>
              </w:rPr>
            </w:pPr>
            <w:r w:rsidRPr="00404210">
              <w:rPr>
                <w:color w:val="000000"/>
                <w:sz w:val="16"/>
                <w:szCs w:val="16"/>
              </w:rPr>
              <w:t>1</w:t>
            </w:r>
          </w:p>
        </w:tc>
        <w:tc>
          <w:tcPr>
            <w:tcW w:w="1276" w:type="dxa"/>
            <w:tcBorders>
              <w:top w:val="nil"/>
              <w:left w:val="nil"/>
              <w:bottom w:val="single" w:sz="4" w:space="0" w:color="auto"/>
              <w:right w:val="single" w:sz="4" w:space="0" w:color="auto"/>
            </w:tcBorders>
            <w:shd w:val="clear" w:color="auto" w:fill="auto"/>
            <w:noWrap/>
            <w:vAlign w:val="bottom"/>
            <w:hideMark/>
          </w:tcPr>
          <w:p w14:paraId="4170024A" w14:textId="63EF1246" w:rsidR="00404210" w:rsidRPr="00404210" w:rsidRDefault="0051478F" w:rsidP="00404210">
            <w:pPr>
              <w:jc w:val="right"/>
              <w:rPr>
                <w:color w:val="000000"/>
                <w:sz w:val="16"/>
                <w:szCs w:val="16"/>
              </w:rPr>
            </w:pPr>
            <w:r w:rsidRPr="00404210">
              <w:rPr>
                <w:color w:val="000000"/>
                <w:sz w:val="16"/>
                <w:szCs w:val="16"/>
              </w:rPr>
              <w:t>1</w:t>
            </w:r>
          </w:p>
        </w:tc>
        <w:tc>
          <w:tcPr>
            <w:tcW w:w="1134" w:type="dxa"/>
            <w:tcBorders>
              <w:top w:val="nil"/>
              <w:left w:val="nil"/>
              <w:bottom w:val="single" w:sz="4" w:space="0" w:color="auto"/>
              <w:right w:val="single" w:sz="4" w:space="0" w:color="auto"/>
            </w:tcBorders>
            <w:shd w:val="clear" w:color="auto" w:fill="auto"/>
            <w:noWrap/>
            <w:vAlign w:val="bottom"/>
            <w:hideMark/>
          </w:tcPr>
          <w:p w14:paraId="0E42CB46" w14:textId="538E2B48" w:rsidR="00404210" w:rsidRPr="00404210" w:rsidRDefault="0051478F" w:rsidP="00404210">
            <w:pPr>
              <w:jc w:val="right"/>
              <w:rPr>
                <w:color w:val="000000"/>
                <w:sz w:val="16"/>
                <w:szCs w:val="16"/>
              </w:rPr>
            </w:pPr>
            <w:r w:rsidRPr="00404210">
              <w:rPr>
                <w:color w:val="000000"/>
                <w:sz w:val="16"/>
                <w:szCs w:val="16"/>
              </w:rPr>
              <w:t>6</w:t>
            </w:r>
          </w:p>
        </w:tc>
        <w:tc>
          <w:tcPr>
            <w:tcW w:w="850" w:type="dxa"/>
            <w:tcBorders>
              <w:top w:val="nil"/>
              <w:left w:val="nil"/>
              <w:bottom w:val="single" w:sz="4" w:space="0" w:color="auto"/>
              <w:right w:val="single" w:sz="4" w:space="0" w:color="auto"/>
            </w:tcBorders>
            <w:shd w:val="clear" w:color="auto" w:fill="auto"/>
            <w:noWrap/>
            <w:vAlign w:val="bottom"/>
            <w:hideMark/>
          </w:tcPr>
          <w:p w14:paraId="5C628510" w14:textId="1CD8259A" w:rsidR="00404210" w:rsidRPr="00404210" w:rsidRDefault="0051478F" w:rsidP="00404210">
            <w:pPr>
              <w:jc w:val="right"/>
              <w:rPr>
                <w:color w:val="000000"/>
                <w:sz w:val="16"/>
                <w:szCs w:val="16"/>
              </w:rPr>
            </w:pPr>
            <w:r w:rsidRPr="00404210">
              <w:rPr>
                <w:color w:val="000000"/>
                <w:sz w:val="16"/>
                <w:szCs w:val="16"/>
              </w:rPr>
              <w:t>5</w:t>
            </w:r>
          </w:p>
        </w:tc>
        <w:tc>
          <w:tcPr>
            <w:tcW w:w="709" w:type="dxa"/>
            <w:tcBorders>
              <w:top w:val="nil"/>
              <w:left w:val="nil"/>
              <w:bottom w:val="single" w:sz="4" w:space="0" w:color="auto"/>
              <w:right w:val="single" w:sz="4" w:space="0" w:color="auto"/>
            </w:tcBorders>
            <w:shd w:val="clear" w:color="auto" w:fill="auto"/>
            <w:noWrap/>
            <w:vAlign w:val="bottom"/>
            <w:hideMark/>
          </w:tcPr>
          <w:p w14:paraId="36F4F171" w14:textId="1B7B4F99" w:rsidR="00404210" w:rsidRPr="00404210" w:rsidRDefault="0051478F" w:rsidP="00404210">
            <w:pPr>
              <w:jc w:val="right"/>
              <w:rPr>
                <w:color w:val="000000"/>
                <w:sz w:val="16"/>
                <w:szCs w:val="16"/>
              </w:rPr>
            </w:pPr>
            <w:r w:rsidRPr="00404210">
              <w:rPr>
                <w:color w:val="000000"/>
                <w:sz w:val="16"/>
                <w:szCs w:val="16"/>
              </w:rPr>
              <w:t>15</w:t>
            </w:r>
          </w:p>
        </w:tc>
      </w:tr>
      <w:tr w:rsidR="00404210" w:rsidRPr="00404210" w14:paraId="48767639" w14:textId="77777777" w:rsidTr="00BF31C8">
        <w:trPr>
          <w:trHeight w:val="585"/>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29BB76D9" w14:textId="5080444F" w:rsidR="00404210" w:rsidRPr="00404210" w:rsidRDefault="0051478F" w:rsidP="00404210">
            <w:pPr>
              <w:jc w:val="right"/>
              <w:rPr>
                <w:sz w:val="16"/>
                <w:szCs w:val="16"/>
              </w:rPr>
            </w:pPr>
            <w:r w:rsidRPr="00404210">
              <w:rPr>
                <w:sz w:val="16"/>
                <w:szCs w:val="16"/>
              </w:rPr>
              <w:t>57</w:t>
            </w:r>
          </w:p>
        </w:tc>
        <w:tc>
          <w:tcPr>
            <w:tcW w:w="2543" w:type="dxa"/>
            <w:tcBorders>
              <w:top w:val="nil"/>
              <w:left w:val="nil"/>
              <w:bottom w:val="single" w:sz="4" w:space="0" w:color="auto"/>
              <w:right w:val="single" w:sz="4" w:space="0" w:color="auto"/>
            </w:tcBorders>
            <w:shd w:val="clear" w:color="auto" w:fill="auto"/>
            <w:vAlign w:val="bottom"/>
            <w:hideMark/>
          </w:tcPr>
          <w:p w14:paraId="6B28610D" w14:textId="736D5959" w:rsidR="00404210" w:rsidRPr="00404210" w:rsidRDefault="00BF31C8" w:rsidP="0051478F">
            <w:pPr>
              <w:jc w:val="both"/>
              <w:rPr>
                <w:sz w:val="16"/>
                <w:szCs w:val="16"/>
              </w:rPr>
            </w:pPr>
            <w:r w:rsidRPr="00404210">
              <w:rPr>
                <w:sz w:val="16"/>
                <w:szCs w:val="16"/>
              </w:rPr>
              <w:t>Curva</w:t>
            </w:r>
            <w:r w:rsidR="0051478F" w:rsidRPr="00404210">
              <w:rPr>
                <w:sz w:val="16"/>
                <w:szCs w:val="16"/>
              </w:rPr>
              <w:t xml:space="preserve"> de </w:t>
            </w:r>
            <w:proofErr w:type="spellStart"/>
            <w:r w:rsidR="0051478F" w:rsidRPr="00404210">
              <w:rPr>
                <w:sz w:val="16"/>
                <w:szCs w:val="16"/>
              </w:rPr>
              <w:t>eletroduto</w:t>
            </w:r>
            <w:proofErr w:type="spellEnd"/>
            <w:r w:rsidR="0051478F" w:rsidRPr="00404210">
              <w:rPr>
                <w:sz w:val="16"/>
                <w:szCs w:val="16"/>
              </w:rPr>
              <w:t xml:space="preserve">, rígido, confeccionada em </w:t>
            </w:r>
            <w:proofErr w:type="spellStart"/>
            <w:r w:rsidR="0051478F" w:rsidRPr="00404210">
              <w:rPr>
                <w:sz w:val="16"/>
                <w:szCs w:val="16"/>
              </w:rPr>
              <w:t>pvc</w:t>
            </w:r>
            <w:proofErr w:type="spellEnd"/>
            <w:r w:rsidR="0051478F" w:rsidRPr="00404210">
              <w:rPr>
                <w:sz w:val="16"/>
                <w:szCs w:val="16"/>
              </w:rPr>
              <w:t xml:space="preserve">, </w:t>
            </w:r>
            <w:proofErr w:type="spellStart"/>
            <w:r w:rsidR="0051478F" w:rsidRPr="00404210">
              <w:rPr>
                <w:sz w:val="16"/>
                <w:szCs w:val="16"/>
              </w:rPr>
              <w:t>antichama</w:t>
            </w:r>
            <w:proofErr w:type="spellEnd"/>
            <w:r w:rsidR="0051478F" w:rsidRPr="00404210">
              <w:rPr>
                <w:sz w:val="16"/>
                <w:szCs w:val="16"/>
              </w:rPr>
              <w:t>, diâmetro nominal 1 ’’, contendo rosca.</w:t>
            </w:r>
          </w:p>
        </w:tc>
        <w:tc>
          <w:tcPr>
            <w:tcW w:w="576" w:type="dxa"/>
            <w:tcBorders>
              <w:top w:val="nil"/>
              <w:left w:val="nil"/>
              <w:bottom w:val="single" w:sz="4" w:space="0" w:color="auto"/>
              <w:right w:val="single" w:sz="4" w:space="0" w:color="auto"/>
            </w:tcBorders>
            <w:shd w:val="clear" w:color="auto" w:fill="auto"/>
            <w:vAlign w:val="bottom"/>
            <w:hideMark/>
          </w:tcPr>
          <w:p w14:paraId="0720194D" w14:textId="51385EDB"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45D61FE2" w14:textId="13381DCE"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777128E8" w14:textId="1CE1F1C4" w:rsidR="00404210" w:rsidRPr="00404210" w:rsidRDefault="0051478F" w:rsidP="00404210">
            <w:pPr>
              <w:jc w:val="right"/>
              <w:rPr>
                <w:color w:val="000000"/>
                <w:sz w:val="16"/>
                <w:szCs w:val="16"/>
              </w:rPr>
            </w:pPr>
            <w:r w:rsidRPr="00404210">
              <w:rPr>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bottom"/>
            <w:hideMark/>
          </w:tcPr>
          <w:p w14:paraId="3BC15081" w14:textId="062088D9" w:rsidR="00404210" w:rsidRPr="00404210" w:rsidRDefault="0051478F" w:rsidP="00404210">
            <w:pPr>
              <w:jc w:val="right"/>
              <w:rPr>
                <w:color w:val="000000"/>
                <w:sz w:val="16"/>
                <w:szCs w:val="16"/>
              </w:rPr>
            </w:pPr>
            <w:r w:rsidRPr="00404210">
              <w:rPr>
                <w:color w:val="000000"/>
                <w:sz w:val="16"/>
                <w:szCs w:val="16"/>
              </w:rPr>
              <w:t>3</w:t>
            </w:r>
          </w:p>
        </w:tc>
        <w:tc>
          <w:tcPr>
            <w:tcW w:w="1134" w:type="dxa"/>
            <w:tcBorders>
              <w:top w:val="nil"/>
              <w:left w:val="nil"/>
              <w:bottom w:val="single" w:sz="4" w:space="0" w:color="auto"/>
              <w:right w:val="single" w:sz="4" w:space="0" w:color="auto"/>
            </w:tcBorders>
            <w:shd w:val="clear" w:color="auto" w:fill="auto"/>
            <w:noWrap/>
            <w:vAlign w:val="bottom"/>
            <w:hideMark/>
          </w:tcPr>
          <w:p w14:paraId="0CF7CE6C" w14:textId="7DF97AA9" w:rsidR="00404210" w:rsidRPr="00404210" w:rsidRDefault="0051478F" w:rsidP="00404210">
            <w:pPr>
              <w:jc w:val="right"/>
              <w:rPr>
                <w:color w:val="000000"/>
                <w:sz w:val="16"/>
                <w:szCs w:val="16"/>
              </w:rPr>
            </w:pPr>
            <w:r w:rsidRPr="00404210">
              <w:rPr>
                <w:color w:val="000000"/>
                <w:sz w:val="16"/>
                <w:szCs w:val="16"/>
              </w:rPr>
              <w:t>30</w:t>
            </w:r>
          </w:p>
        </w:tc>
        <w:tc>
          <w:tcPr>
            <w:tcW w:w="850" w:type="dxa"/>
            <w:tcBorders>
              <w:top w:val="nil"/>
              <w:left w:val="nil"/>
              <w:bottom w:val="single" w:sz="4" w:space="0" w:color="auto"/>
              <w:right w:val="single" w:sz="4" w:space="0" w:color="auto"/>
            </w:tcBorders>
            <w:shd w:val="clear" w:color="auto" w:fill="auto"/>
            <w:noWrap/>
            <w:vAlign w:val="bottom"/>
            <w:hideMark/>
          </w:tcPr>
          <w:p w14:paraId="13FE0E16" w14:textId="440A4AB6" w:rsidR="00404210" w:rsidRPr="00404210" w:rsidRDefault="0051478F" w:rsidP="00404210">
            <w:pPr>
              <w:jc w:val="right"/>
              <w:rPr>
                <w:color w:val="000000"/>
                <w:sz w:val="16"/>
                <w:szCs w:val="16"/>
              </w:rPr>
            </w:pPr>
            <w:r w:rsidRPr="00404210">
              <w:rPr>
                <w:color w:val="000000"/>
                <w:sz w:val="16"/>
                <w:szCs w:val="16"/>
              </w:rPr>
              <w:t>20</w:t>
            </w:r>
          </w:p>
        </w:tc>
        <w:tc>
          <w:tcPr>
            <w:tcW w:w="709" w:type="dxa"/>
            <w:tcBorders>
              <w:top w:val="nil"/>
              <w:left w:val="nil"/>
              <w:bottom w:val="single" w:sz="4" w:space="0" w:color="auto"/>
              <w:right w:val="single" w:sz="4" w:space="0" w:color="auto"/>
            </w:tcBorders>
            <w:shd w:val="clear" w:color="auto" w:fill="auto"/>
            <w:noWrap/>
            <w:vAlign w:val="bottom"/>
            <w:hideMark/>
          </w:tcPr>
          <w:p w14:paraId="03A76911" w14:textId="2890801E" w:rsidR="00404210" w:rsidRPr="00404210" w:rsidRDefault="0051478F" w:rsidP="00404210">
            <w:pPr>
              <w:jc w:val="right"/>
              <w:rPr>
                <w:color w:val="000000"/>
                <w:sz w:val="16"/>
                <w:szCs w:val="16"/>
              </w:rPr>
            </w:pPr>
            <w:r w:rsidRPr="00404210">
              <w:rPr>
                <w:color w:val="000000"/>
                <w:sz w:val="16"/>
                <w:szCs w:val="16"/>
              </w:rPr>
              <w:t>60</w:t>
            </w:r>
          </w:p>
        </w:tc>
      </w:tr>
      <w:tr w:rsidR="00404210" w:rsidRPr="00404210" w14:paraId="0FF594DB" w14:textId="77777777" w:rsidTr="00404210">
        <w:trPr>
          <w:trHeight w:val="207"/>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03A23E04" w14:textId="07DA261C" w:rsidR="00404210" w:rsidRPr="00404210" w:rsidRDefault="0051478F" w:rsidP="00404210">
            <w:pPr>
              <w:jc w:val="right"/>
              <w:rPr>
                <w:sz w:val="16"/>
                <w:szCs w:val="16"/>
              </w:rPr>
            </w:pPr>
            <w:r w:rsidRPr="00404210">
              <w:rPr>
                <w:sz w:val="16"/>
                <w:szCs w:val="16"/>
              </w:rPr>
              <w:t>58</w:t>
            </w:r>
          </w:p>
        </w:tc>
        <w:tc>
          <w:tcPr>
            <w:tcW w:w="2543" w:type="dxa"/>
            <w:tcBorders>
              <w:top w:val="nil"/>
              <w:left w:val="nil"/>
              <w:bottom w:val="single" w:sz="4" w:space="0" w:color="auto"/>
              <w:right w:val="single" w:sz="4" w:space="0" w:color="auto"/>
            </w:tcBorders>
            <w:shd w:val="clear" w:color="auto" w:fill="auto"/>
            <w:vAlign w:val="bottom"/>
            <w:hideMark/>
          </w:tcPr>
          <w:p w14:paraId="4E2D9258" w14:textId="0E1562C0" w:rsidR="00404210" w:rsidRPr="00404210" w:rsidRDefault="00BF31C8" w:rsidP="0051478F">
            <w:pPr>
              <w:jc w:val="both"/>
              <w:rPr>
                <w:sz w:val="16"/>
                <w:szCs w:val="16"/>
              </w:rPr>
            </w:pPr>
            <w:r w:rsidRPr="00404210">
              <w:rPr>
                <w:sz w:val="16"/>
                <w:szCs w:val="16"/>
              </w:rPr>
              <w:t>Disjuntor</w:t>
            </w:r>
            <w:r w:rsidR="0051478F" w:rsidRPr="00404210">
              <w:rPr>
                <w:sz w:val="16"/>
                <w:szCs w:val="16"/>
              </w:rPr>
              <w:t xml:space="preserve"> </w:t>
            </w:r>
            <w:proofErr w:type="spellStart"/>
            <w:r w:rsidR="0051478F" w:rsidRPr="00404210">
              <w:rPr>
                <w:sz w:val="16"/>
                <w:szCs w:val="16"/>
              </w:rPr>
              <w:t>din</w:t>
            </w:r>
            <w:proofErr w:type="spellEnd"/>
            <w:r w:rsidR="0051478F" w:rsidRPr="00404210">
              <w:rPr>
                <w:sz w:val="16"/>
                <w:szCs w:val="16"/>
              </w:rPr>
              <w:t xml:space="preserve"> bipolar 16a.</w:t>
            </w:r>
          </w:p>
        </w:tc>
        <w:tc>
          <w:tcPr>
            <w:tcW w:w="576" w:type="dxa"/>
            <w:tcBorders>
              <w:top w:val="nil"/>
              <w:left w:val="nil"/>
              <w:bottom w:val="single" w:sz="4" w:space="0" w:color="auto"/>
              <w:right w:val="single" w:sz="4" w:space="0" w:color="auto"/>
            </w:tcBorders>
            <w:shd w:val="clear" w:color="auto" w:fill="auto"/>
            <w:vAlign w:val="bottom"/>
            <w:hideMark/>
          </w:tcPr>
          <w:p w14:paraId="45542904" w14:textId="4874D3F1"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4BB5FC76" w14:textId="4DCA921E"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4C5E8C72" w14:textId="1661FB8C" w:rsidR="00404210" w:rsidRPr="00404210" w:rsidRDefault="0051478F" w:rsidP="00404210">
            <w:pPr>
              <w:jc w:val="right"/>
              <w:rPr>
                <w:color w:val="000000"/>
                <w:sz w:val="16"/>
                <w:szCs w:val="16"/>
              </w:rPr>
            </w:pPr>
            <w:r w:rsidRPr="00404210">
              <w:rPr>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bottom"/>
            <w:hideMark/>
          </w:tcPr>
          <w:p w14:paraId="1EA9470C" w14:textId="24F0F7B5" w:rsidR="00404210" w:rsidRPr="00404210" w:rsidRDefault="0051478F" w:rsidP="00404210">
            <w:pPr>
              <w:jc w:val="right"/>
              <w:rPr>
                <w:color w:val="000000"/>
                <w:sz w:val="16"/>
                <w:szCs w:val="16"/>
              </w:rPr>
            </w:pPr>
            <w:r w:rsidRPr="00404210">
              <w:rPr>
                <w:color w:val="000000"/>
                <w:sz w:val="16"/>
                <w:szCs w:val="16"/>
              </w:rPr>
              <w:t>3</w:t>
            </w:r>
          </w:p>
        </w:tc>
        <w:tc>
          <w:tcPr>
            <w:tcW w:w="1134" w:type="dxa"/>
            <w:tcBorders>
              <w:top w:val="nil"/>
              <w:left w:val="nil"/>
              <w:bottom w:val="single" w:sz="4" w:space="0" w:color="auto"/>
              <w:right w:val="single" w:sz="4" w:space="0" w:color="auto"/>
            </w:tcBorders>
            <w:shd w:val="clear" w:color="auto" w:fill="auto"/>
            <w:noWrap/>
            <w:vAlign w:val="bottom"/>
            <w:hideMark/>
          </w:tcPr>
          <w:p w14:paraId="1B76873A" w14:textId="1734C804" w:rsidR="00404210" w:rsidRPr="00404210" w:rsidRDefault="0051478F" w:rsidP="00404210">
            <w:pPr>
              <w:jc w:val="right"/>
              <w:rPr>
                <w:color w:val="000000"/>
                <w:sz w:val="16"/>
                <w:szCs w:val="16"/>
              </w:rPr>
            </w:pPr>
            <w:r w:rsidRPr="00404210">
              <w:rPr>
                <w:color w:val="000000"/>
                <w:sz w:val="16"/>
                <w:szCs w:val="16"/>
              </w:rPr>
              <w:t>30</w:t>
            </w:r>
          </w:p>
        </w:tc>
        <w:tc>
          <w:tcPr>
            <w:tcW w:w="850" w:type="dxa"/>
            <w:tcBorders>
              <w:top w:val="nil"/>
              <w:left w:val="nil"/>
              <w:bottom w:val="single" w:sz="4" w:space="0" w:color="auto"/>
              <w:right w:val="single" w:sz="4" w:space="0" w:color="auto"/>
            </w:tcBorders>
            <w:shd w:val="clear" w:color="auto" w:fill="auto"/>
            <w:noWrap/>
            <w:vAlign w:val="bottom"/>
            <w:hideMark/>
          </w:tcPr>
          <w:p w14:paraId="6C4E7EF0" w14:textId="51B39121" w:rsidR="00404210" w:rsidRPr="00404210" w:rsidRDefault="0051478F" w:rsidP="00404210">
            <w:pPr>
              <w:jc w:val="right"/>
              <w:rPr>
                <w:color w:val="000000"/>
                <w:sz w:val="16"/>
                <w:szCs w:val="16"/>
              </w:rPr>
            </w:pPr>
            <w:r w:rsidRPr="00404210">
              <w:rPr>
                <w:color w:val="000000"/>
                <w:sz w:val="16"/>
                <w:szCs w:val="16"/>
              </w:rPr>
              <w:t>10</w:t>
            </w:r>
          </w:p>
        </w:tc>
        <w:tc>
          <w:tcPr>
            <w:tcW w:w="709" w:type="dxa"/>
            <w:tcBorders>
              <w:top w:val="nil"/>
              <w:left w:val="nil"/>
              <w:bottom w:val="single" w:sz="4" w:space="0" w:color="auto"/>
              <w:right w:val="single" w:sz="4" w:space="0" w:color="auto"/>
            </w:tcBorders>
            <w:shd w:val="clear" w:color="auto" w:fill="auto"/>
            <w:noWrap/>
            <w:vAlign w:val="bottom"/>
            <w:hideMark/>
          </w:tcPr>
          <w:p w14:paraId="3EBDBC82" w14:textId="7ED74BC4" w:rsidR="00404210" w:rsidRPr="00404210" w:rsidRDefault="0051478F" w:rsidP="00404210">
            <w:pPr>
              <w:jc w:val="right"/>
              <w:rPr>
                <w:color w:val="000000"/>
                <w:sz w:val="16"/>
                <w:szCs w:val="16"/>
              </w:rPr>
            </w:pPr>
            <w:r w:rsidRPr="00404210">
              <w:rPr>
                <w:color w:val="000000"/>
                <w:sz w:val="16"/>
                <w:szCs w:val="16"/>
              </w:rPr>
              <w:t>50</w:t>
            </w:r>
          </w:p>
        </w:tc>
      </w:tr>
      <w:tr w:rsidR="00404210" w:rsidRPr="00404210" w14:paraId="5FD276CF" w14:textId="77777777" w:rsidTr="00404210">
        <w:trPr>
          <w:trHeight w:val="267"/>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5B5C4FED" w14:textId="41ECCE90" w:rsidR="00404210" w:rsidRPr="00404210" w:rsidRDefault="0051478F" w:rsidP="00404210">
            <w:pPr>
              <w:jc w:val="right"/>
              <w:rPr>
                <w:sz w:val="16"/>
                <w:szCs w:val="16"/>
              </w:rPr>
            </w:pPr>
            <w:r w:rsidRPr="00404210">
              <w:rPr>
                <w:sz w:val="16"/>
                <w:szCs w:val="16"/>
              </w:rPr>
              <w:t>59</w:t>
            </w:r>
          </w:p>
        </w:tc>
        <w:tc>
          <w:tcPr>
            <w:tcW w:w="2543" w:type="dxa"/>
            <w:tcBorders>
              <w:top w:val="nil"/>
              <w:left w:val="nil"/>
              <w:bottom w:val="single" w:sz="4" w:space="0" w:color="auto"/>
              <w:right w:val="single" w:sz="4" w:space="0" w:color="auto"/>
            </w:tcBorders>
            <w:shd w:val="clear" w:color="auto" w:fill="auto"/>
            <w:vAlign w:val="bottom"/>
            <w:hideMark/>
          </w:tcPr>
          <w:p w14:paraId="7F3A97E1" w14:textId="1A934377" w:rsidR="00404210" w:rsidRPr="00404210" w:rsidRDefault="00BF31C8" w:rsidP="0051478F">
            <w:pPr>
              <w:jc w:val="both"/>
              <w:rPr>
                <w:sz w:val="16"/>
                <w:szCs w:val="16"/>
              </w:rPr>
            </w:pPr>
            <w:r w:rsidRPr="00404210">
              <w:rPr>
                <w:sz w:val="16"/>
                <w:szCs w:val="16"/>
              </w:rPr>
              <w:t>Disjuntor</w:t>
            </w:r>
            <w:r w:rsidR="0051478F" w:rsidRPr="00404210">
              <w:rPr>
                <w:sz w:val="16"/>
                <w:szCs w:val="16"/>
              </w:rPr>
              <w:t xml:space="preserve"> </w:t>
            </w:r>
            <w:proofErr w:type="spellStart"/>
            <w:r w:rsidR="0051478F" w:rsidRPr="00404210">
              <w:rPr>
                <w:sz w:val="16"/>
                <w:szCs w:val="16"/>
              </w:rPr>
              <w:t>din</w:t>
            </w:r>
            <w:proofErr w:type="spellEnd"/>
            <w:r w:rsidR="0051478F" w:rsidRPr="00404210">
              <w:rPr>
                <w:sz w:val="16"/>
                <w:szCs w:val="16"/>
              </w:rPr>
              <w:t xml:space="preserve"> bipolar 20a.</w:t>
            </w:r>
          </w:p>
        </w:tc>
        <w:tc>
          <w:tcPr>
            <w:tcW w:w="576" w:type="dxa"/>
            <w:tcBorders>
              <w:top w:val="nil"/>
              <w:left w:val="nil"/>
              <w:bottom w:val="single" w:sz="4" w:space="0" w:color="auto"/>
              <w:right w:val="single" w:sz="4" w:space="0" w:color="auto"/>
            </w:tcBorders>
            <w:shd w:val="clear" w:color="auto" w:fill="auto"/>
            <w:vAlign w:val="bottom"/>
            <w:hideMark/>
          </w:tcPr>
          <w:p w14:paraId="05E18382" w14:textId="4E80D17C"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5DE2426D" w14:textId="26209CDC"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4C3EFAC2" w14:textId="2A79A31B" w:rsidR="00404210" w:rsidRPr="00404210" w:rsidRDefault="0051478F" w:rsidP="00404210">
            <w:pPr>
              <w:jc w:val="right"/>
              <w:rPr>
                <w:color w:val="000000"/>
                <w:sz w:val="16"/>
                <w:szCs w:val="16"/>
              </w:rPr>
            </w:pPr>
            <w:r w:rsidRPr="00404210">
              <w:rPr>
                <w:color w:val="000000"/>
                <w:sz w:val="16"/>
                <w:szCs w:val="16"/>
              </w:rPr>
              <w:t>4</w:t>
            </w:r>
          </w:p>
        </w:tc>
        <w:tc>
          <w:tcPr>
            <w:tcW w:w="1276" w:type="dxa"/>
            <w:tcBorders>
              <w:top w:val="nil"/>
              <w:left w:val="nil"/>
              <w:bottom w:val="single" w:sz="4" w:space="0" w:color="auto"/>
              <w:right w:val="single" w:sz="4" w:space="0" w:color="auto"/>
            </w:tcBorders>
            <w:shd w:val="clear" w:color="auto" w:fill="auto"/>
            <w:noWrap/>
            <w:vAlign w:val="bottom"/>
            <w:hideMark/>
          </w:tcPr>
          <w:p w14:paraId="17C1342C" w14:textId="335BBDCB" w:rsidR="00404210" w:rsidRPr="00404210" w:rsidRDefault="0051478F" w:rsidP="00404210">
            <w:pPr>
              <w:jc w:val="right"/>
              <w:rPr>
                <w:color w:val="000000"/>
                <w:sz w:val="16"/>
                <w:szCs w:val="16"/>
              </w:rPr>
            </w:pPr>
            <w:r w:rsidRPr="00404210">
              <w:rPr>
                <w:color w:val="000000"/>
                <w:sz w:val="16"/>
                <w:szCs w:val="16"/>
              </w:rPr>
              <w:t>6</w:t>
            </w:r>
          </w:p>
        </w:tc>
        <w:tc>
          <w:tcPr>
            <w:tcW w:w="1134" w:type="dxa"/>
            <w:tcBorders>
              <w:top w:val="nil"/>
              <w:left w:val="nil"/>
              <w:bottom w:val="single" w:sz="4" w:space="0" w:color="auto"/>
              <w:right w:val="single" w:sz="4" w:space="0" w:color="auto"/>
            </w:tcBorders>
            <w:shd w:val="clear" w:color="auto" w:fill="auto"/>
            <w:noWrap/>
            <w:vAlign w:val="bottom"/>
            <w:hideMark/>
          </w:tcPr>
          <w:p w14:paraId="681B8836" w14:textId="734B68F5" w:rsidR="00404210" w:rsidRPr="00404210" w:rsidRDefault="0051478F" w:rsidP="00404210">
            <w:pPr>
              <w:jc w:val="right"/>
              <w:rPr>
                <w:color w:val="000000"/>
                <w:sz w:val="16"/>
                <w:szCs w:val="16"/>
              </w:rPr>
            </w:pPr>
            <w:r w:rsidRPr="00404210">
              <w:rPr>
                <w:color w:val="000000"/>
                <w:sz w:val="16"/>
                <w:szCs w:val="16"/>
              </w:rPr>
              <w:t>60</w:t>
            </w:r>
          </w:p>
        </w:tc>
        <w:tc>
          <w:tcPr>
            <w:tcW w:w="850" w:type="dxa"/>
            <w:tcBorders>
              <w:top w:val="nil"/>
              <w:left w:val="nil"/>
              <w:bottom w:val="single" w:sz="4" w:space="0" w:color="auto"/>
              <w:right w:val="single" w:sz="4" w:space="0" w:color="auto"/>
            </w:tcBorders>
            <w:shd w:val="clear" w:color="auto" w:fill="auto"/>
            <w:noWrap/>
            <w:vAlign w:val="bottom"/>
            <w:hideMark/>
          </w:tcPr>
          <w:p w14:paraId="1C484CD6" w14:textId="288717C7" w:rsidR="00404210" w:rsidRPr="00404210" w:rsidRDefault="0051478F" w:rsidP="00404210">
            <w:pPr>
              <w:jc w:val="right"/>
              <w:rPr>
                <w:color w:val="000000"/>
                <w:sz w:val="16"/>
                <w:szCs w:val="16"/>
              </w:rPr>
            </w:pPr>
            <w:r w:rsidRPr="00404210">
              <w:rPr>
                <w:color w:val="000000"/>
                <w:sz w:val="16"/>
                <w:szCs w:val="16"/>
              </w:rPr>
              <w:t>20</w:t>
            </w:r>
          </w:p>
        </w:tc>
        <w:tc>
          <w:tcPr>
            <w:tcW w:w="709" w:type="dxa"/>
            <w:tcBorders>
              <w:top w:val="nil"/>
              <w:left w:val="nil"/>
              <w:bottom w:val="single" w:sz="4" w:space="0" w:color="auto"/>
              <w:right w:val="single" w:sz="4" w:space="0" w:color="auto"/>
            </w:tcBorders>
            <w:shd w:val="clear" w:color="auto" w:fill="auto"/>
            <w:noWrap/>
            <w:vAlign w:val="bottom"/>
            <w:hideMark/>
          </w:tcPr>
          <w:p w14:paraId="67C731E8" w14:textId="026EFFD6" w:rsidR="00404210" w:rsidRPr="00404210" w:rsidRDefault="0051478F" w:rsidP="00404210">
            <w:pPr>
              <w:jc w:val="right"/>
              <w:rPr>
                <w:color w:val="000000"/>
                <w:sz w:val="16"/>
                <w:szCs w:val="16"/>
              </w:rPr>
            </w:pPr>
            <w:r w:rsidRPr="00404210">
              <w:rPr>
                <w:color w:val="000000"/>
                <w:sz w:val="16"/>
                <w:szCs w:val="16"/>
              </w:rPr>
              <w:t>100</w:t>
            </w:r>
          </w:p>
        </w:tc>
      </w:tr>
      <w:tr w:rsidR="00404210" w:rsidRPr="00404210" w14:paraId="00058D71" w14:textId="77777777" w:rsidTr="00404210">
        <w:trPr>
          <w:trHeight w:val="285"/>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2824C1C3" w14:textId="39623C27" w:rsidR="00404210" w:rsidRPr="00404210" w:rsidRDefault="0051478F" w:rsidP="00404210">
            <w:pPr>
              <w:jc w:val="right"/>
              <w:rPr>
                <w:sz w:val="16"/>
                <w:szCs w:val="16"/>
              </w:rPr>
            </w:pPr>
            <w:r w:rsidRPr="00404210">
              <w:rPr>
                <w:sz w:val="16"/>
                <w:szCs w:val="16"/>
              </w:rPr>
              <w:t>60</w:t>
            </w:r>
          </w:p>
        </w:tc>
        <w:tc>
          <w:tcPr>
            <w:tcW w:w="2543" w:type="dxa"/>
            <w:tcBorders>
              <w:top w:val="nil"/>
              <w:left w:val="nil"/>
              <w:bottom w:val="single" w:sz="4" w:space="0" w:color="auto"/>
              <w:right w:val="single" w:sz="4" w:space="0" w:color="auto"/>
            </w:tcBorders>
            <w:shd w:val="clear" w:color="auto" w:fill="auto"/>
            <w:vAlign w:val="bottom"/>
            <w:hideMark/>
          </w:tcPr>
          <w:p w14:paraId="5A076AD6" w14:textId="119FA7C1" w:rsidR="00404210" w:rsidRPr="00404210" w:rsidRDefault="00BF31C8" w:rsidP="0051478F">
            <w:pPr>
              <w:jc w:val="both"/>
              <w:rPr>
                <w:sz w:val="16"/>
                <w:szCs w:val="16"/>
              </w:rPr>
            </w:pPr>
            <w:r w:rsidRPr="00404210">
              <w:rPr>
                <w:sz w:val="16"/>
                <w:szCs w:val="16"/>
              </w:rPr>
              <w:t>Disjuntor</w:t>
            </w:r>
            <w:r w:rsidR="0051478F" w:rsidRPr="00404210">
              <w:rPr>
                <w:sz w:val="16"/>
                <w:szCs w:val="16"/>
              </w:rPr>
              <w:t xml:space="preserve"> </w:t>
            </w:r>
            <w:proofErr w:type="spellStart"/>
            <w:r w:rsidR="0051478F" w:rsidRPr="00404210">
              <w:rPr>
                <w:sz w:val="16"/>
                <w:szCs w:val="16"/>
              </w:rPr>
              <w:t>din</w:t>
            </w:r>
            <w:proofErr w:type="spellEnd"/>
            <w:r w:rsidR="0051478F" w:rsidRPr="00404210">
              <w:rPr>
                <w:sz w:val="16"/>
                <w:szCs w:val="16"/>
              </w:rPr>
              <w:t xml:space="preserve"> bipolar 32a.</w:t>
            </w:r>
          </w:p>
        </w:tc>
        <w:tc>
          <w:tcPr>
            <w:tcW w:w="576" w:type="dxa"/>
            <w:tcBorders>
              <w:top w:val="nil"/>
              <w:left w:val="nil"/>
              <w:bottom w:val="single" w:sz="4" w:space="0" w:color="auto"/>
              <w:right w:val="single" w:sz="4" w:space="0" w:color="auto"/>
            </w:tcBorders>
            <w:shd w:val="clear" w:color="auto" w:fill="auto"/>
            <w:vAlign w:val="bottom"/>
            <w:hideMark/>
          </w:tcPr>
          <w:p w14:paraId="699A7991" w14:textId="4F220552"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694EE7F3" w14:textId="50CCDB31"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19FCA4FB" w14:textId="07CEBCA5" w:rsidR="00404210" w:rsidRPr="00404210" w:rsidRDefault="0051478F" w:rsidP="00404210">
            <w:pPr>
              <w:jc w:val="right"/>
              <w:rPr>
                <w:color w:val="000000"/>
                <w:sz w:val="16"/>
                <w:szCs w:val="16"/>
              </w:rPr>
            </w:pPr>
            <w:r w:rsidRPr="00404210">
              <w:rPr>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bottom"/>
            <w:hideMark/>
          </w:tcPr>
          <w:p w14:paraId="3CB83953" w14:textId="0D7C7E7A" w:rsidR="00404210" w:rsidRPr="00404210" w:rsidRDefault="0051478F" w:rsidP="00404210">
            <w:pPr>
              <w:jc w:val="right"/>
              <w:rPr>
                <w:color w:val="000000"/>
                <w:sz w:val="16"/>
                <w:szCs w:val="16"/>
              </w:rPr>
            </w:pPr>
            <w:r w:rsidRPr="00404210">
              <w:rPr>
                <w:color w:val="000000"/>
                <w:sz w:val="16"/>
                <w:szCs w:val="16"/>
              </w:rPr>
              <w:t>3</w:t>
            </w:r>
          </w:p>
        </w:tc>
        <w:tc>
          <w:tcPr>
            <w:tcW w:w="1134" w:type="dxa"/>
            <w:tcBorders>
              <w:top w:val="nil"/>
              <w:left w:val="nil"/>
              <w:bottom w:val="single" w:sz="4" w:space="0" w:color="auto"/>
              <w:right w:val="single" w:sz="4" w:space="0" w:color="auto"/>
            </w:tcBorders>
            <w:shd w:val="clear" w:color="auto" w:fill="auto"/>
            <w:noWrap/>
            <w:vAlign w:val="bottom"/>
            <w:hideMark/>
          </w:tcPr>
          <w:p w14:paraId="6B1D1A7E" w14:textId="0F59CD75" w:rsidR="00404210" w:rsidRPr="00404210" w:rsidRDefault="0051478F" w:rsidP="00404210">
            <w:pPr>
              <w:jc w:val="right"/>
              <w:rPr>
                <w:color w:val="000000"/>
                <w:sz w:val="16"/>
                <w:szCs w:val="16"/>
              </w:rPr>
            </w:pPr>
            <w:r w:rsidRPr="00404210">
              <w:rPr>
                <w:color w:val="000000"/>
                <w:sz w:val="16"/>
                <w:szCs w:val="16"/>
              </w:rPr>
              <w:t>30</w:t>
            </w:r>
          </w:p>
        </w:tc>
        <w:tc>
          <w:tcPr>
            <w:tcW w:w="850" w:type="dxa"/>
            <w:tcBorders>
              <w:top w:val="nil"/>
              <w:left w:val="nil"/>
              <w:bottom w:val="single" w:sz="4" w:space="0" w:color="auto"/>
              <w:right w:val="single" w:sz="4" w:space="0" w:color="auto"/>
            </w:tcBorders>
            <w:shd w:val="clear" w:color="auto" w:fill="auto"/>
            <w:noWrap/>
            <w:vAlign w:val="bottom"/>
            <w:hideMark/>
          </w:tcPr>
          <w:p w14:paraId="2C2A52A7" w14:textId="41C1B0B7" w:rsidR="00404210" w:rsidRPr="00404210" w:rsidRDefault="0051478F" w:rsidP="00404210">
            <w:pPr>
              <w:jc w:val="right"/>
              <w:rPr>
                <w:color w:val="000000"/>
                <w:sz w:val="16"/>
                <w:szCs w:val="16"/>
              </w:rPr>
            </w:pPr>
            <w:r w:rsidRPr="00404210">
              <w:rPr>
                <w:color w:val="000000"/>
                <w:sz w:val="16"/>
                <w:szCs w:val="16"/>
              </w:rPr>
              <w:t>10</w:t>
            </w:r>
          </w:p>
        </w:tc>
        <w:tc>
          <w:tcPr>
            <w:tcW w:w="709" w:type="dxa"/>
            <w:tcBorders>
              <w:top w:val="nil"/>
              <w:left w:val="nil"/>
              <w:bottom w:val="single" w:sz="4" w:space="0" w:color="auto"/>
              <w:right w:val="single" w:sz="4" w:space="0" w:color="auto"/>
            </w:tcBorders>
            <w:shd w:val="clear" w:color="auto" w:fill="auto"/>
            <w:noWrap/>
            <w:vAlign w:val="bottom"/>
            <w:hideMark/>
          </w:tcPr>
          <w:p w14:paraId="3009B8DC" w14:textId="60FFA909" w:rsidR="00404210" w:rsidRPr="00404210" w:rsidRDefault="0051478F" w:rsidP="00404210">
            <w:pPr>
              <w:jc w:val="right"/>
              <w:rPr>
                <w:color w:val="000000"/>
                <w:sz w:val="16"/>
                <w:szCs w:val="16"/>
              </w:rPr>
            </w:pPr>
            <w:r w:rsidRPr="00404210">
              <w:rPr>
                <w:color w:val="000000"/>
                <w:sz w:val="16"/>
                <w:szCs w:val="16"/>
              </w:rPr>
              <w:t>50</w:t>
            </w:r>
          </w:p>
        </w:tc>
      </w:tr>
      <w:tr w:rsidR="00404210" w:rsidRPr="00404210" w14:paraId="0959023A" w14:textId="77777777" w:rsidTr="00404210">
        <w:trPr>
          <w:trHeight w:val="261"/>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700FE065" w14:textId="0B3AD11D" w:rsidR="00404210" w:rsidRPr="00404210" w:rsidRDefault="0051478F" w:rsidP="00404210">
            <w:pPr>
              <w:jc w:val="right"/>
              <w:rPr>
                <w:sz w:val="16"/>
                <w:szCs w:val="16"/>
              </w:rPr>
            </w:pPr>
            <w:r w:rsidRPr="00404210">
              <w:rPr>
                <w:sz w:val="16"/>
                <w:szCs w:val="16"/>
              </w:rPr>
              <w:t>61</w:t>
            </w:r>
          </w:p>
        </w:tc>
        <w:tc>
          <w:tcPr>
            <w:tcW w:w="2543" w:type="dxa"/>
            <w:tcBorders>
              <w:top w:val="nil"/>
              <w:left w:val="nil"/>
              <w:bottom w:val="single" w:sz="4" w:space="0" w:color="auto"/>
              <w:right w:val="single" w:sz="4" w:space="0" w:color="auto"/>
            </w:tcBorders>
            <w:shd w:val="clear" w:color="auto" w:fill="auto"/>
            <w:vAlign w:val="bottom"/>
            <w:hideMark/>
          </w:tcPr>
          <w:p w14:paraId="73F4859F" w14:textId="497E36A1" w:rsidR="00404210" w:rsidRPr="00404210" w:rsidRDefault="00BF31C8" w:rsidP="0051478F">
            <w:pPr>
              <w:jc w:val="both"/>
              <w:rPr>
                <w:sz w:val="16"/>
                <w:szCs w:val="16"/>
              </w:rPr>
            </w:pPr>
            <w:r w:rsidRPr="00404210">
              <w:rPr>
                <w:sz w:val="16"/>
                <w:szCs w:val="16"/>
              </w:rPr>
              <w:t>Disjuntor</w:t>
            </w:r>
            <w:r w:rsidR="0051478F" w:rsidRPr="00404210">
              <w:rPr>
                <w:sz w:val="16"/>
                <w:szCs w:val="16"/>
              </w:rPr>
              <w:t xml:space="preserve"> </w:t>
            </w:r>
            <w:proofErr w:type="spellStart"/>
            <w:r w:rsidR="0051478F" w:rsidRPr="00404210">
              <w:rPr>
                <w:sz w:val="16"/>
                <w:szCs w:val="16"/>
              </w:rPr>
              <w:t>din</w:t>
            </w:r>
            <w:proofErr w:type="spellEnd"/>
            <w:r w:rsidR="0051478F" w:rsidRPr="00404210">
              <w:rPr>
                <w:sz w:val="16"/>
                <w:szCs w:val="16"/>
              </w:rPr>
              <w:t xml:space="preserve"> bipolar 50a.</w:t>
            </w:r>
          </w:p>
        </w:tc>
        <w:tc>
          <w:tcPr>
            <w:tcW w:w="576" w:type="dxa"/>
            <w:tcBorders>
              <w:top w:val="nil"/>
              <w:left w:val="nil"/>
              <w:bottom w:val="single" w:sz="4" w:space="0" w:color="auto"/>
              <w:right w:val="single" w:sz="4" w:space="0" w:color="auto"/>
            </w:tcBorders>
            <w:shd w:val="clear" w:color="auto" w:fill="auto"/>
            <w:vAlign w:val="bottom"/>
            <w:hideMark/>
          </w:tcPr>
          <w:p w14:paraId="06B7227F" w14:textId="2C1B70EA"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07ED6985" w14:textId="4C565C52"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2303B77E" w14:textId="042765AE" w:rsidR="00404210" w:rsidRPr="00404210" w:rsidRDefault="0051478F" w:rsidP="00404210">
            <w:pPr>
              <w:jc w:val="right"/>
              <w:rPr>
                <w:color w:val="000000"/>
                <w:sz w:val="16"/>
                <w:szCs w:val="16"/>
              </w:rPr>
            </w:pPr>
            <w:r w:rsidRPr="00404210">
              <w:rPr>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bottom"/>
            <w:hideMark/>
          </w:tcPr>
          <w:p w14:paraId="6FA9BFC2" w14:textId="6F8790EE" w:rsidR="00404210" w:rsidRPr="00404210" w:rsidRDefault="0051478F" w:rsidP="00404210">
            <w:pPr>
              <w:jc w:val="right"/>
              <w:rPr>
                <w:color w:val="000000"/>
                <w:sz w:val="16"/>
                <w:szCs w:val="16"/>
              </w:rPr>
            </w:pPr>
            <w:r w:rsidRPr="00404210">
              <w:rPr>
                <w:color w:val="000000"/>
                <w:sz w:val="16"/>
                <w:szCs w:val="16"/>
              </w:rPr>
              <w:t>3</w:t>
            </w:r>
          </w:p>
        </w:tc>
        <w:tc>
          <w:tcPr>
            <w:tcW w:w="1134" w:type="dxa"/>
            <w:tcBorders>
              <w:top w:val="nil"/>
              <w:left w:val="nil"/>
              <w:bottom w:val="single" w:sz="4" w:space="0" w:color="auto"/>
              <w:right w:val="single" w:sz="4" w:space="0" w:color="auto"/>
            </w:tcBorders>
            <w:shd w:val="clear" w:color="auto" w:fill="auto"/>
            <w:noWrap/>
            <w:vAlign w:val="bottom"/>
            <w:hideMark/>
          </w:tcPr>
          <w:p w14:paraId="3491068D" w14:textId="4BD01D81" w:rsidR="00404210" w:rsidRPr="00404210" w:rsidRDefault="0051478F" w:rsidP="00404210">
            <w:pPr>
              <w:jc w:val="right"/>
              <w:rPr>
                <w:color w:val="000000"/>
                <w:sz w:val="16"/>
                <w:szCs w:val="16"/>
              </w:rPr>
            </w:pPr>
            <w:r w:rsidRPr="00404210">
              <w:rPr>
                <w:color w:val="000000"/>
                <w:sz w:val="16"/>
                <w:szCs w:val="16"/>
              </w:rPr>
              <w:t>30</w:t>
            </w:r>
          </w:p>
        </w:tc>
        <w:tc>
          <w:tcPr>
            <w:tcW w:w="850" w:type="dxa"/>
            <w:tcBorders>
              <w:top w:val="nil"/>
              <w:left w:val="nil"/>
              <w:bottom w:val="single" w:sz="4" w:space="0" w:color="auto"/>
              <w:right w:val="single" w:sz="4" w:space="0" w:color="auto"/>
            </w:tcBorders>
            <w:shd w:val="clear" w:color="auto" w:fill="auto"/>
            <w:noWrap/>
            <w:vAlign w:val="bottom"/>
            <w:hideMark/>
          </w:tcPr>
          <w:p w14:paraId="4E96EECB" w14:textId="0C765AD1" w:rsidR="00404210" w:rsidRPr="00404210" w:rsidRDefault="0051478F" w:rsidP="00404210">
            <w:pPr>
              <w:jc w:val="right"/>
              <w:rPr>
                <w:color w:val="000000"/>
                <w:sz w:val="16"/>
                <w:szCs w:val="16"/>
              </w:rPr>
            </w:pPr>
            <w:r w:rsidRPr="00404210">
              <w:rPr>
                <w:color w:val="000000"/>
                <w:sz w:val="16"/>
                <w:szCs w:val="16"/>
              </w:rPr>
              <w:t>10</w:t>
            </w:r>
          </w:p>
        </w:tc>
        <w:tc>
          <w:tcPr>
            <w:tcW w:w="709" w:type="dxa"/>
            <w:tcBorders>
              <w:top w:val="nil"/>
              <w:left w:val="nil"/>
              <w:bottom w:val="single" w:sz="4" w:space="0" w:color="auto"/>
              <w:right w:val="single" w:sz="4" w:space="0" w:color="auto"/>
            </w:tcBorders>
            <w:shd w:val="clear" w:color="auto" w:fill="auto"/>
            <w:noWrap/>
            <w:vAlign w:val="bottom"/>
            <w:hideMark/>
          </w:tcPr>
          <w:p w14:paraId="1905AA0A" w14:textId="5028B3C1" w:rsidR="00404210" w:rsidRPr="00404210" w:rsidRDefault="0051478F" w:rsidP="00404210">
            <w:pPr>
              <w:jc w:val="right"/>
              <w:rPr>
                <w:color w:val="000000"/>
                <w:sz w:val="16"/>
                <w:szCs w:val="16"/>
              </w:rPr>
            </w:pPr>
            <w:r w:rsidRPr="00404210">
              <w:rPr>
                <w:color w:val="000000"/>
                <w:sz w:val="16"/>
                <w:szCs w:val="16"/>
              </w:rPr>
              <w:t>50</w:t>
            </w:r>
          </w:p>
        </w:tc>
      </w:tr>
      <w:tr w:rsidR="00404210" w:rsidRPr="00404210" w14:paraId="67F780FA" w14:textId="77777777" w:rsidTr="00404210">
        <w:trPr>
          <w:trHeight w:val="70"/>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36B70E36" w14:textId="396EF382" w:rsidR="00404210" w:rsidRPr="00404210" w:rsidRDefault="0051478F" w:rsidP="00404210">
            <w:pPr>
              <w:jc w:val="right"/>
              <w:rPr>
                <w:sz w:val="16"/>
                <w:szCs w:val="16"/>
              </w:rPr>
            </w:pPr>
            <w:r w:rsidRPr="00404210">
              <w:rPr>
                <w:sz w:val="16"/>
                <w:szCs w:val="16"/>
              </w:rPr>
              <w:t>62</w:t>
            </w:r>
          </w:p>
        </w:tc>
        <w:tc>
          <w:tcPr>
            <w:tcW w:w="2543" w:type="dxa"/>
            <w:tcBorders>
              <w:top w:val="nil"/>
              <w:left w:val="nil"/>
              <w:bottom w:val="single" w:sz="4" w:space="0" w:color="auto"/>
              <w:right w:val="single" w:sz="4" w:space="0" w:color="auto"/>
            </w:tcBorders>
            <w:shd w:val="clear" w:color="auto" w:fill="auto"/>
            <w:vAlign w:val="bottom"/>
            <w:hideMark/>
          </w:tcPr>
          <w:p w14:paraId="1BA6B8A2" w14:textId="20A05FEE" w:rsidR="00404210" w:rsidRPr="00404210" w:rsidRDefault="00BF31C8" w:rsidP="0051478F">
            <w:pPr>
              <w:jc w:val="both"/>
              <w:rPr>
                <w:sz w:val="16"/>
                <w:szCs w:val="16"/>
              </w:rPr>
            </w:pPr>
            <w:r w:rsidRPr="00404210">
              <w:rPr>
                <w:sz w:val="16"/>
                <w:szCs w:val="16"/>
              </w:rPr>
              <w:t>Disjuntor</w:t>
            </w:r>
            <w:r w:rsidR="0051478F" w:rsidRPr="00404210">
              <w:rPr>
                <w:sz w:val="16"/>
                <w:szCs w:val="16"/>
              </w:rPr>
              <w:t xml:space="preserve"> </w:t>
            </w:r>
            <w:proofErr w:type="spellStart"/>
            <w:r w:rsidR="0051478F" w:rsidRPr="00404210">
              <w:rPr>
                <w:sz w:val="16"/>
                <w:szCs w:val="16"/>
              </w:rPr>
              <w:t>din</w:t>
            </w:r>
            <w:proofErr w:type="spellEnd"/>
            <w:r w:rsidR="0051478F" w:rsidRPr="00404210">
              <w:rPr>
                <w:sz w:val="16"/>
                <w:szCs w:val="16"/>
              </w:rPr>
              <w:t xml:space="preserve"> tripolar 50a.</w:t>
            </w:r>
          </w:p>
        </w:tc>
        <w:tc>
          <w:tcPr>
            <w:tcW w:w="576" w:type="dxa"/>
            <w:tcBorders>
              <w:top w:val="nil"/>
              <w:left w:val="nil"/>
              <w:bottom w:val="single" w:sz="4" w:space="0" w:color="auto"/>
              <w:right w:val="single" w:sz="4" w:space="0" w:color="auto"/>
            </w:tcBorders>
            <w:shd w:val="clear" w:color="auto" w:fill="auto"/>
            <w:vAlign w:val="bottom"/>
            <w:hideMark/>
          </w:tcPr>
          <w:p w14:paraId="6605E821" w14:textId="0BD70525"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6B97223E" w14:textId="12A52F2D"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2C8B6AB2" w14:textId="7BBAEC15" w:rsidR="00404210" w:rsidRPr="00404210" w:rsidRDefault="0051478F" w:rsidP="00404210">
            <w:pPr>
              <w:jc w:val="right"/>
              <w:rPr>
                <w:color w:val="000000"/>
                <w:sz w:val="16"/>
                <w:szCs w:val="16"/>
              </w:rPr>
            </w:pPr>
            <w:r w:rsidRPr="00404210">
              <w:rPr>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bottom"/>
            <w:hideMark/>
          </w:tcPr>
          <w:p w14:paraId="51B0BEB3" w14:textId="0C45DFA2" w:rsidR="00404210" w:rsidRPr="00404210" w:rsidRDefault="0051478F" w:rsidP="00404210">
            <w:pPr>
              <w:jc w:val="right"/>
              <w:rPr>
                <w:color w:val="000000"/>
                <w:sz w:val="16"/>
                <w:szCs w:val="16"/>
              </w:rPr>
            </w:pPr>
            <w:r w:rsidRPr="00404210">
              <w:rPr>
                <w:color w:val="000000"/>
                <w:sz w:val="16"/>
                <w:szCs w:val="16"/>
              </w:rPr>
              <w:t>3</w:t>
            </w:r>
          </w:p>
        </w:tc>
        <w:tc>
          <w:tcPr>
            <w:tcW w:w="1134" w:type="dxa"/>
            <w:tcBorders>
              <w:top w:val="nil"/>
              <w:left w:val="nil"/>
              <w:bottom w:val="single" w:sz="4" w:space="0" w:color="auto"/>
              <w:right w:val="single" w:sz="4" w:space="0" w:color="auto"/>
            </w:tcBorders>
            <w:shd w:val="clear" w:color="auto" w:fill="auto"/>
            <w:noWrap/>
            <w:vAlign w:val="bottom"/>
            <w:hideMark/>
          </w:tcPr>
          <w:p w14:paraId="4091E4A5" w14:textId="0FFD9BDA" w:rsidR="00404210" w:rsidRPr="00404210" w:rsidRDefault="0051478F" w:rsidP="00404210">
            <w:pPr>
              <w:jc w:val="right"/>
              <w:rPr>
                <w:color w:val="000000"/>
                <w:sz w:val="16"/>
                <w:szCs w:val="16"/>
              </w:rPr>
            </w:pPr>
            <w:r w:rsidRPr="00404210">
              <w:rPr>
                <w:color w:val="000000"/>
                <w:sz w:val="16"/>
                <w:szCs w:val="16"/>
              </w:rPr>
              <w:t>30</w:t>
            </w:r>
          </w:p>
        </w:tc>
        <w:tc>
          <w:tcPr>
            <w:tcW w:w="850" w:type="dxa"/>
            <w:tcBorders>
              <w:top w:val="nil"/>
              <w:left w:val="nil"/>
              <w:bottom w:val="single" w:sz="4" w:space="0" w:color="auto"/>
              <w:right w:val="single" w:sz="4" w:space="0" w:color="auto"/>
            </w:tcBorders>
            <w:shd w:val="clear" w:color="auto" w:fill="auto"/>
            <w:noWrap/>
            <w:vAlign w:val="bottom"/>
            <w:hideMark/>
          </w:tcPr>
          <w:p w14:paraId="0F833555" w14:textId="26AA5F92" w:rsidR="00404210" w:rsidRPr="00404210" w:rsidRDefault="0051478F" w:rsidP="00404210">
            <w:pPr>
              <w:jc w:val="right"/>
              <w:rPr>
                <w:color w:val="000000"/>
                <w:sz w:val="16"/>
                <w:szCs w:val="16"/>
              </w:rPr>
            </w:pPr>
            <w:r w:rsidRPr="00404210">
              <w:rPr>
                <w:color w:val="000000"/>
                <w:sz w:val="16"/>
                <w:szCs w:val="16"/>
              </w:rPr>
              <w:t>10</w:t>
            </w:r>
          </w:p>
        </w:tc>
        <w:tc>
          <w:tcPr>
            <w:tcW w:w="709" w:type="dxa"/>
            <w:tcBorders>
              <w:top w:val="nil"/>
              <w:left w:val="nil"/>
              <w:bottom w:val="single" w:sz="4" w:space="0" w:color="auto"/>
              <w:right w:val="single" w:sz="4" w:space="0" w:color="auto"/>
            </w:tcBorders>
            <w:shd w:val="clear" w:color="auto" w:fill="auto"/>
            <w:noWrap/>
            <w:vAlign w:val="bottom"/>
            <w:hideMark/>
          </w:tcPr>
          <w:p w14:paraId="510C8281" w14:textId="1FBD9B8A" w:rsidR="00404210" w:rsidRPr="00404210" w:rsidRDefault="0051478F" w:rsidP="00404210">
            <w:pPr>
              <w:jc w:val="right"/>
              <w:rPr>
                <w:color w:val="000000"/>
                <w:sz w:val="16"/>
                <w:szCs w:val="16"/>
              </w:rPr>
            </w:pPr>
            <w:r w:rsidRPr="00404210">
              <w:rPr>
                <w:color w:val="000000"/>
                <w:sz w:val="16"/>
                <w:szCs w:val="16"/>
              </w:rPr>
              <w:t>50</w:t>
            </w:r>
          </w:p>
        </w:tc>
      </w:tr>
      <w:tr w:rsidR="00404210" w:rsidRPr="00404210" w14:paraId="520FADC1" w14:textId="77777777" w:rsidTr="00806988">
        <w:trPr>
          <w:trHeight w:val="223"/>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1D1BE92A" w14:textId="77D29883" w:rsidR="00404210" w:rsidRPr="00404210" w:rsidRDefault="0051478F" w:rsidP="00404210">
            <w:pPr>
              <w:jc w:val="right"/>
              <w:rPr>
                <w:sz w:val="16"/>
                <w:szCs w:val="16"/>
              </w:rPr>
            </w:pPr>
            <w:r w:rsidRPr="00404210">
              <w:rPr>
                <w:sz w:val="16"/>
                <w:szCs w:val="16"/>
              </w:rPr>
              <w:t>63</w:t>
            </w:r>
          </w:p>
        </w:tc>
        <w:tc>
          <w:tcPr>
            <w:tcW w:w="2543" w:type="dxa"/>
            <w:tcBorders>
              <w:top w:val="nil"/>
              <w:left w:val="nil"/>
              <w:bottom w:val="single" w:sz="4" w:space="0" w:color="auto"/>
              <w:right w:val="single" w:sz="4" w:space="0" w:color="auto"/>
            </w:tcBorders>
            <w:shd w:val="clear" w:color="auto" w:fill="auto"/>
            <w:vAlign w:val="bottom"/>
            <w:hideMark/>
          </w:tcPr>
          <w:p w14:paraId="10C068D1" w14:textId="476F559A" w:rsidR="00404210" w:rsidRPr="00404210" w:rsidRDefault="00806988" w:rsidP="0051478F">
            <w:pPr>
              <w:jc w:val="both"/>
              <w:rPr>
                <w:sz w:val="16"/>
                <w:szCs w:val="16"/>
              </w:rPr>
            </w:pPr>
            <w:r w:rsidRPr="00404210">
              <w:rPr>
                <w:sz w:val="16"/>
                <w:szCs w:val="16"/>
              </w:rPr>
              <w:t>Disjuntor</w:t>
            </w:r>
            <w:r w:rsidR="0051478F" w:rsidRPr="00404210">
              <w:rPr>
                <w:sz w:val="16"/>
                <w:szCs w:val="16"/>
              </w:rPr>
              <w:t xml:space="preserve"> </w:t>
            </w:r>
            <w:proofErr w:type="spellStart"/>
            <w:r w:rsidR="0051478F" w:rsidRPr="00404210">
              <w:rPr>
                <w:sz w:val="16"/>
                <w:szCs w:val="16"/>
              </w:rPr>
              <w:t>din</w:t>
            </w:r>
            <w:proofErr w:type="spellEnd"/>
            <w:r w:rsidR="0051478F" w:rsidRPr="00404210">
              <w:rPr>
                <w:sz w:val="16"/>
                <w:szCs w:val="16"/>
              </w:rPr>
              <w:t xml:space="preserve"> tripolar 100a.</w:t>
            </w:r>
          </w:p>
        </w:tc>
        <w:tc>
          <w:tcPr>
            <w:tcW w:w="576" w:type="dxa"/>
            <w:tcBorders>
              <w:top w:val="nil"/>
              <w:left w:val="nil"/>
              <w:bottom w:val="single" w:sz="4" w:space="0" w:color="auto"/>
              <w:right w:val="single" w:sz="4" w:space="0" w:color="auto"/>
            </w:tcBorders>
            <w:shd w:val="clear" w:color="auto" w:fill="auto"/>
            <w:vAlign w:val="bottom"/>
            <w:hideMark/>
          </w:tcPr>
          <w:p w14:paraId="4081C935" w14:textId="6CA7EF1C"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68622B41" w14:textId="4E1AFBBA" w:rsidR="00404210" w:rsidRPr="00404210" w:rsidRDefault="0051478F" w:rsidP="00404210">
            <w:pPr>
              <w:jc w:val="right"/>
              <w:rPr>
                <w:color w:val="000000"/>
                <w:sz w:val="16"/>
                <w:szCs w:val="16"/>
              </w:rPr>
            </w:pPr>
            <w:r w:rsidRPr="00404210">
              <w:rPr>
                <w:color w:val="000000"/>
                <w:sz w:val="16"/>
                <w:szCs w:val="16"/>
              </w:rPr>
              <w:t>3</w:t>
            </w:r>
          </w:p>
        </w:tc>
        <w:tc>
          <w:tcPr>
            <w:tcW w:w="851" w:type="dxa"/>
            <w:tcBorders>
              <w:top w:val="nil"/>
              <w:left w:val="nil"/>
              <w:bottom w:val="single" w:sz="4" w:space="0" w:color="auto"/>
              <w:right w:val="single" w:sz="4" w:space="0" w:color="auto"/>
            </w:tcBorders>
            <w:shd w:val="clear" w:color="auto" w:fill="auto"/>
            <w:noWrap/>
            <w:vAlign w:val="bottom"/>
            <w:hideMark/>
          </w:tcPr>
          <w:p w14:paraId="55021E99" w14:textId="094EA523" w:rsidR="00404210" w:rsidRPr="00404210" w:rsidRDefault="0051478F" w:rsidP="00404210">
            <w:pPr>
              <w:jc w:val="right"/>
              <w:rPr>
                <w:color w:val="000000"/>
                <w:sz w:val="16"/>
                <w:szCs w:val="16"/>
              </w:rPr>
            </w:pPr>
            <w:r w:rsidRPr="00404210">
              <w:rPr>
                <w:color w:val="000000"/>
                <w:sz w:val="16"/>
                <w:szCs w:val="16"/>
              </w:rPr>
              <w:t>1</w:t>
            </w:r>
          </w:p>
        </w:tc>
        <w:tc>
          <w:tcPr>
            <w:tcW w:w="1276" w:type="dxa"/>
            <w:tcBorders>
              <w:top w:val="nil"/>
              <w:left w:val="nil"/>
              <w:bottom w:val="single" w:sz="4" w:space="0" w:color="auto"/>
              <w:right w:val="single" w:sz="4" w:space="0" w:color="auto"/>
            </w:tcBorders>
            <w:shd w:val="clear" w:color="auto" w:fill="auto"/>
            <w:noWrap/>
            <w:vAlign w:val="bottom"/>
            <w:hideMark/>
          </w:tcPr>
          <w:p w14:paraId="7A0AFC28" w14:textId="14D917AE" w:rsidR="00404210" w:rsidRPr="00404210" w:rsidRDefault="0051478F" w:rsidP="00404210">
            <w:pPr>
              <w:jc w:val="right"/>
              <w:rPr>
                <w:color w:val="000000"/>
                <w:sz w:val="16"/>
                <w:szCs w:val="16"/>
              </w:rPr>
            </w:pPr>
            <w:r w:rsidRPr="00404210">
              <w:rPr>
                <w:color w:val="000000"/>
                <w:sz w:val="16"/>
                <w:szCs w:val="16"/>
              </w:rPr>
              <w:t>1</w:t>
            </w:r>
          </w:p>
        </w:tc>
        <w:tc>
          <w:tcPr>
            <w:tcW w:w="1134" w:type="dxa"/>
            <w:tcBorders>
              <w:top w:val="nil"/>
              <w:left w:val="nil"/>
              <w:bottom w:val="single" w:sz="4" w:space="0" w:color="auto"/>
              <w:right w:val="single" w:sz="4" w:space="0" w:color="auto"/>
            </w:tcBorders>
            <w:shd w:val="clear" w:color="auto" w:fill="auto"/>
            <w:noWrap/>
            <w:vAlign w:val="bottom"/>
            <w:hideMark/>
          </w:tcPr>
          <w:p w14:paraId="370D0D6C" w14:textId="0AFD4159" w:rsidR="00404210" w:rsidRPr="00404210" w:rsidRDefault="0051478F" w:rsidP="00404210">
            <w:pPr>
              <w:jc w:val="right"/>
              <w:rPr>
                <w:color w:val="000000"/>
                <w:sz w:val="16"/>
                <w:szCs w:val="16"/>
              </w:rPr>
            </w:pPr>
            <w:r w:rsidRPr="00404210">
              <w:rPr>
                <w:color w:val="000000"/>
                <w:sz w:val="16"/>
                <w:szCs w:val="16"/>
              </w:rPr>
              <w:t>10</w:t>
            </w:r>
          </w:p>
        </w:tc>
        <w:tc>
          <w:tcPr>
            <w:tcW w:w="850" w:type="dxa"/>
            <w:tcBorders>
              <w:top w:val="nil"/>
              <w:left w:val="nil"/>
              <w:bottom w:val="single" w:sz="4" w:space="0" w:color="auto"/>
              <w:right w:val="single" w:sz="4" w:space="0" w:color="auto"/>
            </w:tcBorders>
            <w:shd w:val="clear" w:color="auto" w:fill="auto"/>
            <w:noWrap/>
            <w:vAlign w:val="bottom"/>
            <w:hideMark/>
          </w:tcPr>
          <w:p w14:paraId="5112585C" w14:textId="6C0B0B01" w:rsidR="00404210" w:rsidRPr="00404210" w:rsidRDefault="0051478F" w:rsidP="00404210">
            <w:pPr>
              <w:jc w:val="right"/>
              <w:rPr>
                <w:color w:val="000000"/>
                <w:sz w:val="16"/>
                <w:szCs w:val="16"/>
              </w:rPr>
            </w:pPr>
            <w:r w:rsidRPr="00404210">
              <w:rPr>
                <w:color w:val="000000"/>
                <w:sz w:val="16"/>
                <w:szCs w:val="16"/>
              </w:rPr>
              <w:t>5</w:t>
            </w:r>
          </w:p>
        </w:tc>
        <w:tc>
          <w:tcPr>
            <w:tcW w:w="709" w:type="dxa"/>
            <w:tcBorders>
              <w:top w:val="nil"/>
              <w:left w:val="nil"/>
              <w:bottom w:val="single" w:sz="4" w:space="0" w:color="auto"/>
              <w:right w:val="single" w:sz="4" w:space="0" w:color="auto"/>
            </w:tcBorders>
            <w:shd w:val="clear" w:color="auto" w:fill="auto"/>
            <w:noWrap/>
            <w:vAlign w:val="bottom"/>
            <w:hideMark/>
          </w:tcPr>
          <w:p w14:paraId="44C4EEF3" w14:textId="107DDE46" w:rsidR="00404210" w:rsidRPr="00404210" w:rsidRDefault="0051478F" w:rsidP="00404210">
            <w:pPr>
              <w:jc w:val="right"/>
              <w:rPr>
                <w:color w:val="000000"/>
                <w:sz w:val="16"/>
                <w:szCs w:val="16"/>
              </w:rPr>
            </w:pPr>
            <w:r w:rsidRPr="00404210">
              <w:rPr>
                <w:color w:val="000000"/>
                <w:sz w:val="16"/>
                <w:szCs w:val="16"/>
              </w:rPr>
              <w:t>20</w:t>
            </w:r>
          </w:p>
        </w:tc>
      </w:tr>
      <w:tr w:rsidR="00404210" w:rsidRPr="00404210" w14:paraId="07816C98" w14:textId="77777777" w:rsidTr="00806988">
        <w:trPr>
          <w:trHeight w:val="835"/>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3E8997E9" w14:textId="6815F5B0" w:rsidR="00404210" w:rsidRPr="00404210" w:rsidRDefault="0051478F" w:rsidP="00404210">
            <w:pPr>
              <w:jc w:val="right"/>
              <w:rPr>
                <w:sz w:val="16"/>
                <w:szCs w:val="16"/>
              </w:rPr>
            </w:pPr>
            <w:r w:rsidRPr="00404210">
              <w:rPr>
                <w:sz w:val="16"/>
                <w:szCs w:val="16"/>
              </w:rPr>
              <w:t>64</w:t>
            </w:r>
          </w:p>
        </w:tc>
        <w:tc>
          <w:tcPr>
            <w:tcW w:w="2543" w:type="dxa"/>
            <w:tcBorders>
              <w:top w:val="nil"/>
              <w:left w:val="nil"/>
              <w:bottom w:val="single" w:sz="4" w:space="0" w:color="auto"/>
              <w:right w:val="single" w:sz="4" w:space="0" w:color="auto"/>
            </w:tcBorders>
            <w:shd w:val="clear" w:color="auto" w:fill="auto"/>
            <w:vAlign w:val="bottom"/>
            <w:hideMark/>
          </w:tcPr>
          <w:p w14:paraId="686D9CBA" w14:textId="67A204F4" w:rsidR="00404210" w:rsidRPr="00404210" w:rsidRDefault="00806988" w:rsidP="0051478F">
            <w:pPr>
              <w:jc w:val="both"/>
              <w:rPr>
                <w:sz w:val="16"/>
                <w:szCs w:val="16"/>
              </w:rPr>
            </w:pPr>
            <w:r w:rsidRPr="00404210">
              <w:rPr>
                <w:sz w:val="16"/>
                <w:szCs w:val="16"/>
              </w:rPr>
              <w:t>Ducha</w:t>
            </w:r>
            <w:r w:rsidR="0051478F" w:rsidRPr="00404210">
              <w:rPr>
                <w:sz w:val="16"/>
                <w:szCs w:val="16"/>
              </w:rPr>
              <w:t xml:space="preserve"> higiênica elétrica, acionamento 1/4 de volta, potência mínima de 4.300 w, tensão 220 v, contendo controle eletrônico de temperatura.</w:t>
            </w:r>
          </w:p>
        </w:tc>
        <w:tc>
          <w:tcPr>
            <w:tcW w:w="576" w:type="dxa"/>
            <w:tcBorders>
              <w:top w:val="nil"/>
              <w:left w:val="nil"/>
              <w:bottom w:val="single" w:sz="4" w:space="0" w:color="auto"/>
              <w:right w:val="single" w:sz="4" w:space="0" w:color="auto"/>
            </w:tcBorders>
            <w:shd w:val="clear" w:color="auto" w:fill="auto"/>
            <w:vAlign w:val="bottom"/>
            <w:hideMark/>
          </w:tcPr>
          <w:p w14:paraId="5022834E" w14:textId="15BE778B"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6B8F3F8D" w14:textId="33BB7672" w:rsidR="00404210" w:rsidRPr="00404210" w:rsidRDefault="0051478F" w:rsidP="00404210">
            <w:pPr>
              <w:rPr>
                <w:color w:val="000000"/>
                <w:sz w:val="16"/>
                <w:szCs w:val="16"/>
              </w:rPr>
            </w:pPr>
            <w:r w:rsidRPr="00404210">
              <w:rPr>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14:paraId="3D6D3B08" w14:textId="71B5EB33"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698C1DFD" w14:textId="6D496F32"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7A84E192" w14:textId="50916F47" w:rsidR="00404210" w:rsidRPr="00404210" w:rsidRDefault="0051478F" w:rsidP="00404210">
            <w:pPr>
              <w:jc w:val="right"/>
              <w:rPr>
                <w:color w:val="000000"/>
                <w:sz w:val="16"/>
                <w:szCs w:val="16"/>
              </w:rPr>
            </w:pPr>
            <w:r w:rsidRPr="00404210">
              <w:rPr>
                <w:color w:val="000000"/>
                <w:sz w:val="16"/>
                <w:szCs w:val="16"/>
              </w:rPr>
              <w:t>30</w:t>
            </w:r>
          </w:p>
        </w:tc>
        <w:tc>
          <w:tcPr>
            <w:tcW w:w="850" w:type="dxa"/>
            <w:tcBorders>
              <w:top w:val="nil"/>
              <w:left w:val="nil"/>
              <w:bottom w:val="single" w:sz="4" w:space="0" w:color="auto"/>
              <w:right w:val="single" w:sz="4" w:space="0" w:color="auto"/>
            </w:tcBorders>
            <w:shd w:val="clear" w:color="auto" w:fill="auto"/>
            <w:noWrap/>
            <w:vAlign w:val="bottom"/>
            <w:hideMark/>
          </w:tcPr>
          <w:p w14:paraId="508AF768" w14:textId="61DA42F6"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4C417DBC" w14:textId="1488375B" w:rsidR="00404210" w:rsidRPr="00404210" w:rsidRDefault="0051478F" w:rsidP="00404210">
            <w:pPr>
              <w:jc w:val="right"/>
              <w:rPr>
                <w:color w:val="000000"/>
                <w:sz w:val="16"/>
                <w:szCs w:val="16"/>
              </w:rPr>
            </w:pPr>
            <w:r w:rsidRPr="00404210">
              <w:rPr>
                <w:color w:val="000000"/>
                <w:sz w:val="16"/>
                <w:szCs w:val="16"/>
              </w:rPr>
              <w:t>30</w:t>
            </w:r>
          </w:p>
        </w:tc>
      </w:tr>
      <w:tr w:rsidR="00404210" w:rsidRPr="00404210" w14:paraId="3BE1A6E1" w14:textId="77777777" w:rsidTr="00806988">
        <w:trPr>
          <w:trHeight w:val="705"/>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0B2FA7CA" w14:textId="1857A02A" w:rsidR="00404210" w:rsidRPr="00404210" w:rsidRDefault="0051478F" w:rsidP="00404210">
            <w:pPr>
              <w:jc w:val="right"/>
              <w:rPr>
                <w:sz w:val="16"/>
                <w:szCs w:val="16"/>
              </w:rPr>
            </w:pPr>
            <w:r w:rsidRPr="00404210">
              <w:rPr>
                <w:sz w:val="16"/>
                <w:szCs w:val="16"/>
              </w:rPr>
              <w:lastRenderedPageBreak/>
              <w:t>65</w:t>
            </w:r>
          </w:p>
        </w:tc>
        <w:tc>
          <w:tcPr>
            <w:tcW w:w="2543" w:type="dxa"/>
            <w:tcBorders>
              <w:top w:val="nil"/>
              <w:left w:val="nil"/>
              <w:bottom w:val="single" w:sz="4" w:space="0" w:color="auto"/>
              <w:right w:val="single" w:sz="4" w:space="0" w:color="auto"/>
            </w:tcBorders>
            <w:shd w:val="clear" w:color="auto" w:fill="auto"/>
            <w:vAlign w:val="bottom"/>
            <w:hideMark/>
          </w:tcPr>
          <w:p w14:paraId="683E1863" w14:textId="53F4FCD8" w:rsidR="00404210" w:rsidRPr="00404210" w:rsidRDefault="00806988" w:rsidP="0051478F">
            <w:pPr>
              <w:jc w:val="both"/>
              <w:rPr>
                <w:sz w:val="16"/>
                <w:szCs w:val="16"/>
              </w:rPr>
            </w:pPr>
            <w:proofErr w:type="spellStart"/>
            <w:r>
              <w:rPr>
                <w:sz w:val="16"/>
                <w:szCs w:val="16"/>
              </w:rPr>
              <w:t>E</w:t>
            </w:r>
            <w:r w:rsidR="0051478F" w:rsidRPr="00404210">
              <w:rPr>
                <w:sz w:val="16"/>
                <w:szCs w:val="16"/>
              </w:rPr>
              <w:t>letroduto</w:t>
            </w:r>
            <w:proofErr w:type="spellEnd"/>
            <w:r w:rsidR="0051478F" w:rsidRPr="00404210">
              <w:rPr>
                <w:sz w:val="16"/>
                <w:szCs w:val="16"/>
              </w:rPr>
              <w:t xml:space="preserve"> rígido, confeccionado em </w:t>
            </w:r>
            <w:proofErr w:type="spellStart"/>
            <w:r w:rsidR="0051478F" w:rsidRPr="00404210">
              <w:rPr>
                <w:sz w:val="16"/>
                <w:szCs w:val="16"/>
              </w:rPr>
              <w:t>pvc</w:t>
            </w:r>
            <w:proofErr w:type="spellEnd"/>
            <w:r w:rsidR="0051478F" w:rsidRPr="00404210">
              <w:rPr>
                <w:sz w:val="16"/>
                <w:szCs w:val="16"/>
              </w:rPr>
              <w:t>, diâmetro nominal de 1’’, comprimento mínimo de 3 metros, contendo rosca.</w:t>
            </w:r>
          </w:p>
        </w:tc>
        <w:tc>
          <w:tcPr>
            <w:tcW w:w="576" w:type="dxa"/>
            <w:tcBorders>
              <w:top w:val="nil"/>
              <w:left w:val="nil"/>
              <w:bottom w:val="single" w:sz="4" w:space="0" w:color="auto"/>
              <w:right w:val="single" w:sz="4" w:space="0" w:color="auto"/>
            </w:tcBorders>
            <w:shd w:val="clear" w:color="auto" w:fill="auto"/>
            <w:vAlign w:val="bottom"/>
            <w:hideMark/>
          </w:tcPr>
          <w:p w14:paraId="313A84BA" w14:textId="6D76DD99"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1D4520E5" w14:textId="18C67FC7"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5ADE389A" w14:textId="09D7C0AA" w:rsidR="00404210" w:rsidRPr="00404210" w:rsidRDefault="0051478F" w:rsidP="00404210">
            <w:pPr>
              <w:jc w:val="right"/>
              <w:rPr>
                <w:color w:val="000000"/>
                <w:sz w:val="16"/>
                <w:szCs w:val="16"/>
              </w:rPr>
            </w:pPr>
            <w:r w:rsidRPr="00404210">
              <w:rPr>
                <w:color w:val="000000"/>
                <w:sz w:val="16"/>
                <w:szCs w:val="16"/>
              </w:rPr>
              <w:t>4</w:t>
            </w:r>
          </w:p>
        </w:tc>
        <w:tc>
          <w:tcPr>
            <w:tcW w:w="1276" w:type="dxa"/>
            <w:tcBorders>
              <w:top w:val="nil"/>
              <w:left w:val="nil"/>
              <w:bottom w:val="single" w:sz="4" w:space="0" w:color="auto"/>
              <w:right w:val="single" w:sz="4" w:space="0" w:color="auto"/>
            </w:tcBorders>
            <w:shd w:val="clear" w:color="auto" w:fill="auto"/>
            <w:noWrap/>
            <w:vAlign w:val="bottom"/>
            <w:hideMark/>
          </w:tcPr>
          <w:p w14:paraId="7C660D41" w14:textId="66C1FD37" w:rsidR="00404210" w:rsidRPr="00404210" w:rsidRDefault="0051478F" w:rsidP="00404210">
            <w:pPr>
              <w:jc w:val="right"/>
              <w:rPr>
                <w:color w:val="000000"/>
                <w:sz w:val="16"/>
                <w:szCs w:val="16"/>
              </w:rPr>
            </w:pPr>
            <w:r w:rsidRPr="00404210">
              <w:rPr>
                <w:color w:val="000000"/>
                <w:sz w:val="16"/>
                <w:szCs w:val="16"/>
              </w:rPr>
              <w:t>6</w:t>
            </w:r>
          </w:p>
        </w:tc>
        <w:tc>
          <w:tcPr>
            <w:tcW w:w="1134" w:type="dxa"/>
            <w:tcBorders>
              <w:top w:val="nil"/>
              <w:left w:val="nil"/>
              <w:bottom w:val="single" w:sz="4" w:space="0" w:color="auto"/>
              <w:right w:val="single" w:sz="4" w:space="0" w:color="auto"/>
            </w:tcBorders>
            <w:shd w:val="clear" w:color="auto" w:fill="auto"/>
            <w:noWrap/>
            <w:vAlign w:val="bottom"/>
            <w:hideMark/>
          </w:tcPr>
          <w:p w14:paraId="0B18EBF3" w14:textId="4009FF6A" w:rsidR="00404210" w:rsidRPr="00404210" w:rsidRDefault="0051478F" w:rsidP="00404210">
            <w:pPr>
              <w:jc w:val="right"/>
              <w:rPr>
                <w:color w:val="000000"/>
                <w:sz w:val="16"/>
                <w:szCs w:val="16"/>
              </w:rPr>
            </w:pPr>
            <w:r w:rsidRPr="00404210">
              <w:rPr>
                <w:color w:val="000000"/>
                <w:sz w:val="16"/>
                <w:szCs w:val="16"/>
              </w:rPr>
              <w:t>60</w:t>
            </w:r>
          </w:p>
        </w:tc>
        <w:tc>
          <w:tcPr>
            <w:tcW w:w="850" w:type="dxa"/>
            <w:tcBorders>
              <w:top w:val="nil"/>
              <w:left w:val="nil"/>
              <w:bottom w:val="single" w:sz="4" w:space="0" w:color="auto"/>
              <w:right w:val="single" w:sz="4" w:space="0" w:color="auto"/>
            </w:tcBorders>
            <w:shd w:val="clear" w:color="auto" w:fill="auto"/>
            <w:noWrap/>
            <w:vAlign w:val="bottom"/>
            <w:hideMark/>
          </w:tcPr>
          <w:p w14:paraId="3816C182" w14:textId="2086626A" w:rsidR="00404210" w:rsidRPr="00404210" w:rsidRDefault="0051478F" w:rsidP="00404210">
            <w:pPr>
              <w:jc w:val="right"/>
              <w:rPr>
                <w:color w:val="000000"/>
                <w:sz w:val="16"/>
                <w:szCs w:val="16"/>
              </w:rPr>
            </w:pPr>
            <w:r w:rsidRPr="00404210">
              <w:rPr>
                <w:color w:val="000000"/>
                <w:sz w:val="16"/>
                <w:szCs w:val="16"/>
              </w:rPr>
              <w:t>20</w:t>
            </w:r>
          </w:p>
        </w:tc>
        <w:tc>
          <w:tcPr>
            <w:tcW w:w="709" w:type="dxa"/>
            <w:tcBorders>
              <w:top w:val="nil"/>
              <w:left w:val="nil"/>
              <w:bottom w:val="single" w:sz="4" w:space="0" w:color="auto"/>
              <w:right w:val="single" w:sz="4" w:space="0" w:color="auto"/>
            </w:tcBorders>
            <w:shd w:val="clear" w:color="auto" w:fill="auto"/>
            <w:noWrap/>
            <w:vAlign w:val="bottom"/>
            <w:hideMark/>
          </w:tcPr>
          <w:p w14:paraId="186D8059" w14:textId="130AEBA4" w:rsidR="00404210" w:rsidRPr="00404210" w:rsidRDefault="0051478F" w:rsidP="00404210">
            <w:pPr>
              <w:jc w:val="right"/>
              <w:rPr>
                <w:color w:val="000000"/>
                <w:sz w:val="16"/>
                <w:szCs w:val="16"/>
              </w:rPr>
            </w:pPr>
            <w:r w:rsidRPr="00404210">
              <w:rPr>
                <w:color w:val="000000"/>
                <w:sz w:val="16"/>
                <w:szCs w:val="16"/>
              </w:rPr>
              <w:t>100</w:t>
            </w:r>
          </w:p>
        </w:tc>
      </w:tr>
      <w:tr w:rsidR="00404210" w:rsidRPr="00404210" w14:paraId="0640220A" w14:textId="77777777" w:rsidTr="00806988">
        <w:trPr>
          <w:trHeight w:val="1367"/>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5ACBE9B1" w14:textId="59A24855" w:rsidR="00404210" w:rsidRPr="00404210" w:rsidRDefault="0051478F" w:rsidP="00404210">
            <w:pPr>
              <w:jc w:val="right"/>
              <w:rPr>
                <w:sz w:val="16"/>
                <w:szCs w:val="16"/>
              </w:rPr>
            </w:pPr>
            <w:r w:rsidRPr="00404210">
              <w:rPr>
                <w:sz w:val="16"/>
                <w:szCs w:val="16"/>
              </w:rPr>
              <w:t>66</w:t>
            </w:r>
          </w:p>
        </w:tc>
        <w:tc>
          <w:tcPr>
            <w:tcW w:w="2543" w:type="dxa"/>
            <w:tcBorders>
              <w:top w:val="nil"/>
              <w:left w:val="nil"/>
              <w:bottom w:val="single" w:sz="4" w:space="0" w:color="auto"/>
              <w:right w:val="single" w:sz="4" w:space="0" w:color="auto"/>
            </w:tcBorders>
            <w:shd w:val="clear" w:color="auto" w:fill="auto"/>
            <w:vAlign w:val="bottom"/>
            <w:hideMark/>
          </w:tcPr>
          <w:p w14:paraId="7E853350" w14:textId="387E43FA" w:rsidR="00404210" w:rsidRPr="00404210" w:rsidRDefault="00806988" w:rsidP="0051478F">
            <w:pPr>
              <w:jc w:val="both"/>
              <w:rPr>
                <w:sz w:val="16"/>
                <w:szCs w:val="16"/>
              </w:rPr>
            </w:pPr>
            <w:r w:rsidRPr="00404210">
              <w:rPr>
                <w:sz w:val="16"/>
                <w:szCs w:val="16"/>
              </w:rPr>
              <w:t>Escada</w:t>
            </w:r>
            <w:r w:rsidR="0051478F" w:rsidRPr="00404210">
              <w:rPr>
                <w:sz w:val="16"/>
                <w:szCs w:val="16"/>
              </w:rPr>
              <w:t xml:space="preserve"> dobrável, confeccionada em alumínio, contendo no mínimo 4 degraus, leve e resistente à corrosão, adequada para uso residencial e profissional, com superfície antiderrapante nos degraus e dispositivo de travamento de segurança.</w:t>
            </w:r>
          </w:p>
        </w:tc>
        <w:tc>
          <w:tcPr>
            <w:tcW w:w="576" w:type="dxa"/>
            <w:tcBorders>
              <w:top w:val="nil"/>
              <w:left w:val="nil"/>
              <w:bottom w:val="single" w:sz="4" w:space="0" w:color="auto"/>
              <w:right w:val="single" w:sz="4" w:space="0" w:color="auto"/>
            </w:tcBorders>
            <w:shd w:val="clear" w:color="auto" w:fill="auto"/>
            <w:vAlign w:val="bottom"/>
            <w:hideMark/>
          </w:tcPr>
          <w:p w14:paraId="570E84DD" w14:textId="5FC652AA"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1D7FDC72" w14:textId="06322A0B" w:rsidR="00404210" w:rsidRPr="00404210" w:rsidRDefault="0051478F" w:rsidP="00404210">
            <w:pPr>
              <w:jc w:val="right"/>
              <w:rPr>
                <w:color w:val="000000"/>
                <w:sz w:val="16"/>
                <w:szCs w:val="16"/>
              </w:rPr>
            </w:pPr>
            <w:r w:rsidRPr="00404210">
              <w:rPr>
                <w:color w:val="000000"/>
                <w:sz w:val="16"/>
                <w:szCs w:val="16"/>
              </w:rPr>
              <w:t>2</w:t>
            </w:r>
          </w:p>
        </w:tc>
        <w:tc>
          <w:tcPr>
            <w:tcW w:w="851" w:type="dxa"/>
            <w:tcBorders>
              <w:top w:val="nil"/>
              <w:left w:val="nil"/>
              <w:bottom w:val="single" w:sz="4" w:space="0" w:color="auto"/>
              <w:right w:val="single" w:sz="4" w:space="0" w:color="auto"/>
            </w:tcBorders>
            <w:shd w:val="clear" w:color="auto" w:fill="auto"/>
            <w:noWrap/>
            <w:vAlign w:val="bottom"/>
            <w:hideMark/>
          </w:tcPr>
          <w:p w14:paraId="12F94695" w14:textId="4C6EE873"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52842A86" w14:textId="6786B3D6"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0BE4A11F" w14:textId="71A3FD3B"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397E8D3" w14:textId="3E74DFCB"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64009AD1" w14:textId="1801255E" w:rsidR="00404210" w:rsidRPr="00404210" w:rsidRDefault="0051478F" w:rsidP="00404210">
            <w:pPr>
              <w:jc w:val="right"/>
              <w:rPr>
                <w:color w:val="000000"/>
                <w:sz w:val="16"/>
                <w:szCs w:val="16"/>
              </w:rPr>
            </w:pPr>
            <w:r w:rsidRPr="00404210">
              <w:rPr>
                <w:color w:val="000000"/>
                <w:sz w:val="16"/>
                <w:szCs w:val="16"/>
              </w:rPr>
              <w:t>2</w:t>
            </w:r>
          </w:p>
        </w:tc>
      </w:tr>
      <w:tr w:rsidR="00404210" w:rsidRPr="00404210" w14:paraId="3A179FDF" w14:textId="77777777" w:rsidTr="00806988">
        <w:trPr>
          <w:trHeight w:val="1145"/>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65669280" w14:textId="3B822B90" w:rsidR="00404210" w:rsidRPr="00404210" w:rsidRDefault="0051478F" w:rsidP="00404210">
            <w:pPr>
              <w:jc w:val="right"/>
              <w:rPr>
                <w:sz w:val="16"/>
                <w:szCs w:val="16"/>
              </w:rPr>
            </w:pPr>
            <w:r w:rsidRPr="00404210">
              <w:rPr>
                <w:sz w:val="16"/>
                <w:szCs w:val="16"/>
              </w:rPr>
              <w:t>67</w:t>
            </w:r>
          </w:p>
        </w:tc>
        <w:tc>
          <w:tcPr>
            <w:tcW w:w="2543" w:type="dxa"/>
            <w:tcBorders>
              <w:top w:val="nil"/>
              <w:left w:val="nil"/>
              <w:bottom w:val="single" w:sz="4" w:space="0" w:color="auto"/>
              <w:right w:val="single" w:sz="4" w:space="0" w:color="auto"/>
            </w:tcBorders>
            <w:shd w:val="clear" w:color="auto" w:fill="auto"/>
            <w:vAlign w:val="bottom"/>
            <w:hideMark/>
          </w:tcPr>
          <w:p w14:paraId="0138CBFD" w14:textId="6BE43EB8" w:rsidR="00404210" w:rsidRPr="00404210" w:rsidRDefault="00806988" w:rsidP="0051478F">
            <w:pPr>
              <w:jc w:val="both"/>
              <w:rPr>
                <w:sz w:val="16"/>
                <w:szCs w:val="16"/>
              </w:rPr>
            </w:pPr>
            <w:r w:rsidRPr="00404210">
              <w:rPr>
                <w:sz w:val="16"/>
                <w:szCs w:val="16"/>
              </w:rPr>
              <w:t>Escada</w:t>
            </w:r>
            <w:r w:rsidR="0051478F" w:rsidRPr="00404210">
              <w:rPr>
                <w:sz w:val="16"/>
                <w:szCs w:val="16"/>
              </w:rPr>
              <w:t xml:space="preserve"> extensível, confeccionada em alumínio, contendo no mínimo 5x2 degraus, leve e resistente à corrosão, com superfície antiderrapante nos degraus e dispositivo de travamento de segurança.</w:t>
            </w:r>
          </w:p>
        </w:tc>
        <w:tc>
          <w:tcPr>
            <w:tcW w:w="576" w:type="dxa"/>
            <w:tcBorders>
              <w:top w:val="nil"/>
              <w:left w:val="nil"/>
              <w:bottom w:val="single" w:sz="4" w:space="0" w:color="auto"/>
              <w:right w:val="single" w:sz="4" w:space="0" w:color="auto"/>
            </w:tcBorders>
            <w:shd w:val="clear" w:color="auto" w:fill="auto"/>
            <w:vAlign w:val="bottom"/>
            <w:hideMark/>
          </w:tcPr>
          <w:p w14:paraId="7AF66BBE" w14:textId="74406123"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249D270F" w14:textId="3028130B" w:rsidR="00404210" w:rsidRPr="00404210" w:rsidRDefault="0051478F" w:rsidP="00404210">
            <w:pPr>
              <w:jc w:val="right"/>
              <w:rPr>
                <w:color w:val="000000"/>
                <w:sz w:val="16"/>
                <w:szCs w:val="16"/>
              </w:rPr>
            </w:pPr>
            <w:r w:rsidRPr="00404210">
              <w:rPr>
                <w:color w:val="000000"/>
                <w:sz w:val="16"/>
                <w:szCs w:val="16"/>
              </w:rPr>
              <w:t>3</w:t>
            </w:r>
          </w:p>
        </w:tc>
        <w:tc>
          <w:tcPr>
            <w:tcW w:w="851" w:type="dxa"/>
            <w:tcBorders>
              <w:top w:val="nil"/>
              <w:left w:val="nil"/>
              <w:bottom w:val="single" w:sz="4" w:space="0" w:color="auto"/>
              <w:right w:val="single" w:sz="4" w:space="0" w:color="auto"/>
            </w:tcBorders>
            <w:shd w:val="clear" w:color="auto" w:fill="auto"/>
            <w:noWrap/>
            <w:vAlign w:val="bottom"/>
            <w:hideMark/>
          </w:tcPr>
          <w:p w14:paraId="06AA53E9" w14:textId="290DEE50"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74A04A42" w14:textId="363AF2A6"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7645A9A1" w14:textId="350D96E1"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8C9EC6D" w14:textId="7A47DD1D"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2B5D6C7C" w14:textId="73DFC6A6" w:rsidR="00404210" w:rsidRPr="00404210" w:rsidRDefault="0051478F" w:rsidP="00404210">
            <w:pPr>
              <w:jc w:val="right"/>
              <w:rPr>
                <w:color w:val="000000"/>
                <w:sz w:val="16"/>
                <w:szCs w:val="16"/>
              </w:rPr>
            </w:pPr>
            <w:r w:rsidRPr="00404210">
              <w:rPr>
                <w:color w:val="000000"/>
                <w:sz w:val="16"/>
                <w:szCs w:val="16"/>
              </w:rPr>
              <w:t>3</w:t>
            </w:r>
          </w:p>
        </w:tc>
      </w:tr>
      <w:tr w:rsidR="00404210" w:rsidRPr="00404210" w14:paraId="412E7AC2" w14:textId="77777777" w:rsidTr="00806988">
        <w:trPr>
          <w:trHeight w:val="978"/>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375D0B26" w14:textId="01A13BF1" w:rsidR="00404210" w:rsidRPr="00404210" w:rsidRDefault="0051478F" w:rsidP="00404210">
            <w:pPr>
              <w:jc w:val="right"/>
              <w:rPr>
                <w:sz w:val="16"/>
                <w:szCs w:val="16"/>
              </w:rPr>
            </w:pPr>
            <w:r w:rsidRPr="00404210">
              <w:rPr>
                <w:sz w:val="16"/>
                <w:szCs w:val="16"/>
              </w:rPr>
              <w:t>68</w:t>
            </w:r>
          </w:p>
        </w:tc>
        <w:tc>
          <w:tcPr>
            <w:tcW w:w="2543" w:type="dxa"/>
            <w:tcBorders>
              <w:top w:val="nil"/>
              <w:left w:val="nil"/>
              <w:bottom w:val="single" w:sz="4" w:space="0" w:color="auto"/>
              <w:right w:val="single" w:sz="4" w:space="0" w:color="auto"/>
            </w:tcBorders>
            <w:shd w:val="clear" w:color="auto" w:fill="auto"/>
            <w:vAlign w:val="bottom"/>
            <w:hideMark/>
          </w:tcPr>
          <w:p w14:paraId="0E6BDC3B" w14:textId="115C0C73" w:rsidR="00404210" w:rsidRPr="00404210" w:rsidRDefault="00806988" w:rsidP="0051478F">
            <w:pPr>
              <w:jc w:val="both"/>
              <w:rPr>
                <w:sz w:val="16"/>
                <w:szCs w:val="16"/>
              </w:rPr>
            </w:pPr>
            <w:r w:rsidRPr="00404210">
              <w:rPr>
                <w:sz w:val="16"/>
                <w:szCs w:val="16"/>
              </w:rPr>
              <w:t>Escada</w:t>
            </w:r>
            <w:r w:rsidR="0051478F" w:rsidRPr="00404210">
              <w:rPr>
                <w:sz w:val="16"/>
                <w:szCs w:val="16"/>
              </w:rPr>
              <w:t xml:space="preserve"> extensível, confeccionada em alumínio, contendo no mínimo 8x2 degraus, leve e resistente à corrosão, com degraus antiderrapantes e dispositivo de travamento de segurança.</w:t>
            </w:r>
          </w:p>
        </w:tc>
        <w:tc>
          <w:tcPr>
            <w:tcW w:w="576" w:type="dxa"/>
            <w:tcBorders>
              <w:top w:val="nil"/>
              <w:left w:val="nil"/>
              <w:bottom w:val="single" w:sz="4" w:space="0" w:color="auto"/>
              <w:right w:val="single" w:sz="4" w:space="0" w:color="auto"/>
            </w:tcBorders>
            <w:shd w:val="clear" w:color="auto" w:fill="auto"/>
            <w:vAlign w:val="bottom"/>
            <w:hideMark/>
          </w:tcPr>
          <w:p w14:paraId="5AEC7BC7" w14:textId="53A392BD"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1E1CF355" w14:textId="754F3D2D" w:rsidR="00404210" w:rsidRPr="00404210" w:rsidRDefault="0051478F" w:rsidP="00404210">
            <w:pPr>
              <w:jc w:val="right"/>
              <w:rPr>
                <w:color w:val="000000"/>
                <w:sz w:val="16"/>
                <w:szCs w:val="16"/>
              </w:rPr>
            </w:pPr>
            <w:r w:rsidRPr="00404210">
              <w:rPr>
                <w:color w:val="000000"/>
                <w:sz w:val="16"/>
                <w:szCs w:val="16"/>
              </w:rPr>
              <w:t>2</w:t>
            </w:r>
          </w:p>
        </w:tc>
        <w:tc>
          <w:tcPr>
            <w:tcW w:w="851" w:type="dxa"/>
            <w:tcBorders>
              <w:top w:val="nil"/>
              <w:left w:val="nil"/>
              <w:bottom w:val="single" w:sz="4" w:space="0" w:color="auto"/>
              <w:right w:val="single" w:sz="4" w:space="0" w:color="auto"/>
            </w:tcBorders>
            <w:shd w:val="clear" w:color="auto" w:fill="auto"/>
            <w:noWrap/>
            <w:vAlign w:val="bottom"/>
            <w:hideMark/>
          </w:tcPr>
          <w:p w14:paraId="0EEE23A2" w14:textId="7F0DDF11"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1C82BD86" w14:textId="1E3B978F"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40C0A759" w14:textId="6C5D0B61"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150A3A7" w14:textId="02654E0C"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3FB9423A" w14:textId="75095D4D" w:rsidR="00404210" w:rsidRPr="00404210" w:rsidRDefault="0051478F" w:rsidP="00404210">
            <w:pPr>
              <w:jc w:val="right"/>
              <w:rPr>
                <w:color w:val="000000"/>
                <w:sz w:val="16"/>
                <w:szCs w:val="16"/>
              </w:rPr>
            </w:pPr>
            <w:r w:rsidRPr="00404210">
              <w:rPr>
                <w:color w:val="000000"/>
                <w:sz w:val="16"/>
                <w:szCs w:val="16"/>
              </w:rPr>
              <w:t>2</w:t>
            </w:r>
          </w:p>
        </w:tc>
      </w:tr>
      <w:tr w:rsidR="00404210" w:rsidRPr="00404210" w14:paraId="40A8102B" w14:textId="77777777" w:rsidTr="00806988">
        <w:trPr>
          <w:trHeight w:val="1120"/>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2F2831CE" w14:textId="46A4F04B" w:rsidR="00404210" w:rsidRPr="00404210" w:rsidRDefault="0051478F" w:rsidP="00404210">
            <w:pPr>
              <w:jc w:val="right"/>
              <w:rPr>
                <w:sz w:val="16"/>
                <w:szCs w:val="16"/>
              </w:rPr>
            </w:pPr>
            <w:r w:rsidRPr="00404210">
              <w:rPr>
                <w:sz w:val="16"/>
                <w:szCs w:val="16"/>
              </w:rPr>
              <w:t>69</w:t>
            </w:r>
          </w:p>
        </w:tc>
        <w:tc>
          <w:tcPr>
            <w:tcW w:w="2543" w:type="dxa"/>
            <w:tcBorders>
              <w:top w:val="nil"/>
              <w:left w:val="nil"/>
              <w:bottom w:val="single" w:sz="4" w:space="0" w:color="auto"/>
              <w:right w:val="single" w:sz="4" w:space="0" w:color="auto"/>
            </w:tcBorders>
            <w:shd w:val="clear" w:color="auto" w:fill="auto"/>
            <w:vAlign w:val="bottom"/>
            <w:hideMark/>
          </w:tcPr>
          <w:p w14:paraId="35EF33BB" w14:textId="658537B8" w:rsidR="00404210" w:rsidRPr="00404210" w:rsidRDefault="00806988" w:rsidP="0051478F">
            <w:pPr>
              <w:jc w:val="both"/>
              <w:rPr>
                <w:sz w:val="16"/>
                <w:szCs w:val="16"/>
              </w:rPr>
            </w:pPr>
            <w:r w:rsidRPr="00404210">
              <w:rPr>
                <w:sz w:val="16"/>
                <w:szCs w:val="16"/>
              </w:rPr>
              <w:t>Escada</w:t>
            </w:r>
            <w:r w:rsidR="0051478F" w:rsidRPr="00404210">
              <w:rPr>
                <w:sz w:val="16"/>
                <w:szCs w:val="16"/>
              </w:rPr>
              <w:t xml:space="preserve"> extensível, confeccionada em madeira, contendo no mínimo 5x2 degraus, resistente e adequada para uso residencial ou profissional, com degraus antiderrapantes e dispositivos de travamento de segurança.</w:t>
            </w:r>
          </w:p>
        </w:tc>
        <w:tc>
          <w:tcPr>
            <w:tcW w:w="576" w:type="dxa"/>
            <w:tcBorders>
              <w:top w:val="nil"/>
              <w:left w:val="nil"/>
              <w:bottom w:val="single" w:sz="4" w:space="0" w:color="auto"/>
              <w:right w:val="single" w:sz="4" w:space="0" w:color="auto"/>
            </w:tcBorders>
            <w:shd w:val="clear" w:color="auto" w:fill="auto"/>
            <w:vAlign w:val="bottom"/>
            <w:hideMark/>
          </w:tcPr>
          <w:p w14:paraId="34A06952" w14:textId="75301780"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1AEE945D" w14:textId="7B464138" w:rsidR="00404210" w:rsidRPr="00404210" w:rsidRDefault="0051478F" w:rsidP="00404210">
            <w:pPr>
              <w:jc w:val="right"/>
              <w:rPr>
                <w:color w:val="000000"/>
                <w:sz w:val="16"/>
                <w:szCs w:val="16"/>
              </w:rPr>
            </w:pPr>
            <w:r w:rsidRPr="00404210">
              <w:rPr>
                <w:color w:val="000000"/>
                <w:sz w:val="16"/>
                <w:szCs w:val="16"/>
              </w:rPr>
              <w:t>2</w:t>
            </w:r>
          </w:p>
        </w:tc>
        <w:tc>
          <w:tcPr>
            <w:tcW w:w="851" w:type="dxa"/>
            <w:tcBorders>
              <w:top w:val="nil"/>
              <w:left w:val="nil"/>
              <w:bottom w:val="single" w:sz="4" w:space="0" w:color="auto"/>
              <w:right w:val="single" w:sz="4" w:space="0" w:color="auto"/>
            </w:tcBorders>
            <w:shd w:val="clear" w:color="auto" w:fill="auto"/>
            <w:noWrap/>
            <w:vAlign w:val="bottom"/>
            <w:hideMark/>
          </w:tcPr>
          <w:p w14:paraId="1F7D6521" w14:textId="42365406"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3BE4AD09" w14:textId="408B4AB8"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A93B84" w14:textId="307051AC"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AF74CD5" w14:textId="14BEB345"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1FC416B6" w14:textId="008A1FE7" w:rsidR="00404210" w:rsidRPr="00404210" w:rsidRDefault="0051478F" w:rsidP="00404210">
            <w:pPr>
              <w:jc w:val="right"/>
              <w:rPr>
                <w:color w:val="000000"/>
                <w:sz w:val="16"/>
                <w:szCs w:val="16"/>
              </w:rPr>
            </w:pPr>
            <w:r w:rsidRPr="00404210">
              <w:rPr>
                <w:color w:val="000000"/>
                <w:sz w:val="16"/>
                <w:szCs w:val="16"/>
              </w:rPr>
              <w:t>2</w:t>
            </w:r>
          </w:p>
        </w:tc>
      </w:tr>
      <w:tr w:rsidR="00404210" w:rsidRPr="00404210" w14:paraId="1F4D270B" w14:textId="77777777" w:rsidTr="001A7343">
        <w:trPr>
          <w:trHeight w:val="980"/>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0A81297A" w14:textId="0790B967" w:rsidR="00404210" w:rsidRPr="00404210" w:rsidRDefault="0051478F" w:rsidP="00404210">
            <w:pPr>
              <w:jc w:val="right"/>
              <w:rPr>
                <w:sz w:val="16"/>
                <w:szCs w:val="16"/>
              </w:rPr>
            </w:pPr>
            <w:r w:rsidRPr="00404210">
              <w:rPr>
                <w:sz w:val="16"/>
                <w:szCs w:val="16"/>
              </w:rPr>
              <w:t>70</w:t>
            </w:r>
          </w:p>
        </w:tc>
        <w:tc>
          <w:tcPr>
            <w:tcW w:w="2543" w:type="dxa"/>
            <w:tcBorders>
              <w:top w:val="nil"/>
              <w:left w:val="nil"/>
              <w:bottom w:val="single" w:sz="4" w:space="0" w:color="auto"/>
              <w:right w:val="single" w:sz="4" w:space="0" w:color="auto"/>
            </w:tcBorders>
            <w:shd w:val="clear" w:color="auto" w:fill="auto"/>
            <w:vAlign w:val="bottom"/>
            <w:hideMark/>
          </w:tcPr>
          <w:p w14:paraId="3EF29414" w14:textId="5C98D162" w:rsidR="00404210" w:rsidRPr="00404210" w:rsidRDefault="001A7343" w:rsidP="0051478F">
            <w:pPr>
              <w:jc w:val="both"/>
              <w:rPr>
                <w:sz w:val="16"/>
                <w:szCs w:val="16"/>
              </w:rPr>
            </w:pPr>
            <w:r w:rsidRPr="00404210">
              <w:rPr>
                <w:sz w:val="16"/>
                <w:szCs w:val="16"/>
              </w:rPr>
              <w:t>Escada</w:t>
            </w:r>
            <w:r w:rsidR="0051478F" w:rsidRPr="00404210">
              <w:rPr>
                <w:sz w:val="16"/>
                <w:szCs w:val="16"/>
              </w:rPr>
              <w:t xml:space="preserve"> extensível, confeccionada em madeira, contendo no mínimo 7x</w:t>
            </w:r>
            <w:r w:rsidRPr="00404210">
              <w:rPr>
                <w:sz w:val="16"/>
                <w:szCs w:val="16"/>
              </w:rPr>
              <w:t>2 degraus</w:t>
            </w:r>
            <w:r w:rsidR="0051478F" w:rsidRPr="00404210">
              <w:rPr>
                <w:sz w:val="16"/>
                <w:szCs w:val="16"/>
              </w:rPr>
              <w:t>, resistente, com degraus antiderrapantes e dispositivo de travamento de segurança.</w:t>
            </w:r>
          </w:p>
        </w:tc>
        <w:tc>
          <w:tcPr>
            <w:tcW w:w="576" w:type="dxa"/>
            <w:tcBorders>
              <w:top w:val="nil"/>
              <w:left w:val="nil"/>
              <w:bottom w:val="single" w:sz="4" w:space="0" w:color="auto"/>
              <w:right w:val="single" w:sz="4" w:space="0" w:color="auto"/>
            </w:tcBorders>
            <w:shd w:val="clear" w:color="auto" w:fill="auto"/>
            <w:vAlign w:val="bottom"/>
            <w:hideMark/>
          </w:tcPr>
          <w:p w14:paraId="7B278AD2" w14:textId="68A8F8BA"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4D3AB365" w14:textId="1B861F27" w:rsidR="00404210" w:rsidRPr="00404210" w:rsidRDefault="0051478F" w:rsidP="00404210">
            <w:pPr>
              <w:jc w:val="right"/>
              <w:rPr>
                <w:color w:val="000000"/>
                <w:sz w:val="16"/>
                <w:szCs w:val="16"/>
              </w:rPr>
            </w:pPr>
            <w:r w:rsidRPr="00404210">
              <w:rPr>
                <w:color w:val="000000"/>
                <w:sz w:val="16"/>
                <w:szCs w:val="16"/>
              </w:rPr>
              <w:t>2</w:t>
            </w:r>
          </w:p>
        </w:tc>
        <w:tc>
          <w:tcPr>
            <w:tcW w:w="851" w:type="dxa"/>
            <w:tcBorders>
              <w:top w:val="nil"/>
              <w:left w:val="nil"/>
              <w:bottom w:val="single" w:sz="4" w:space="0" w:color="auto"/>
              <w:right w:val="single" w:sz="4" w:space="0" w:color="auto"/>
            </w:tcBorders>
            <w:shd w:val="clear" w:color="auto" w:fill="auto"/>
            <w:noWrap/>
            <w:vAlign w:val="bottom"/>
            <w:hideMark/>
          </w:tcPr>
          <w:p w14:paraId="20E3163D" w14:textId="730BC93E"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14071A33" w14:textId="3C03B103"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55C788B4" w14:textId="4C7ED80F"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65AF0CB" w14:textId="0C36C017"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12D8B966" w14:textId="192AE3B5" w:rsidR="00404210" w:rsidRPr="00404210" w:rsidRDefault="0051478F" w:rsidP="00404210">
            <w:pPr>
              <w:jc w:val="right"/>
              <w:rPr>
                <w:color w:val="000000"/>
                <w:sz w:val="16"/>
                <w:szCs w:val="16"/>
              </w:rPr>
            </w:pPr>
            <w:r w:rsidRPr="00404210">
              <w:rPr>
                <w:color w:val="000000"/>
                <w:sz w:val="16"/>
                <w:szCs w:val="16"/>
              </w:rPr>
              <w:t>2</w:t>
            </w:r>
          </w:p>
        </w:tc>
      </w:tr>
      <w:tr w:rsidR="00404210" w:rsidRPr="00404210" w14:paraId="152731F1" w14:textId="77777777" w:rsidTr="00404210">
        <w:trPr>
          <w:trHeight w:val="1544"/>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6DDF922E" w14:textId="2D6730FC" w:rsidR="00404210" w:rsidRPr="00404210" w:rsidRDefault="0051478F" w:rsidP="00404210">
            <w:pPr>
              <w:jc w:val="right"/>
              <w:rPr>
                <w:sz w:val="16"/>
                <w:szCs w:val="16"/>
              </w:rPr>
            </w:pPr>
            <w:r w:rsidRPr="00404210">
              <w:rPr>
                <w:sz w:val="16"/>
                <w:szCs w:val="16"/>
              </w:rPr>
              <w:t>71</w:t>
            </w:r>
          </w:p>
        </w:tc>
        <w:tc>
          <w:tcPr>
            <w:tcW w:w="2543" w:type="dxa"/>
            <w:tcBorders>
              <w:top w:val="nil"/>
              <w:left w:val="nil"/>
              <w:bottom w:val="single" w:sz="4" w:space="0" w:color="auto"/>
              <w:right w:val="single" w:sz="4" w:space="0" w:color="auto"/>
            </w:tcBorders>
            <w:shd w:val="clear" w:color="auto" w:fill="auto"/>
            <w:vAlign w:val="bottom"/>
            <w:hideMark/>
          </w:tcPr>
          <w:p w14:paraId="26BD96F2" w14:textId="10F9E15B" w:rsidR="00404210" w:rsidRPr="00404210" w:rsidRDefault="001A7343" w:rsidP="0051478F">
            <w:pPr>
              <w:jc w:val="both"/>
              <w:rPr>
                <w:sz w:val="16"/>
                <w:szCs w:val="16"/>
              </w:rPr>
            </w:pPr>
            <w:r w:rsidRPr="00404210">
              <w:rPr>
                <w:sz w:val="16"/>
                <w:szCs w:val="16"/>
              </w:rPr>
              <w:t>Escada</w:t>
            </w:r>
            <w:r w:rsidR="0051478F" w:rsidRPr="00404210">
              <w:rPr>
                <w:sz w:val="16"/>
                <w:szCs w:val="16"/>
              </w:rPr>
              <w:t xml:space="preserve"> extensível tipo “d”, confeccionada em fibra de vidro, contendo no </w:t>
            </w:r>
            <w:r w:rsidRPr="00404210">
              <w:rPr>
                <w:sz w:val="16"/>
                <w:szCs w:val="16"/>
              </w:rPr>
              <w:t>mínimo</w:t>
            </w:r>
            <w:r w:rsidR="0051478F" w:rsidRPr="00404210">
              <w:rPr>
                <w:sz w:val="16"/>
                <w:szCs w:val="16"/>
              </w:rPr>
              <w:t xml:space="preserve"> 23 degraus, estrutura vazada, comprimento mínimo fechada de 4,20 m, resistente, leve e contendo isolante elétrico, com degraus antiderrapantes e dispositivos de travamento de segurança.</w:t>
            </w:r>
          </w:p>
        </w:tc>
        <w:tc>
          <w:tcPr>
            <w:tcW w:w="576" w:type="dxa"/>
            <w:tcBorders>
              <w:top w:val="nil"/>
              <w:left w:val="nil"/>
              <w:bottom w:val="single" w:sz="4" w:space="0" w:color="auto"/>
              <w:right w:val="single" w:sz="4" w:space="0" w:color="auto"/>
            </w:tcBorders>
            <w:shd w:val="clear" w:color="auto" w:fill="auto"/>
            <w:vAlign w:val="bottom"/>
            <w:hideMark/>
          </w:tcPr>
          <w:p w14:paraId="52548EF1" w14:textId="79318E87"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439C7BB2" w14:textId="65107954" w:rsidR="00404210" w:rsidRPr="00404210" w:rsidRDefault="0051478F" w:rsidP="00404210">
            <w:pPr>
              <w:jc w:val="right"/>
              <w:rPr>
                <w:color w:val="000000"/>
                <w:sz w:val="16"/>
                <w:szCs w:val="16"/>
              </w:rPr>
            </w:pPr>
            <w:r w:rsidRPr="00404210">
              <w:rPr>
                <w:color w:val="000000"/>
                <w:sz w:val="16"/>
                <w:szCs w:val="16"/>
              </w:rPr>
              <w:t>2</w:t>
            </w:r>
          </w:p>
        </w:tc>
        <w:tc>
          <w:tcPr>
            <w:tcW w:w="851" w:type="dxa"/>
            <w:tcBorders>
              <w:top w:val="nil"/>
              <w:left w:val="nil"/>
              <w:bottom w:val="single" w:sz="4" w:space="0" w:color="auto"/>
              <w:right w:val="single" w:sz="4" w:space="0" w:color="auto"/>
            </w:tcBorders>
            <w:shd w:val="clear" w:color="auto" w:fill="auto"/>
            <w:noWrap/>
            <w:vAlign w:val="bottom"/>
            <w:hideMark/>
          </w:tcPr>
          <w:p w14:paraId="39F131AE" w14:textId="074442D1"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5CF90163" w14:textId="5A12E520"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2525447E" w14:textId="150C2EFE"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106D833" w14:textId="5E2EF41B"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0A024BEB" w14:textId="1FD78279" w:rsidR="00404210" w:rsidRPr="00404210" w:rsidRDefault="0051478F" w:rsidP="00404210">
            <w:pPr>
              <w:jc w:val="right"/>
              <w:rPr>
                <w:color w:val="000000"/>
                <w:sz w:val="16"/>
                <w:szCs w:val="16"/>
              </w:rPr>
            </w:pPr>
            <w:r w:rsidRPr="00404210">
              <w:rPr>
                <w:color w:val="000000"/>
                <w:sz w:val="16"/>
                <w:szCs w:val="16"/>
              </w:rPr>
              <w:t>2</w:t>
            </w:r>
          </w:p>
        </w:tc>
      </w:tr>
      <w:tr w:rsidR="00404210" w:rsidRPr="00404210" w14:paraId="470032BA" w14:textId="77777777" w:rsidTr="001A7343">
        <w:trPr>
          <w:trHeight w:val="1271"/>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1BB3AD8A" w14:textId="2445CE2B" w:rsidR="00404210" w:rsidRPr="00404210" w:rsidRDefault="0051478F" w:rsidP="00404210">
            <w:pPr>
              <w:jc w:val="right"/>
              <w:rPr>
                <w:sz w:val="16"/>
                <w:szCs w:val="16"/>
              </w:rPr>
            </w:pPr>
            <w:r w:rsidRPr="00404210">
              <w:rPr>
                <w:sz w:val="16"/>
                <w:szCs w:val="16"/>
              </w:rPr>
              <w:t>72</w:t>
            </w:r>
          </w:p>
        </w:tc>
        <w:tc>
          <w:tcPr>
            <w:tcW w:w="2543" w:type="dxa"/>
            <w:tcBorders>
              <w:top w:val="nil"/>
              <w:left w:val="nil"/>
              <w:bottom w:val="single" w:sz="4" w:space="0" w:color="auto"/>
              <w:right w:val="single" w:sz="4" w:space="0" w:color="auto"/>
            </w:tcBorders>
            <w:shd w:val="clear" w:color="auto" w:fill="auto"/>
            <w:vAlign w:val="bottom"/>
            <w:hideMark/>
          </w:tcPr>
          <w:p w14:paraId="66AF6ABC" w14:textId="0E2F1921" w:rsidR="00404210" w:rsidRPr="00404210" w:rsidRDefault="001A7343" w:rsidP="0051478F">
            <w:pPr>
              <w:jc w:val="both"/>
              <w:rPr>
                <w:sz w:val="16"/>
                <w:szCs w:val="16"/>
              </w:rPr>
            </w:pPr>
            <w:r w:rsidRPr="00404210">
              <w:rPr>
                <w:sz w:val="16"/>
                <w:szCs w:val="16"/>
              </w:rPr>
              <w:t>Escada</w:t>
            </w:r>
            <w:r w:rsidR="0051478F" w:rsidRPr="00404210">
              <w:rPr>
                <w:sz w:val="16"/>
                <w:szCs w:val="16"/>
              </w:rPr>
              <w:t xml:space="preserve"> singela, confeccionada em fibra de vidro, comprimento mínimo de 6,00 m, indicada para uso em postes, contendo pés emborrachados antiderrapantes, resistente, leve e contendo isolante elétrico.</w:t>
            </w:r>
          </w:p>
        </w:tc>
        <w:tc>
          <w:tcPr>
            <w:tcW w:w="576" w:type="dxa"/>
            <w:tcBorders>
              <w:top w:val="nil"/>
              <w:left w:val="nil"/>
              <w:bottom w:val="single" w:sz="4" w:space="0" w:color="auto"/>
              <w:right w:val="single" w:sz="4" w:space="0" w:color="auto"/>
            </w:tcBorders>
            <w:shd w:val="clear" w:color="auto" w:fill="auto"/>
            <w:vAlign w:val="bottom"/>
            <w:hideMark/>
          </w:tcPr>
          <w:p w14:paraId="729EA3B5" w14:textId="136A1DEB"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043346A6" w14:textId="56F46D4C" w:rsidR="00404210" w:rsidRPr="00404210" w:rsidRDefault="0051478F" w:rsidP="00404210">
            <w:pPr>
              <w:jc w:val="right"/>
              <w:rPr>
                <w:color w:val="000000"/>
                <w:sz w:val="16"/>
                <w:szCs w:val="16"/>
              </w:rPr>
            </w:pPr>
            <w:r w:rsidRPr="00404210">
              <w:rPr>
                <w:color w:val="000000"/>
                <w:sz w:val="16"/>
                <w:szCs w:val="16"/>
              </w:rPr>
              <w:t>1</w:t>
            </w:r>
          </w:p>
        </w:tc>
        <w:tc>
          <w:tcPr>
            <w:tcW w:w="851" w:type="dxa"/>
            <w:tcBorders>
              <w:top w:val="nil"/>
              <w:left w:val="nil"/>
              <w:bottom w:val="single" w:sz="4" w:space="0" w:color="auto"/>
              <w:right w:val="single" w:sz="4" w:space="0" w:color="auto"/>
            </w:tcBorders>
            <w:shd w:val="clear" w:color="auto" w:fill="auto"/>
            <w:noWrap/>
            <w:vAlign w:val="bottom"/>
            <w:hideMark/>
          </w:tcPr>
          <w:p w14:paraId="6A7C7F61" w14:textId="1C174C07"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50C93ECB" w14:textId="6E4C44FD"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2731DE91" w14:textId="2AE3C404"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C8B671D" w14:textId="79A4F2D1"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5D9562E7" w14:textId="66FEFEA9" w:rsidR="00404210" w:rsidRPr="00404210" w:rsidRDefault="0051478F" w:rsidP="00404210">
            <w:pPr>
              <w:jc w:val="right"/>
              <w:rPr>
                <w:color w:val="000000"/>
                <w:sz w:val="16"/>
                <w:szCs w:val="16"/>
              </w:rPr>
            </w:pPr>
            <w:r w:rsidRPr="00404210">
              <w:rPr>
                <w:color w:val="000000"/>
                <w:sz w:val="16"/>
                <w:szCs w:val="16"/>
              </w:rPr>
              <w:t>1</w:t>
            </w:r>
          </w:p>
        </w:tc>
      </w:tr>
      <w:tr w:rsidR="00404210" w:rsidRPr="00404210" w14:paraId="671C1506" w14:textId="77777777" w:rsidTr="00404210">
        <w:trPr>
          <w:trHeight w:val="462"/>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6DA6D83E" w14:textId="4A0EF4E6" w:rsidR="00404210" w:rsidRPr="00404210" w:rsidRDefault="0051478F" w:rsidP="00404210">
            <w:pPr>
              <w:jc w:val="right"/>
              <w:rPr>
                <w:sz w:val="16"/>
                <w:szCs w:val="16"/>
              </w:rPr>
            </w:pPr>
            <w:r w:rsidRPr="00404210">
              <w:rPr>
                <w:sz w:val="16"/>
                <w:szCs w:val="16"/>
              </w:rPr>
              <w:t>73</w:t>
            </w:r>
          </w:p>
        </w:tc>
        <w:tc>
          <w:tcPr>
            <w:tcW w:w="2543" w:type="dxa"/>
            <w:tcBorders>
              <w:top w:val="nil"/>
              <w:left w:val="nil"/>
              <w:bottom w:val="single" w:sz="4" w:space="0" w:color="auto"/>
              <w:right w:val="single" w:sz="4" w:space="0" w:color="auto"/>
            </w:tcBorders>
            <w:shd w:val="clear" w:color="auto" w:fill="auto"/>
            <w:vAlign w:val="bottom"/>
            <w:hideMark/>
          </w:tcPr>
          <w:p w14:paraId="2D1CFDAF" w14:textId="076BA57B" w:rsidR="00404210" w:rsidRPr="00404210" w:rsidRDefault="001A7343" w:rsidP="0051478F">
            <w:pPr>
              <w:jc w:val="both"/>
              <w:rPr>
                <w:sz w:val="16"/>
                <w:szCs w:val="16"/>
              </w:rPr>
            </w:pPr>
            <w:r w:rsidRPr="00404210">
              <w:rPr>
                <w:sz w:val="16"/>
                <w:szCs w:val="16"/>
              </w:rPr>
              <w:t>Fecho</w:t>
            </w:r>
            <w:r w:rsidR="0051478F" w:rsidRPr="00404210">
              <w:rPr>
                <w:sz w:val="16"/>
                <w:szCs w:val="16"/>
              </w:rPr>
              <w:t xml:space="preserve"> confeccionado em aço inox, 1/2", para fita.</w:t>
            </w:r>
          </w:p>
        </w:tc>
        <w:tc>
          <w:tcPr>
            <w:tcW w:w="576" w:type="dxa"/>
            <w:tcBorders>
              <w:top w:val="nil"/>
              <w:left w:val="nil"/>
              <w:bottom w:val="single" w:sz="4" w:space="0" w:color="auto"/>
              <w:right w:val="single" w:sz="4" w:space="0" w:color="auto"/>
            </w:tcBorders>
            <w:shd w:val="clear" w:color="auto" w:fill="auto"/>
            <w:vAlign w:val="bottom"/>
            <w:hideMark/>
          </w:tcPr>
          <w:p w14:paraId="4C3CE64F" w14:textId="508CA332"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2EFE8DDB" w14:textId="767C7E48"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476461BD" w14:textId="6B07879E" w:rsidR="00404210" w:rsidRPr="00404210" w:rsidRDefault="0051478F" w:rsidP="00404210">
            <w:pPr>
              <w:jc w:val="right"/>
              <w:rPr>
                <w:color w:val="000000"/>
                <w:sz w:val="16"/>
                <w:szCs w:val="16"/>
              </w:rPr>
            </w:pPr>
            <w:r w:rsidRPr="00404210">
              <w:rPr>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bottom"/>
            <w:hideMark/>
          </w:tcPr>
          <w:p w14:paraId="1CC833A9" w14:textId="38966AD4" w:rsidR="00404210" w:rsidRPr="00404210" w:rsidRDefault="0051478F" w:rsidP="00404210">
            <w:pPr>
              <w:jc w:val="right"/>
              <w:rPr>
                <w:color w:val="000000"/>
                <w:sz w:val="16"/>
                <w:szCs w:val="16"/>
              </w:rPr>
            </w:pPr>
            <w:r w:rsidRPr="00404210">
              <w:rPr>
                <w:color w:val="000000"/>
                <w:sz w:val="16"/>
                <w:szCs w:val="16"/>
              </w:rPr>
              <w:t>3</w:t>
            </w:r>
          </w:p>
        </w:tc>
        <w:tc>
          <w:tcPr>
            <w:tcW w:w="1134" w:type="dxa"/>
            <w:tcBorders>
              <w:top w:val="nil"/>
              <w:left w:val="nil"/>
              <w:bottom w:val="single" w:sz="4" w:space="0" w:color="auto"/>
              <w:right w:val="single" w:sz="4" w:space="0" w:color="auto"/>
            </w:tcBorders>
            <w:shd w:val="clear" w:color="auto" w:fill="auto"/>
            <w:noWrap/>
            <w:vAlign w:val="bottom"/>
            <w:hideMark/>
          </w:tcPr>
          <w:p w14:paraId="10DBF423" w14:textId="2B5A55E9" w:rsidR="00404210" w:rsidRPr="00404210" w:rsidRDefault="0051478F" w:rsidP="00404210">
            <w:pPr>
              <w:jc w:val="right"/>
              <w:rPr>
                <w:color w:val="000000"/>
                <w:sz w:val="16"/>
                <w:szCs w:val="16"/>
              </w:rPr>
            </w:pPr>
            <w:r w:rsidRPr="00404210">
              <w:rPr>
                <w:color w:val="000000"/>
                <w:sz w:val="16"/>
                <w:szCs w:val="16"/>
              </w:rPr>
              <w:t>30</w:t>
            </w:r>
          </w:p>
        </w:tc>
        <w:tc>
          <w:tcPr>
            <w:tcW w:w="850" w:type="dxa"/>
            <w:tcBorders>
              <w:top w:val="nil"/>
              <w:left w:val="nil"/>
              <w:bottom w:val="single" w:sz="4" w:space="0" w:color="auto"/>
              <w:right w:val="single" w:sz="4" w:space="0" w:color="auto"/>
            </w:tcBorders>
            <w:shd w:val="clear" w:color="auto" w:fill="auto"/>
            <w:noWrap/>
            <w:vAlign w:val="bottom"/>
            <w:hideMark/>
          </w:tcPr>
          <w:p w14:paraId="44A0FB64" w14:textId="37D21CA2" w:rsidR="00404210" w:rsidRPr="00404210" w:rsidRDefault="0051478F" w:rsidP="00404210">
            <w:pPr>
              <w:jc w:val="right"/>
              <w:rPr>
                <w:color w:val="000000"/>
                <w:sz w:val="16"/>
                <w:szCs w:val="16"/>
              </w:rPr>
            </w:pPr>
            <w:r w:rsidRPr="00404210">
              <w:rPr>
                <w:color w:val="000000"/>
                <w:sz w:val="16"/>
                <w:szCs w:val="16"/>
              </w:rPr>
              <w:t>10</w:t>
            </w:r>
          </w:p>
        </w:tc>
        <w:tc>
          <w:tcPr>
            <w:tcW w:w="709" w:type="dxa"/>
            <w:tcBorders>
              <w:top w:val="nil"/>
              <w:left w:val="nil"/>
              <w:bottom w:val="single" w:sz="4" w:space="0" w:color="auto"/>
              <w:right w:val="single" w:sz="4" w:space="0" w:color="auto"/>
            </w:tcBorders>
            <w:shd w:val="clear" w:color="auto" w:fill="auto"/>
            <w:noWrap/>
            <w:vAlign w:val="bottom"/>
            <w:hideMark/>
          </w:tcPr>
          <w:p w14:paraId="13F63356" w14:textId="516F6F51" w:rsidR="00404210" w:rsidRPr="00404210" w:rsidRDefault="0051478F" w:rsidP="00404210">
            <w:pPr>
              <w:jc w:val="right"/>
              <w:rPr>
                <w:color w:val="000000"/>
                <w:sz w:val="16"/>
                <w:szCs w:val="16"/>
              </w:rPr>
            </w:pPr>
            <w:r w:rsidRPr="00404210">
              <w:rPr>
                <w:color w:val="000000"/>
                <w:sz w:val="16"/>
                <w:szCs w:val="16"/>
              </w:rPr>
              <w:t>50</w:t>
            </w:r>
          </w:p>
        </w:tc>
      </w:tr>
      <w:tr w:rsidR="00404210" w:rsidRPr="00404210" w14:paraId="43F7C0AA" w14:textId="77777777" w:rsidTr="00404210">
        <w:trPr>
          <w:trHeight w:val="696"/>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3B5F7C85" w14:textId="2FDC4A5C" w:rsidR="00404210" w:rsidRPr="00404210" w:rsidRDefault="0051478F" w:rsidP="00404210">
            <w:pPr>
              <w:jc w:val="right"/>
              <w:rPr>
                <w:sz w:val="16"/>
                <w:szCs w:val="16"/>
              </w:rPr>
            </w:pPr>
            <w:r w:rsidRPr="00404210">
              <w:rPr>
                <w:sz w:val="16"/>
                <w:szCs w:val="16"/>
              </w:rPr>
              <w:t>74</w:t>
            </w:r>
          </w:p>
        </w:tc>
        <w:tc>
          <w:tcPr>
            <w:tcW w:w="2543" w:type="dxa"/>
            <w:tcBorders>
              <w:top w:val="nil"/>
              <w:left w:val="nil"/>
              <w:bottom w:val="single" w:sz="4" w:space="0" w:color="auto"/>
              <w:right w:val="single" w:sz="4" w:space="0" w:color="auto"/>
            </w:tcBorders>
            <w:shd w:val="clear" w:color="auto" w:fill="auto"/>
            <w:vAlign w:val="bottom"/>
            <w:hideMark/>
          </w:tcPr>
          <w:p w14:paraId="710538AC" w14:textId="1F56687A" w:rsidR="00404210" w:rsidRPr="00404210" w:rsidRDefault="001A7343" w:rsidP="0051478F">
            <w:pPr>
              <w:jc w:val="both"/>
              <w:rPr>
                <w:sz w:val="16"/>
                <w:szCs w:val="16"/>
              </w:rPr>
            </w:pPr>
            <w:r w:rsidRPr="00404210">
              <w:rPr>
                <w:sz w:val="16"/>
                <w:szCs w:val="16"/>
              </w:rPr>
              <w:t>Filtro</w:t>
            </w:r>
            <w:r w:rsidR="0051478F" w:rsidRPr="00404210">
              <w:rPr>
                <w:sz w:val="16"/>
                <w:szCs w:val="16"/>
              </w:rPr>
              <w:t xml:space="preserve"> de linha 10a, contendo no mínimo 5 tomadas. </w:t>
            </w:r>
            <w:r w:rsidRPr="00404210">
              <w:rPr>
                <w:sz w:val="16"/>
                <w:szCs w:val="16"/>
              </w:rPr>
              <w:t>Deverá</w:t>
            </w:r>
            <w:r w:rsidR="0051478F" w:rsidRPr="00404210">
              <w:rPr>
                <w:sz w:val="16"/>
                <w:szCs w:val="16"/>
              </w:rPr>
              <w:t xml:space="preserve"> possuir fusível. </w:t>
            </w:r>
          </w:p>
        </w:tc>
        <w:tc>
          <w:tcPr>
            <w:tcW w:w="576" w:type="dxa"/>
            <w:tcBorders>
              <w:top w:val="nil"/>
              <w:left w:val="nil"/>
              <w:bottom w:val="single" w:sz="4" w:space="0" w:color="auto"/>
              <w:right w:val="single" w:sz="4" w:space="0" w:color="auto"/>
            </w:tcBorders>
            <w:shd w:val="clear" w:color="auto" w:fill="auto"/>
            <w:vAlign w:val="bottom"/>
            <w:hideMark/>
          </w:tcPr>
          <w:p w14:paraId="705C031C" w14:textId="24A03DEB"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3B99542E" w14:textId="50ADA037" w:rsidR="00404210" w:rsidRPr="00404210" w:rsidRDefault="0051478F" w:rsidP="00404210">
            <w:pPr>
              <w:jc w:val="right"/>
              <w:rPr>
                <w:color w:val="000000"/>
                <w:sz w:val="16"/>
                <w:szCs w:val="16"/>
              </w:rPr>
            </w:pPr>
            <w:r w:rsidRPr="00404210">
              <w:rPr>
                <w:color w:val="000000"/>
                <w:sz w:val="16"/>
                <w:szCs w:val="16"/>
              </w:rPr>
              <w:t>15</w:t>
            </w:r>
          </w:p>
        </w:tc>
        <w:tc>
          <w:tcPr>
            <w:tcW w:w="851" w:type="dxa"/>
            <w:tcBorders>
              <w:top w:val="nil"/>
              <w:left w:val="nil"/>
              <w:bottom w:val="single" w:sz="4" w:space="0" w:color="auto"/>
              <w:right w:val="single" w:sz="4" w:space="0" w:color="auto"/>
            </w:tcBorders>
            <w:shd w:val="clear" w:color="auto" w:fill="auto"/>
            <w:noWrap/>
            <w:vAlign w:val="bottom"/>
            <w:hideMark/>
          </w:tcPr>
          <w:p w14:paraId="0BBA97F2" w14:textId="7CEB6B5A" w:rsidR="00404210" w:rsidRPr="00404210" w:rsidRDefault="0051478F" w:rsidP="00404210">
            <w:pPr>
              <w:jc w:val="right"/>
              <w:rPr>
                <w:color w:val="000000"/>
                <w:sz w:val="16"/>
                <w:szCs w:val="16"/>
              </w:rPr>
            </w:pPr>
            <w:r w:rsidRPr="00404210">
              <w:rPr>
                <w:color w:val="000000"/>
                <w:sz w:val="16"/>
                <w:szCs w:val="16"/>
              </w:rPr>
              <w:t>5</w:t>
            </w:r>
          </w:p>
        </w:tc>
        <w:tc>
          <w:tcPr>
            <w:tcW w:w="1276" w:type="dxa"/>
            <w:tcBorders>
              <w:top w:val="nil"/>
              <w:left w:val="nil"/>
              <w:bottom w:val="single" w:sz="4" w:space="0" w:color="auto"/>
              <w:right w:val="single" w:sz="4" w:space="0" w:color="auto"/>
            </w:tcBorders>
            <w:shd w:val="clear" w:color="auto" w:fill="auto"/>
            <w:noWrap/>
            <w:vAlign w:val="bottom"/>
            <w:hideMark/>
          </w:tcPr>
          <w:p w14:paraId="63E97133" w14:textId="186E6AED"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1A587463" w14:textId="7072E3A7" w:rsidR="00404210" w:rsidRPr="00404210" w:rsidRDefault="0051478F" w:rsidP="00404210">
            <w:pPr>
              <w:jc w:val="right"/>
              <w:rPr>
                <w:color w:val="000000"/>
                <w:sz w:val="16"/>
                <w:szCs w:val="16"/>
              </w:rPr>
            </w:pPr>
            <w:r w:rsidRPr="00404210">
              <w:rPr>
                <w:color w:val="000000"/>
                <w:sz w:val="16"/>
                <w:szCs w:val="16"/>
              </w:rPr>
              <w:t>40</w:t>
            </w:r>
          </w:p>
        </w:tc>
        <w:tc>
          <w:tcPr>
            <w:tcW w:w="850" w:type="dxa"/>
            <w:tcBorders>
              <w:top w:val="nil"/>
              <w:left w:val="nil"/>
              <w:bottom w:val="single" w:sz="4" w:space="0" w:color="auto"/>
              <w:right w:val="single" w:sz="4" w:space="0" w:color="auto"/>
            </w:tcBorders>
            <w:shd w:val="clear" w:color="auto" w:fill="auto"/>
            <w:noWrap/>
            <w:vAlign w:val="bottom"/>
            <w:hideMark/>
          </w:tcPr>
          <w:p w14:paraId="14159385" w14:textId="1443760E" w:rsidR="00404210" w:rsidRPr="00404210" w:rsidRDefault="0051478F" w:rsidP="00404210">
            <w:pPr>
              <w:jc w:val="right"/>
              <w:rPr>
                <w:color w:val="000000"/>
                <w:sz w:val="16"/>
                <w:szCs w:val="16"/>
              </w:rPr>
            </w:pPr>
            <w:r w:rsidRPr="00404210">
              <w:rPr>
                <w:color w:val="000000"/>
                <w:sz w:val="16"/>
                <w:szCs w:val="16"/>
              </w:rPr>
              <w:t>30</w:t>
            </w:r>
          </w:p>
        </w:tc>
        <w:tc>
          <w:tcPr>
            <w:tcW w:w="709" w:type="dxa"/>
            <w:tcBorders>
              <w:top w:val="nil"/>
              <w:left w:val="nil"/>
              <w:bottom w:val="single" w:sz="4" w:space="0" w:color="auto"/>
              <w:right w:val="single" w:sz="4" w:space="0" w:color="auto"/>
            </w:tcBorders>
            <w:shd w:val="clear" w:color="auto" w:fill="auto"/>
            <w:noWrap/>
            <w:vAlign w:val="bottom"/>
            <w:hideMark/>
          </w:tcPr>
          <w:p w14:paraId="2C6BF08B" w14:textId="66EDF04C" w:rsidR="00404210" w:rsidRPr="00404210" w:rsidRDefault="0051478F" w:rsidP="00404210">
            <w:pPr>
              <w:jc w:val="right"/>
              <w:rPr>
                <w:color w:val="000000"/>
                <w:sz w:val="16"/>
                <w:szCs w:val="16"/>
              </w:rPr>
            </w:pPr>
            <w:r w:rsidRPr="00404210">
              <w:rPr>
                <w:color w:val="000000"/>
                <w:sz w:val="16"/>
                <w:szCs w:val="16"/>
              </w:rPr>
              <w:t>100</w:t>
            </w:r>
          </w:p>
        </w:tc>
      </w:tr>
      <w:tr w:rsidR="00404210" w:rsidRPr="00404210" w14:paraId="1E7B583E" w14:textId="77777777" w:rsidTr="00404210">
        <w:trPr>
          <w:trHeight w:val="365"/>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12A70E21" w14:textId="1C98E5CA" w:rsidR="00404210" w:rsidRPr="00404210" w:rsidRDefault="0051478F" w:rsidP="00404210">
            <w:pPr>
              <w:jc w:val="right"/>
              <w:rPr>
                <w:sz w:val="16"/>
                <w:szCs w:val="16"/>
              </w:rPr>
            </w:pPr>
            <w:r w:rsidRPr="00404210">
              <w:rPr>
                <w:sz w:val="16"/>
                <w:szCs w:val="16"/>
              </w:rPr>
              <w:t>75</w:t>
            </w:r>
          </w:p>
        </w:tc>
        <w:tc>
          <w:tcPr>
            <w:tcW w:w="2543" w:type="dxa"/>
            <w:tcBorders>
              <w:top w:val="nil"/>
              <w:left w:val="nil"/>
              <w:bottom w:val="single" w:sz="4" w:space="0" w:color="auto"/>
              <w:right w:val="single" w:sz="4" w:space="0" w:color="auto"/>
            </w:tcBorders>
            <w:shd w:val="clear" w:color="auto" w:fill="auto"/>
            <w:vAlign w:val="bottom"/>
            <w:hideMark/>
          </w:tcPr>
          <w:p w14:paraId="7E8DB2FB" w14:textId="56240016" w:rsidR="00404210" w:rsidRPr="00404210" w:rsidRDefault="001A7343" w:rsidP="0051478F">
            <w:pPr>
              <w:jc w:val="both"/>
              <w:rPr>
                <w:sz w:val="16"/>
                <w:szCs w:val="16"/>
              </w:rPr>
            </w:pPr>
            <w:r w:rsidRPr="00404210">
              <w:rPr>
                <w:sz w:val="16"/>
                <w:szCs w:val="16"/>
              </w:rPr>
              <w:t>Fio</w:t>
            </w:r>
            <w:r w:rsidR="0051478F" w:rsidRPr="00404210">
              <w:rPr>
                <w:sz w:val="16"/>
                <w:szCs w:val="16"/>
              </w:rPr>
              <w:t xml:space="preserve"> de cobre, </w:t>
            </w:r>
            <w:r w:rsidRPr="00404210">
              <w:rPr>
                <w:sz w:val="16"/>
                <w:szCs w:val="16"/>
              </w:rPr>
              <w:t>flexível</w:t>
            </w:r>
            <w:r w:rsidR="0051478F" w:rsidRPr="00404210">
              <w:rPr>
                <w:sz w:val="16"/>
                <w:szCs w:val="16"/>
              </w:rPr>
              <w:t>, isolado - 2,5mm².</w:t>
            </w:r>
          </w:p>
        </w:tc>
        <w:tc>
          <w:tcPr>
            <w:tcW w:w="576" w:type="dxa"/>
            <w:tcBorders>
              <w:top w:val="nil"/>
              <w:left w:val="nil"/>
              <w:bottom w:val="single" w:sz="4" w:space="0" w:color="auto"/>
              <w:right w:val="single" w:sz="4" w:space="0" w:color="auto"/>
            </w:tcBorders>
            <w:shd w:val="clear" w:color="auto" w:fill="auto"/>
            <w:vAlign w:val="bottom"/>
            <w:hideMark/>
          </w:tcPr>
          <w:p w14:paraId="1D1846CA" w14:textId="2E071104" w:rsidR="00404210" w:rsidRPr="00404210" w:rsidRDefault="00B2337A" w:rsidP="00404210">
            <w:pPr>
              <w:rPr>
                <w:sz w:val="16"/>
                <w:szCs w:val="16"/>
              </w:rPr>
            </w:pPr>
            <w:r w:rsidRPr="00404210">
              <w:rPr>
                <w:sz w:val="16"/>
                <w:szCs w:val="16"/>
              </w:rPr>
              <w:t>Metro</w:t>
            </w:r>
          </w:p>
        </w:tc>
        <w:tc>
          <w:tcPr>
            <w:tcW w:w="850" w:type="dxa"/>
            <w:tcBorders>
              <w:top w:val="nil"/>
              <w:left w:val="nil"/>
              <w:bottom w:val="single" w:sz="4" w:space="0" w:color="auto"/>
              <w:right w:val="single" w:sz="4" w:space="0" w:color="auto"/>
            </w:tcBorders>
            <w:shd w:val="clear" w:color="auto" w:fill="auto"/>
            <w:noWrap/>
            <w:vAlign w:val="bottom"/>
            <w:hideMark/>
          </w:tcPr>
          <w:p w14:paraId="2DE8E0CE" w14:textId="3B256264" w:rsidR="00404210" w:rsidRPr="00404210" w:rsidRDefault="0051478F" w:rsidP="00404210">
            <w:pPr>
              <w:jc w:val="right"/>
              <w:rPr>
                <w:color w:val="000000"/>
                <w:sz w:val="16"/>
                <w:szCs w:val="16"/>
              </w:rPr>
            </w:pPr>
            <w:r w:rsidRPr="00404210">
              <w:rPr>
                <w:color w:val="000000"/>
                <w:sz w:val="16"/>
                <w:szCs w:val="16"/>
              </w:rPr>
              <w:t>500</w:t>
            </w:r>
          </w:p>
        </w:tc>
        <w:tc>
          <w:tcPr>
            <w:tcW w:w="851" w:type="dxa"/>
            <w:tcBorders>
              <w:top w:val="nil"/>
              <w:left w:val="nil"/>
              <w:bottom w:val="single" w:sz="4" w:space="0" w:color="auto"/>
              <w:right w:val="single" w:sz="4" w:space="0" w:color="auto"/>
            </w:tcBorders>
            <w:shd w:val="clear" w:color="auto" w:fill="auto"/>
            <w:noWrap/>
            <w:vAlign w:val="bottom"/>
            <w:hideMark/>
          </w:tcPr>
          <w:p w14:paraId="0CFB7FC7" w14:textId="3E546B89" w:rsidR="00404210" w:rsidRPr="00404210" w:rsidRDefault="0051478F" w:rsidP="00404210">
            <w:pPr>
              <w:jc w:val="right"/>
              <w:rPr>
                <w:color w:val="000000"/>
                <w:sz w:val="16"/>
                <w:szCs w:val="16"/>
              </w:rPr>
            </w:pPr>
            <w:r w:rsidRPr="00404210">
              <w:rPr>
                <w:color w:val="000000"/>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14:paraId="6A0CEE4B" w14:textId="0050D09C" w:rsidR="00404210" w:rsidRPr="00404210" w:rsidRDefault="0051478F" w:rsidP="00404210">
            <w:pPr>
              <w:jc w:val="right"/>
              <w:rPr>
                <w:color w:val="000000"/>
                <w:sz w:val="16"/>
                <w:szCs w:val="16"/>
              </w:rPr>
            </w:pPr>
            <w:r w:rsidRPr="00404210">
              <w:rPr>
                <w:color w:val="000000"/>
                <w:sz w:val="16"/>
                <w:szCs w:val="16"/>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6D5B7A02" w14:textId="6BE10F33" w:rsidR="00404210" w:rsidRPr="00404210" w:rsidRDefault="0051478F" w:rsidP="00404210">
            <w:pPr>
              <w:jc w:val="right"/>
              <w:rPr>
                <w:color w:val="000000"/>
                <w:sz w:val="16"/>
                <w:szCs w:val="16"/>
              </w:rPr>
            </w:pPr>
            <w:r w:rsidRPr="00404210">
              <w:rPr>
                <w:color w:val="000000"/>
                <w:sz w:val="16"/>
                <w:szCs w:val="16"/>
              </w:rPr>
              <w:t>3000</w:t>
            </w:r>
          </w:p>
        </w:tc>
        <w:tc>
          <w:tcPr>
            <w:tcW w:w="850" w:type="dxa"/>
            <w:tcBorders>
              <w:top w:val="nil"/>
              <w:left w:val="nil"/>
              <w:bottom w:val="single" w:sz="4" w:space="0" w:color="auto"/>
              <w:right w:val="single" w:sz="4" w:space="0" w:color="auto"/>
            </w:tcBorders>
            <w:shd w:val="clear" w:color="auto" w:fill="auto"/>
            <w:noWrap/>
            <w:vAlign w:val="bottom"/>
            <w:hideMark/>
          </w:tcPr>
          <w:p w14:paraId="51F01C47" w14:textId="0BD71491" w:rsidR="00404210" w:rsidRPr="00404210" w:rsidRDefault="0051478F" w:rsidP="00404210">
            <w:pPr>
              <w:jc w:val="right"/>
              <w:rPr>
                <w:color w:val="000000"/>
                <w:sz w:val="16"/>
                <w:szCs w:val="16"/>
              </w:rPr>
            </w:pPr>
            <w:r w:rsidRPr="00404210">
              <w:rPr>
                <w:color w:val="000000"/>
                <w:sz w:val="16"/>
                <w:szCs w:val="16"/>
              </w:rPr>
              <w:t>1000</w:t>
            </w:r>
          </w:p>
        </w:tc>
        <w:tc>
          <w:tcPr>
            <w:tcW w:w="709" w:type="dxa"/>
            <w:tcBorders>
              <w:top w:val="nil"/>
              <w:left w:val="nil"/>
              <w:bottom w:val="single" w:sz="4" w:space="0" w:color="auto"/>
              <w:right w:val="single" w:sz="4" w:space="0" w:color="auto"/>
            </w:tcBorders>
            <w:shd w:val="clear" w:color="auto" w:fill="auto"/>
            <w:noWrap/>
            <w:vAlign w:val="bottom"/>
            <w:hideMark/>
          </w:tcPr>
          <w:p w14:paraId="6D1A2145" w14:textId="165A1F05" w:rsidR="00404210" w:rsidRPr="00404210" w:rsidRDefault="0051478F" w:rsidP="00404210">
            <w:pPr>
              <w:jc w:val="right"/>
              <w:rPr>
                <w:color w:val="000000"/>
                <w:sz w:val="16"/>
                <w:szCs w:val="16"/>
              </w:rPr>
            </w:pPr>
            <w:r w:rsidRPr="00404210">
              <w:rPr>
                <w:color w:val="000000"/>
                <w:sz w:val="16"/>
                <w:szCs w:val="16"/>
              </w:rPr>
              <w:t>5000</w:t>
            </w:r>
          </w:p>
        </w:tc>
      </w:tr>
      <w:tr w:rsidR="00404210" w:rsidRPr="00404210" w14:paraId="0477B939" w14:textId="77777777" w:rsidTr="00404210">
        <w:trPr>
          <w:trHeight w:val="413"/>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7CF505E1" w14:textId="28AE9F02" w:rsidR="00404210" w:rsidRPr="00404210" w:rsidRDefault="0051478F" w:rsidP="00404210">
            <w:pPr>
              <w:jc w:val="right"/>
              <w:rPr>
                <w:sz w:val="16"/>
                <w:szCs w:val="16"/>
              </w:rPr>
            </w:pPr>
            <w:r w:rsidRPr="00404210">
              <w:rPr>
                <w:sz w:val="16"/>
                <w:szCs w:val="16"/>
              </w:rPr>
              <w:t>76</w:t>
            </w:r>
          </w:p>
        </w:tc>
        <w:tc>
          <w:tcPr>
            <w:tcW w:w="2543" w:type="dxa"/>
            <w:tcBorders>
              <w:top w:val="nil"/>
              <w:left w:val="nil"/>
              <w:bottom w:val="single" w:sz="4" w:space="0" w:color="auto"/>
              <w:right w:val="single" w:sz="4" w:space="0" w:color="auto"/>
            </w:tcBorders>
            <w:shd w:val="clear" w:color="auto" w:fill="auto"/>
            <w:vAlign w:val="bottom"/>
            <w:hideMark/>
          </w:tcPr>
          <w:p w14:paraId="281763D9" w14:textId="43B06270" w:rsidR="00404210" w:rsidRPr="00404210" w:rsidRDefault="001A7343" w:rsidP="0051478F">
            <w:pPr>
              <w:jc w:val="both"/>
              <w:rPr>
                <w:sz w:val="16"/>
                <w:szCs w:val="16"/>
              </w:rPr>
            </w:pPr>
            <w:r w:rsidRPr="00404210">
              <w:rPr>
                <w:sz w:val="16"/>
                <w:szCs w:val="16"/>
              </w:rPr>
              <w:t>Fio</w:t>
            </w:r>
            <w:r w:rsidR="0051478F" w:rsidRPr="00404210">
              <w:rPr>
                <w:sz w:val="16"/>
                <w:szCs w:val="16"/>
              </w:rPr>
              <w:t xml:space="preserve"> de cobre, flexível, isolado - 4,0mm².</w:t>
            </w:r>
          </w:p>
        </w:tc>
        <w:tc>
          <w:tcPr>
            <w:tcW w:w="576" w:type="dxa"/>
            <w:tcBorders>
              <w:top w:val="nil"/>
              <w:left w:val="nil"/>
              <w:bottom w:val="single" w:sz="4" w:space="0" w:color="auto"/>
              <w:right w:val="single" w:sz="4" w:space="0" w:color="auto"/>
            </w:tcBorders>
            <w:shd w:val="clear" w:color="auto" w:fill="auto"/>
            <w:vAlign w:val="bottom"/>
            <w:hideMark/>
          </w:tcPr>
          <w:p w14:paraId="245E3454" w14:textId="7859EC96" w:rsidR="00404210" w:rsidRPr="00404210" w:rsidRDefault="00B2337A" w:rsidP="00404210">
            <w:pPr>
              <w:rPr>
                <w:sz w:val="16"/>
                <w:szCs w:val="16"/>
              </w:rPr>
            </w:pPr>
            <w:r w:rsidRPr="00404210">
              <w:rPr>
                <w:sz w:val="16"/>
                <w:szCs w:val="16"/>
              </w:rPr>
              <w:t>Metro</w:t>
            </w:r>
          </w:p>
        </w:tc>
        <w:tc>
          <w:tcPr>
            <w:tcW w:w="850" w:type="dxa"/>
            <w:tcBorders>
              <w:top w:val="nil"/>
              <w:left w:val="nil"/>
              <w:bottom w:val="single" w:sz="4" w:space="0" w:color="auto"/>
              <w:right w:val="single" w:sz="4" w:space="0" w:color="auto"/>
            </w:tcBorders>
            <w:shd w:val="clear" w:color="auto" w:fill="auto"/>
            <w:noWrap/>
            <w:vAlign w:val="bottom"/>
            <w:hideMark/>
          </w:tcPr>
          <w:p w14:paraId="300FDDBB" w14:textId="57B11242" w:rsidR="00404210" w:rsidRPr="00404210" w:rsidRDefault="0051478F" w:rsidP="00404210">
            <w:pPr>
              <w:jc w:val="right"/>
              <w:rPr>
                <w:color w:val="000000"/>
                <w:sz w:val="16"/>
                <w:szCs w:val="16"/>
              </w:rPr>
            </w:pPr>
            <w:r w:rsidRPr="00404210">
              <w:rPr>
                <w:color w:val="000000"/>
                <w:sz w:val="16"/>
                <w:szCs w:val="16"/>
              </w:rPr>
              <w:t>500</w:t>
            </w:r>
          </w:p>
        </w:tc>
        <w:tc>
          <w:tcPr>
            <w:tcW w:w="851" w:type="dxa"/>
            <w:tcBorders>
              <w:top w:val="nil"/>
              <w:left w:val="nil"/>
              <w:bottom w:val="single" w:sz="4" w:space="0" w:color="auto"/>
              <w:right w:val="single" w:sz="4" w:space="0" w:color="auto"/>
            </w:tcBorders>
            <w:shd w:val="clear" w:color="auto" w:fill="auto"/>
            <w:noWrap/>
            <w:vAlign w:val="bottom"/>
            <w:hideMark/>
          </w:tcPr>
          <w:p w14:paraId="5CC147DF" w14:textId="57CD6C11" w:rsidR="00404210" w:rsidRPr="00404210" w:rsidRDefault="0051478F" w:rsidP="00404210">
            <w:pPr>
              <w:jc w:val="right"/>
              <w:rPr>
                <w:color w:val="000000"/>
                <w:sz w:val="16"/>
                <w:szCs w:val="16"/>
              </w:rPr>
            </w:pPr>
            <w:r w:rsidRPr="00404210">
              <w:rPr>
                <w:color w:val="000000"/>
                <w:sz w:val="16"/>
                <w:szCs w:val="16"/>
              </w:rPr>
              <w:t>300</w:t>
            </w:r>
          </w:p>
        </w:tc>
        <w:tc>
          <w:tcPr>
            <w:tcW w:w="1276" w:type="dxa"/>
            <w:tcBorders>
              <w:top w:val="nil"/>
              <w:left w:val="nil"/>
              <w:bottom w:val="single" w:sz="4" w:space="0" w:color="auto"/>
              <w:right w:val="single" w:sz="4" w:space="0" w:color="auto"/>
            </w:tcBorders>
            <w:shd w:val="clear" w:color="auto" w:fill="auto"/>
            <w:noWrap/>
            <w:vAlign w:val="bottom"/>
            <w:hideMark/>
          </w:tcPr>
          <w:p w14:paraId="59E0919B" w14:textId="679290D2" w:rsidR="00404210" w:rsidRPr="00404210" w:rsidRDefault="0051478F" w:rsidP="00404210">
            <w:pPr>
              <w:jc w:val="right"/>
              <w:rPr>
                <w:color w:val="000000"/>
                <w:sz w:val="16"/>
                <w:szCs w:val="16"/>
              </w:rPr>
            </w:pPr>
            <w:r w:rsidRPr="00404210">
              <w:rPr>
                <w:color w:val="000000"/>
                <w:sz w:val="16"/>
                <w:szCs w:val="16"/>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5CAA2A4E" w14:textId="05729563" w:rsidR="00404210" w:rsidRPr="00404210" w:rsidRDefault="0051478F" w:rsidP="00404210">
            <w:pPr>
              <w:jc w:val="right"/>
              <w:rPr>
                <w:color w:val="000000"/>
                <w:sz w:val="16"/>
                <w:szCs w:val="16"/>
              </w:rPr>
            </w:pPr>
            <w:r w:rsidRPr="00404210">
              <w:rPr>
                <w:color w:val="000000"/>
                <w:sz w:val="16"/>
                <w:szCs w:val="16"/>
              </w:rPr>
              <w:t>3000</w:t>
            </w:r>
          </w:p>
        </w:tc>
        <w:tc>
          <w:tcPr>
            <w:tcW w:w="850" w:type="dxa"/>
            <w:tcBorders>
              <w:top w:val="nil"/>
              <w:left w:val="nil"/>
              <w:bottom w:val="single" w:sz="4" w:space="0" w:color="auto"/>
              <w:right w:val="single" w:sz="4" w:space="0" w:color="auto"/>
            </w:tcBorders>
            <w:shd w:val="clear" w:color="auto" w:fill="auto"/>
            <w:noWrap/>
            <w:vAlign w:val="bottom"/>
            <w:hideMark/>
          </w:tcPr>
          <w:p w14:paraId="50F6E1EE" w14:textId="1518FAF7" w:rsidR="00404210" w:rsidRPr="00404210" w:rsidRDefault="0051478F" w:rsidP="00404210">
            <w:pPr>
              <w:jc w:val="right"/>
              <w:rPr>
                <w:color w:val="000000"/>
                <w:sz w:val="16"/>
                <w:szCs w:val="16"/>
              </w:rPr>
            </w:pPr>
            <w:r w:rsidRPr="00404210">
              <w:rPr>
                <w:color w:val="000000"/>
                <w:sz w:val="16"/>
                <w:szCs w:val="16"/>
              </w:rPr>
              <w:t>1000</w:t>
            </w:r>
          </w:p>
        </w:tc>
        <w:tc>
          <w:tcPr>
            <w:tcW w:w="709" w:type="dxa"/>
            <w:tcBorders>
              <w:top w:val="nil"/>
              <w:left w:val="nil"/>
              <w:bottom w:val="single" w:sz="4" w:space="0" w:color="auto"/>
              <w:right w:val="single" w:sz="4" w:space="0" w:color="auto"/>
            </w:tcBorders>
            <w:shd w:val="clear" w:color="auto" w:fill="auto"/>
            <w:noWrap/>
            <w:vAlign w:val="bottom"/>
            <w:hideMark/>
          </w:tcPr>
          <w:p w14:paraId="67C4D04B" w14:textId="679BA3F9" w:rsidR="00404210" w:rsidRPr="00404210" w:rsidRDefault="0051478F" w:rsidP="00404210">
            <w:pPr>
              <w:jc w:val="right"/>
              <w:rPr>
                <w:color w:val="000000"/>
                <w:sz w:val="16"/>
                <w:szCs w:val="16"/>
              </w:rPr>
            </w:pPr>
            <w:r w:rsidRPr="00404210">
              <w:rPr>
                <w:color w:val="000000"/>
                <w:sz w:val="16"/>
                <w:szCs w:val="16"/>
              </w:rPr>
              <w:t>5000</w:t>
            </w:r>
          </w:p>
        </w:tc>
      </w:tr>
      <w:tr w:rsidR="00404210" w:rsidRPr="00404210" w14:paraId="704F1713" w14:textId="77777777" w:rsidTr="00404210">
        <w:trPr>
          <w:trHeight w:val="419"/>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0009695F" w14:textId="4CCF6A01" w:rsidR="00404210" w:rsidRPr="00404210" w:rsidRDefault="0051478F" w:rsidP="00404210">
            <w:pPr>
              <w:jc w:val="right"/>
              <w:rPr>
                <w:sz w:val="16"/>
                <w:szCs w:val="16"/>
              </w:rPr>
            </w:pPr>
            <w:r w:rsidRPr="00404210">
              <w:rPr>
                <w:sz w:val="16"/>
                <w:szCs w:val="16"/>
              </w:rPr>
              <w:t>77</w:t>
            </w:r>
          </w:p>
        </w:tc>
        <w:tc>
          <w:tcPr>
            <w:tcW w:w="2543" w:type="dxa"/>
            <w:tcBorders>
              <w:top w:val="nil"/>
              <w:left w:val="nil"/>
              <w:bottom w:val="single" w:sz="4" w:space="0" w:color="auto"/>
              <w:right w:val="single" w:sz="4" w:space="0" w:color="auto"/>
            </w:tcBorders>
            <w:shd w:val="clear" w:color="auto" w:fill="auto"/>
            <w:vAlign w:val="bottom"/>
            <w:hideMark/>
          </w:tcPr>
          <w:p w14:paraId="4452801A" w14:textId="0C7006AF" w:rsidR="00404210" w:rsidRPr="00404210" w:rsidRDefault="001A7343" w:rsidP="0051478F">
            <w:pPr>
              <w:jc w:val="both"/>
              <w:rPr>
                <w:sz w:val="16"/>
                <w:szCs w:val="16"/>
              </w:rPr>
            </w:pPr>
            <w:r w:rsidRPr="00404210">
              <w:rPr>
                <w:sz w:val="16"/>
                <w:szCs w:val="16"/>
              </w:rPr>
              <w:t>Fio</w:t>
            </w:r>
            <w:r w:rsidR="0051478F" w:rsidRPr="00404210">
              <w:rPr>
                <w:sz w:val="16"/>
                <w:szCs w:val="16"/>
              </w:rPr>
              <w:t xml:space="preserve"> de cobre, flexível, isolado - 6,0mm².</w:t>
            </w:r>
          </w:p>
        </w:tc>
        <w:tc>
          <w:tcPr>
            <w:tcW w:w="576" w:type="dxa"/>
            <w:tcBorders>
              <w:top w:val="nil"/>
              <w:left w:val="nil"/>
              <w:bottom w:val="single" w:sz="4" w:space="0" w:color="auto"/>
              <w:right w:val="single" w:sz="4" w:space="0" w:color="auto"/>
            </w:tcBorders>
            <w:shd w:val="clear" w:color="auto" w:fill="auto"/>
            <w:vAlign w:val="bottom"/>
            <w:hideMark/>
          </w:tcPr>
          <w:p w14:paraId="2C09369D" w14:textId="314D98CA" w:rsidR="00404210" w:rsidRPr="00404210" w:rsidRDefault="00B2337A" w:rsidP="00404210">
            <w:pPr>
              <w:rPr>
                <w:sz w:val="16"/>
                <w:szCs w:val="16"/>
              </w:rPr>
            </w:pPr>
            <w:r w:rsidRPr="00404210">
              <w:rPr>
                <w:sz w:val="16"/>
                <w:szCs w:val="16"/>
              </w:rPr>
              <w:t>Metro</w:t>
            </w:r>
          </w:p>
        </w:tc>
        <w:tc>
          <w:tcPr>
            <w:tcW w:w="850" w:type="dxa"/>
            <w:tcBorders>
              <w:top w:val="nil"/>
              <w:left w:val="nil"/>
              <w:bottom w:val="single" w:sz="4" w:space="0" w:color="auto"/>
              <w:right w:val="single" w:sz="4" w:space="0" w:color="auto"/>
            </w:tcBorders>
            <w:shd w:val="clear" w:color="auto" w:fill="auto"/>
            <w:noWrap/>
            <w:vAlign w:val="bottom"/>
            <w:hideMark/>
          </w:tcPr>
          <w:p w14:paraId="07A4A216" w14:textId="4B6FD7B8" w:rsidR="00404210" w:rsidRPr="00404210" w:rsidRDefault="0051478F" w:rsidP="00404210">
            <w:pPr>
              <w:jc w:val="right"/>
              <w:rPr>
                <w:color w:val="000000"/>
                <w:sz w:val="16"/>
                <w:szCs w:val="16"/>
              </w:rPr>
            </w:pPr>
            <w:r w:rsidRPr="00404210">
              <w:rPr>
                <w:color w:val="000000"/>
                <w:sz w:val="16"/>
                <w:szCs w:val="16"/>
              </w:rPr>
              <w:t>100</w:t>
            </w:r>
          </w:p>
        </w:tc>
        <w:tc>
          <w:tcPr>
            <w:tcW w:w="851" w:type="dxa"/>
            <w:tcBorders>
              <w:top w:val="nil"/>
              <w:left w:val="nil"/>
              <w:bottom w:val="single" w:sz="4" w:space="0" w:color="auto"/>
              <w:right w:val="single" w:sz="4" w:space="0" w:color="auto"/>
            </w:tcBorders>
            <w:shd w:val="clear" w:color="auto" w:fill="auto"/>
            <w:noWrap/>
            <w:vAlign w:val="bottom"/>
            <w:hideMark/>
          </w:tcPr>
          <w:p w14:paraId="3B1E3153" w14:textId="2E801536" w:rsidR="00404210" w:rsidRPr="00404210" w:rsidRDefault="0051478F" w:rsidP="00404210">
            <w:pPr>
              <w:jc w:val="right"/>
              <w:rPr>
                <w:color w:val="000000"/>
                <w:sz w:val="16"/>
                <w:szCs w:val="16"/>
              </w:rPr>
            </w:pPr>
            <w:r w:rsidRPr="00404210">
              <w:rPr>
                <w:color w:val="000000"/>
                <w:sz w:val="16"/>
                <w:szCs w:val="16"/>
              </w:rPr>
              <w:t>50</w:t>
            </w:r>
          </w:p>
        </w:tc>
        <w:tc>
          <w:tcPr>
            <w:tcW w:w="1276" w:type="dxa"/>
            <w:tcBorders>
              <w:top w:val="nil"/>
              <w:left w:val="nil"/>
              <w:bottom w:val="single" w:sz="4" w:space="0" w:color="auto"/>
              <w:right w:val="single" w:sz="4" w:space="0" w:color="auto"/>
            </w:tcBorders>
            <w:shd w:val="clear" w:color="auto" w:fill="auto"/>
            <w:noWrap/>
            <w:vAlign w:val="bottom"/>
            <w:hideMark/>
          </w:tcPr>
          <w:p w14:paraId="779E4581" w14:textId="4B4F1BA4" w:rsidR="00404210" w:rsidRPr="00404210" w:rsidRDefault="0051478F" w:rsidP="00404210">
            <w:pPr>
              <w:jc w:val="right"/>
              <w:rPr>
                <w:color w:val="000000"/>
                <w:sz w:val="16"/>
                <w:szCs w:val="16"/>
              </w:rPr>
            </w:pPr>
            <w:r w:rsidRPr="00404210">
              <w:rPr>
                <w:color w:val="000000"/>
                <w:sz w:val="16"/>
                <w:szCs w:val="16"/>
              </w:rPr>
              <w:t>50</w:t>
            </w:r>
          </w:p>
        </w:tc>
        <w:tc>
          <w:tcPr>
            <w:tcW w:w="1134" w:type="dxa"/>
            <w:tcBorders>
              <w:top w:val="nil"/>
              <w:left w:val="nil"/>
              <w:bottom w:val="single" w:sz="4" w:space="0" w:color="auto"/>
              <w:right w:val="single" w:sz="4" w:space="0" w:color="auto"/>
            </w:tcBorders>
            <w:shd w:val="clear" w:color="auto" w:fill="auto"/>
            <w:noWrap/>
            <w:vAlign w:val="bottom"/>
            <w:hideMark/>
          </w:tcPr>
          <w:p w14:paraId="7F5FA5FD" w14:textId="32594446" w:rsidR="00404210" w:rsidRPr="00404210" w:rsidRDefault="0051478F" w:rsidP="00404210">
            <w:pPr>
              <w:jc w:val="right"/>
              <w:rPr>
                <w:color w:val="000000"/>
                <w:sz w:val="16"/>
                <w:szCs w:val="16"/>
              </w:rPr>
            </w:pPr>
            <w:r w:rsidRPr="00404210">
              <w:rPr>
                <w:color w:val="000000"/>
                <w:sz w:val="16"/>
                <w:szCs w:val="16"/>
              </w:rPr>
              <w:t>500</w:t>
            </w:r>
          </w:p>
        </w:tc>
        <w:tc>
          <w:tcPr>
            <w:tcW w:w="850" w:type="dxa"/>
            <w:tcBorders>
              <w:top w:val="nil"/>
              <w:left w:val="nil"/>
              <w:bottom w:val="single" w:sz="4" w:space="0" w:color="auto"/>
              <w:right w:val="single" w:sz="4" w:space="0" w:color="auto"/>
            </w:tcBorders>
            <w:shd w:val="clear" w:color="auto" w:fill="auto"/>
            <w:noWrap/>
            <w:vAlign w:val="bottom"/>
            <w:hideMark/>
          </w:tcPr>
          <w:p w14:paraId="44E25D1B" w14:textId="10F7B395" w:rsidR="00404210" w:rsidRPr="00404210" w:rsidRDefault="0051478F" w:rsidP="00404210">
            <w:pPr>
              <w:jc w:val="right"/>
              <w:rPr>
                <w:color w:val="000000"/>
                <w:sz w:val="16"/>
                <w:szCs w:val="16"/>
              </w:rPr>
            </w:pPr>
            <w:r w:rsidRPr="00404210">
              <w:rPr>
                <w:color w:val="000000"/>
                <w:sz w:val="16"/>
                <w:szCs w:val="16"/>
              </w:rPr>
              <w:t>300</w:t>
            </w:r>
          </w:p>
        </w:tc>
        <w:tc>
          <w:tcPr>
            <w:tcW w:w="709" w:type="dxa"/>
            <w:tcBorders>
              <w:top w:val="nil"/>
              <w:left w:val="nil"/>
              <w:bottom w:val="single" w:sz="4" w:space="0" w:color="auto"/>
              <w:right w:val="single" w:sz="4" w:space="0" w:color="auto"/>
            </w:tcBorders>
            <w:shd w:val="clear" w:color="auto" w:fill="auto"/>
            <w:noWrap/>
            <w:vAlign w:val="bottom"/>
            <w:hideMark/>
          </w:tcPr>
          <w:p w14:paraId="0C59E912" w14:textId="6ADD2735" w:rsidR="00404210" w:rsidRPr="00404210" w:rsidRDefault="0051478F" w:rsidP="00404210">
            <w:pPr>
              <w:jc w:val="right"/>
              <w:rPr>
                <w:color w:val="000000"/>
                <w:sz w:val="16"/>
                <w:szCs w:val="16"/>
              </w:rPr>
            </w:pPr>
            <w:r w:rsidRPr="00404210">
              <w:rPr>
                <w:color w:val="000000"/>
                <w:sz w:val="16"/>
                <w:szCs w:val="16"/>
              </w:rPr>
              <w:t>1000</w:t>
            </w:r>
          </w:p>
        </w:tc>
      </w:tr>
      <w:tr w:rsidR="00404210" w:rsidRPr="00404210" w14:paraId="0E46E13C" w14:textId="77777777" w:rsidTr="00404210">
        <w:trPr>
          <w:trHeight w:val="412"/>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2535354E" w14:textId="52817699" w:rsidR="00404210" w:rsidRPr="00404210" w:rsidRDefault="0051478F" w:rsidP="00404210">
            <w:pPr>
              <w:jc w:val="right"/>
              <w:rPr>
                <w:sz w:val="16"/>
                <w:szCs w:val="16"/>
              </w:rPr>
            </w:pPr>
            <w:r w:rsidRPr="00404210">
              <w:rPr>
                <w:sz w:val="16"/>
                <w:szCs w:val="16"/>
              </w:rPr>
              <w:t>78</w:t>
            </w:r>
          </w:p>
        </w:tc>
        <w:tc>
          <w:tcPr>
            <w:tcW w:w="2543" w:type="dxa"/>
            <w:tcBorders>
              <w:top w:val="nil"/>
              <w:left w:val="nil"/>
              <w:bottom w:val="single" w:sz="4" w:space="0" w:color="auto"/>
              <w:right w:val="single" w:sz="4" w:space="0" w:color="auto"/>
            </w:tcBorders>
            <w:shd w:val="clear" w:color="auto" w:fill="auto"/>
            <w:vAlign w:val="bottom"/>
            <w:hideMark/>
          </w:tcPr>
          <w:p w14:paraId="1FA0E332" w14:textId="30FD3C52" w:rsidR="00404210" w:rsidRPr="00404210" w:rsidRDefault="001A7343" w:rsidP="0051478F">
            <w:pPr>
              <w:jc w:val="both"/>
              <w:rPr>
                <w:sz w:val="16"/>
                <w:szCs w:val="16"/>
              </w:rPr>
            </w:pPr>
            <w:r w:rsidRPr="00404210">
              <w:rPr>
                <w:sz w:val="16"/>
                <w:szCs w:val="16"/>
              </w:rPr>
              <w:t>Fio</w:t>
            </w:r>
            <w:r w:rsidR="0051478F" w:rsidRPr="00404210">
              <w:rPr>
                <w:sz w:val="16"/>
                <w:szCs w:val="16"/>
              </w:rPr>
              <w:t xml:space="preserve"> de cobre, flexível, isolado – 10mm².</w:t>
            </w:r>
          </w:p>
        </w:tc>
        <w:tc>
          <w:tcPr>
            <w:tcW w:w="576" w:type="dxa"/>
            <w:tcBorders>
              <w:top w:val="nil"/>
              <w:left w:val="nil"/>
              <w:bottom w:val="single" w:sz="4" w:space="0" w:color="auto"/>
              <w:right w:val="single" w:sz="4" w:space="0" w:color="auto"/>
            </w:tcBorders>
            <w:shd w:val="clear" w:color="auto" w:fill="auto"/>
            <w:vAlign w:val="bottom"/>
            <w:hideMark/>
          </w:tcPr>
          <w:p w14:paraId="7A38C542" w14:textId="486C8CA5" w:rsidR="00404210" w:rsidRPr="00404210" w:rsidRDefault="00B2337A" w:rsidP="00404210">
            <w:pPr>
              <w:rPr>
                <w:sz w:val="16"/>
                <w:szCs w:val="16"/>
              </w:rPr>
            </w:pPr>
            <w:r w:rsidRPr="00404210">
              <w:rPr>
                <w:sz w:val="16"/>
                <w:szCs w:val="16"/>
              </w:rPr>
              <w:t>Metro</w:t>
            </w:r>
          </w:p>
        </w:tc>
        <w:tc>
          <w:tcPr>
            <w:tcW w:w="850" w:type="dxa"/>
            <w:tcBorders>
              <w:top w:val="nil"/>
              <w:left w:val="nil"/>
              <w:bottom w:val="single" w:sz="4" w:space="0" w:color="auto"/>
              <w:right w:val="single" w:sz="4" w:space="0" w:color="auto"/>
            </w:tcBorders>
            <w:shd w:val="clear" w:color="auto" w:fill="auto"/>
            <w:noWrap/>
            <w:vAlign w:val="bottom"/>
            <w:hideMark/>
          </w:tcPr>
          <w:p w14:paraId="18145456" w14:textId="7A2F214C" w:rsidR="00404210" w:rsidRPr="00404210" w:rsidRDefault="0051478F" w:rsidP="00404210">
            <w:pPr>
              <w:jc w:val="right"/>
              <w:rPr>
                <w:color w:val="000000"/>
                <w:sz w:val="16"/>
                <w:szCs w:val="16"/>
              </w:rPr>
            </w:pPr>
            <w:r w:rsidRPr="00404210">
              <w:rPr>
                <w:color w:val="000000"/>
                <w:sz w:val="16"/>
                <w:szCs w:val="16"/>
              </w:rPr>
              <w:t>50</w:t>
            </w:r>
          </w:p>
        </w:tc>
        <w:tc>
          <w:tcPr>
            <w:tcW w:w="851" w:type="dxa"/>
            <w:tcBorders>
              <w:top w:val="nil"/>
              <w:left w:val="nil"/>
              <w:bottom w:val="single" w:sz="4" w:space="0" w:color="auto"/>
              <w:right w:val="single" w:sz="4" w:space="0" w:color="auto"/>
            </w:tcBorders>
            <w:shd w:val="clear" w:color="auto" w:fill="auto"/>
            <w:noWrap/>
            <w:vAlign w:val="bottom"/>
            <w:hideMark/>
          </w:tcPr>
          <w:p w14:paraId="59FEC4FC" w14:textId="675D883E" w:rsidR="00404210" w:rsidRPr="00404210" w:rsidRDefault="0051478F" w:rsidP="00404210">
            <w:pPr>
              <w:jc w:val="right"/>
              <w:rPr>
                <w:color w:val="000000"/>
                <w:sz w:val="16"/>
                <w:szCs w:val="16"/>
              </w:rPr>
            </w:pPr>
            <w:r w:rsidRPr="00404210">
              <w:rPr>
                <w:color w:val="000000"/>
                <w:sz w:val="16"/>
                <w:szCs w:val="16"/>
              </w:rPr>
              <w:t>30</w:t>
            </w:r>
          </w:p>
        </w:tc>
        <w:tc>
          <w:tcPr>
            <w:tcW w:w="1276" w:type="dxa"/>
            <w:tcBorders>
              <w:top w:val="nil"/>
              <w:left w:val="nil"/>
              <w:bottom w:val="single" w:sz="4" w:space="0" w:color="auto"/>
              <w:right w:val="single" w:sz="4" w:space="0" w:color="auto"/>
            </w:tcBorders>
            <w:shd w:val="clear" w:color="auto" w:fill="auto"/>
            <w:noWrap/>
            <w:vAlign w:val="bottom"/>
            <w:hideMark/>
          </w:tcPr>
          <w:p w14:paraId="7AA57EDA" w14:textId="6E23E61A" w:rsidR="00404210" w:rsidRPr="00404210" w:rsidRDefault="0051478F" w:rsidP="00404210">
            <w:pPr>
              <w:jc w:val="right"/>
              <w:rPr>
                <w:color w:val="000000"/>
                <w:sz w:val="16"/>
                <w:szCs w:val="16"/>
              </w:rPr>
            </w:pPr>
            <w:r w:rsidRPr="00404210">
              <w:rPr>
                <w:color w:val="000000"/>
                <w:sz w:val="16"/>
                <w:szCs w:val="16"/>
              </w:rPr>
              <w:t>20</w:t>
            </w:r>
          </w:p>
        </w:tc>
        <w:tc>
          <w:tcPr>
            <w:tcW w:w="1134" w:type="dxa"/>
            <w:tcBorders>
              <w:top w:val="nil"/>
              <w:left w:val="nil"/>
              <w:bottom w:val="single" w:sz="4" w:space="0" w:color="auto"/>
              <w:right w:val="single" w:sz="4" w:space="0" w:color="auto"/>
            </w:tcBorders>
            <w:shd w:val="clear" w:color="auto" w:fill="auto"/>
            <w:noWrap/>
            <w:vAlign w:val="bottom"/>
            <w:hideMark/>
          </w:tcPr>
          <w:p w14:paraId="3B05EAAA" w14:textId="0755B847" w:rsidR="00404210" w:rsidRPr="00404210" w:rsidRDefault="0051478F" w:rsidP="00404210">
            <w:pPr>
              <w:jc w:val="right"/>
              <w:rPr>
                <w:color w:val="000000"/>
                <w:sz w:val="16"/>
                <w:szCs w:val="16"/>
              </w:rPr>
            </w:pPr>
            <w:r w:rsidRPr="00404210">
              <w:rPr>
                <w:color w:val="000000"/>
                <w:sz w:val="16"/>
                <w:szCs w:val="16"/>
              </w:rPr>
              <w:t>200</w:t>
            </w:r>
          </w:p>
        </w:tc>
        <w:tc>
          <w:tcPr>
            <w:tcW w:w="850" w:type="dxa"/>
            <w:tcBorders>
              <w:top w:val="nil"/>
              <w:left w:val="nil"/>
              <w:bottom w:val="single" w:sz="4" w:space="0" w:color="auto"/>
              <w:right w:val="single" w:sz="4" w:space="0" w:color="auto"/>
            </w:tcBorders>
            <w:shd w:val="clear" w:color="auto" w:fill="auto"/>
            <w:noWrap/>
            <w:vAlign w:val="bottom"/>
            <w:hideMark/>
          </w:tcPr>
          <w:p w14:paraId="7535AFD4" w14:textId="3FA958D2" w:rsidR="00404210" w:rsidRPr="00404210" w:rsidRDefault="0051478F" w:rsidP="00404210">
            <w:pPr>
              <w:jc w:val="right"/>
              <w:rPr>
                <w:color w:val="000000"/>
                <w:sz w:val="16"/>
                <w:szCs w:val="16"/>
              </w:rPr>
            </w:pPr>
            <w:r w:rsidRPr="00404210">
              <w:rPr>
                <w:color w:val="000000"/>
                <w:sz w:val="16"/>
                <w:szCs w:val="16"/>
              </w:rPr>
              <w:t>100</w:t>
            </w:r>
          </w:p>
        </w:tc>
        <w:tc>
          <w:tcPr>
            <w:tcW w:w="709" w:type="dxa"/>
            <w:tcBorders>
              <w:top w:val="nil"/>
              <w:left w:val="nil"/>
              <w:bottom w:val="single" w:sz="4" w:space="0" w:color="auto"/>
              <w:right w:val="single" w:sz="4" w:space="0" w:color="auto"/>
            </w:tcBorders>
            <w:shd w:val="clear" w:color="auto" w:fill="auto"/>
            <w:noWrap/>
            <w:vAlign w:val="bottom"/>
            <w:hideMark/>
          </w:tcPr>
          <w:p w14:paraId="56301949" w14:textId="382EA6B2" w:rsidR="00404210" w:rsidRPr="00404210" w:rsidRDefault="0051478F" w:rsidP="00404210">
            <w:pPr>
              <w:jc w:val="right"/>
              <w:rPr>
                <w:color w:val="000000"/>
                <w:sz w:val="16"/>
                <w:szCs w:val="16"/>
              </w:rPr>
            </w:pPr>
            <w:r w:rsidRPr="00404210">
              <w:rPr>
                <w:color w:val="000000"/>
                <w:sz w:val="16"/>
                <w:szCs w:val="16"/>
              </w:rPr>
              <w:t>400</w:t>
            </w:r>
          </w:p>
        </w:tc>
      </w:tr>
      <w:tr w:rsidR="00404210" w:rsidRPr="00404210" w14:paraId="7E6877B0" w14:textId="77777777" w:rsidTr="00404210">
        <w:trPr>
          <w:trHeight w:val="417"/>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503B7ADC" w14:textId="3CADF4A0" w:rsidR="00404210" w:rsidRPr="00404210" w:rsidRDefault="0051478F" w:rsidP="00404210">
            <w:pPr>
              <w:jc w:val="right"/>
              <w:rPr>
                <w:sz w:val="16"/>
                <w:szCs w:val="16"/>
              </w:rPr>
            </w:pPr>
            <w:r w:rsidRPr="00404210">
              <w:rPr>
                <w:sz w:val="16"/>
                <w:szCs w:val="16"/>
              </w:rPr>
              <w:lastRenderedPageBreak/>
              <w:t>79</w:t>
            </w:r>
          </w:p>
        </w:tc>
        <w:tc>
          <w:tcPr>
            <w:tcW w:w="2543" w:type="dxa"/>
            <w:tcBorders>
              <w:top w:val="nil"/>
              <w:left w:val="nil"/>
              <w:bottom w:val="single" w:sz="4" w:space="0" w:color="auto"/>
              <w:right w:val="single" w:sz="4" w:space="0" w:color="auto"/>
            </w:tcBorders>
            <w:shd w:val="clear" w:color="auto" w:fill="auto"/>
            <w:vAlign w:val="bottom"/>
            <w:hideMark/>
          </w:tcPr>
          <w:p w14:paraId="37574D78" w14:textId="5B264CDD" w:rsidR="00404210" w:rsidRPr="00404210" w:rsidRDefault="001A7343" w:rsidP="0051478F">
            <w:pPr>
              <w:jc w:val="both"/>
              <w:rPr>
                <w:sz w:val="16"/>
                <w:szCs w:val="16"/>
              </w:rPr>
            </w:pPr>
            <w:r w:rsidRPr="00404210">
              <w:rPr>
                <w:sz w:val="16"/>
                <w:szCs w:val="16"/>
              </w:rPr>
              <w:t>Fio</w:t>
            </w:r>
            <w:r w:rsidR="0051478F" w:rsidRPr="00404210">
              <w:rPr>
                <w:sz w:val="16"/>
                <w:szCs w:val="16"/>
              </w:rPr>
              <w:t xml:space="preserve"> de cobre, paralelo, 2 </w:t>
            </w:r>
            <w:proofErr w:type="gramStart"/>
            <w:r w:rsidR="0051478F" w:rsidRPr="00404210">
              <w:rPr>
                <w:sz w:val="16"/>
                <w:szCs w:val="16"/>
              </w:rPr>
              <w:t>x</w:t>
            </w:r>
            <w:proofErr w:type="gramEnd"/>
            <w:r w:rsidR="0051478F" w:rsidRPr="00404210">
              <w:rPr>
                <w:sz w:val="16"/>
                <w:szCs w:val="16"/>
              </w:rPr>
              <w:t xml:space="preserve"> 1,0mm.</w:t>
            </w:r>
          </w:p>
        </w:tc>
        <w:tc>
          <w:tcPr>
            <w:tcW w:w="576" w:type="dxa"/>
            <w:tcBorders>
              <w:top w:val="nil"/>
              <w:left w:val="nil"/>
              <w:bottom w:val="single" w:sz="4" w:space="0" w:color="auto"/>
              <w:right w:val="single" w:sz="4" w:space="0" w:color="auto"/>
            </w:tcBorders>
            <w:shd w:val="clear" w:color="auto" w:fill="auto"/>
            <w:vAlign w:val="bottom"/>
            <w:hideMark/>
          </w:tcPr>
          <w:p w14:paraId="2B43B509" w14:textId="00A3788C" w:rsidR="00404210" w:rsidRPr="00404210" w:rsidRDefault="00B2337A" w:rsidP="00404210">
            <w:pPr>
              <w:rPr>
                <w:sz w:val="16"/>
                <w:szCs w:val="16"/>
              </w:rPr>
            </w:pPr>
            <w:r w:rsidRPr="00404210">
              <w:rPr>
                <w:sz w:val="16"/>
                <w:szCs w:val="16"/>
              </w:rPr>
              <w:t>Metro</w:t>
            </w:r>
          </w:p>
        </w:tc>
        <w:tc>
          <w:tcPr>
            <w:tcW w:w="850" w:type="dxa"/>
            <w:tcBorders>
              <w:top w:val="nil"/>
              <w:left w:val="nil"/>
              <w:bottom w:val="single" w:sz="4" w:space="0" w:color="auto"/>
              <w:right w:val="single" w:sz="4" w:space="0" w:color="auto"/>
            </w:tcBorders>
            <w:shd w:val="clear" w:color="auto" w:fill="auto"/>
            <w:noWrap/>
            <w:vAlign w:val="bottom"/>
            <w:hideMark/>
          </w:tcPr>
          <w:p w14:paraId="2335C708" w14:textId="3F6E1B22" w:rsidR="00404210" w:rsidRPr="00404210" w:rsidRDefault="0051478F" w:rsidP="00404210">
            <w:pPr>
              <w:jc w:val="right"/>
              <w:rPr>
                <w:color w:val="000000"/>
                <w:sz w:val="16"/>
                <w:szCs w:val="16"/>
              </w:rPr>
            </w:pPr>
            <w:r w:rsidRPr="00404210">
              <w:rPr>
                <w:color w:val="000000"/>
                <w:sz w:val="16"/>
                <w:szCs w:val="16"/>
              </w:rPr>
              <w:t>300</w:t>
            </w:r>
          </w:p>
        </w:tc>
        <w:tc>
          <w:tcPr>
            <w:tcW w:w="851" w:type="dxa"/>
            <w:tcBorders>
              <w:top w:val="nil"/>
              <w:left w:val="nil"/>
              <w:bottom w:val="single" w:sz="4" w:space="0" w:color="auto"/>
              <w:right w:val="single" w:sz="4" w:space="0" w:color="auto"/>
            </w:tcBorders>
            <w:shd w:val="clear" w:color="auto" w:fill="auto"/>
            <w:noWrap/>
            <w:vAlign w:val="bottom"/>
            <w:hideMark/>
          </w:tcPr>
          <w:p w14:paraId="55C2FC7B" w14:textId="56B9488A" w:rsidR="00404210" w:rsidRPr="00404210" w:rsidRDefault="0051478F" w:rsidP="00404210">
            <w:pPr>
              <w:jc w:val="right"/>
              <w:rPr>
                <w:color w:val="000000"/>
                <w:sz w:val="16"/>
                <w:szCs w:val="16"/>
              </w:rPr>
            </w:pPr>
            <w:r w:rsidRPr="00404210">
              <w:rPr>
                <w:color w:val="000000"/>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14:paraId="6BF26094" w14:textId="0E22060F" w:rsidR="00404210" w:rsidRPr="00404210" w:rsidRDefault="0051478F" w:rsidP="00404210">
            <w:pPr>
              <w:jc w:val="right"/>
              <w:rPr>
                <w:color w:val="000000"/>
                <w:sz w:val="16"/>
                <w:szCs w:val="16"/>
              </w:rPr>
            </w:pPr>
            <w:r w:rsidRPr="00404210">
              <w:rPr>
                <w:color w:val="000000"/>
                <w:sz w:val="16"/>
                <w:szCs w:val="16"/>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7DC143B5" w14:textId="58083D45" w:rsidR="00404210" w:rsidRPr="00404210" w:rsidRDefault="0051478F" w:rsidP="00404210">
            <w:pPr>
              <w:jc w:val="right"/>
              <w:rPr>
                <w:color w:val="000000"/>
                <w:sz w:val="16"/>
                <w:szCs w:val="16"/>
              </w:rPr>
            </w:pPr>
            <w:r w:rsidRPr="00404210">
              <w:rPr>
                <w:color w:val="000000"/>
                <w:sz w:val="16"/>
                <w:szCs w:val="16"/>
              </w:rPr>
              <w:t>1000</w:t>
            </w:r>
          </w:p>
        </w:tc>
        <w:tc>
          <w:tcPr>
            <w:tcW w:w="850" w:type="dxa"/>
            <w:tcBorders>
              <w:top w:val="nil"/>
              <w:left w:val="nil"/>
              <w:bottom w:val="single" w:sz="4" w:space="0" w:color="auto"/>
              <w:right w:val="single" w:sz="4" w:space="0" w:color="auto"/>
            </w:tcBorders>
            <w:shd w:val="clear" w:color="auto" w:fill="auto"/>
            <w:noWrap/>
            <w:vAlign w:val="bottom"/>
            <w:hideMark/>
          </w:tcPr>
          <w:p w14:paraId="557987FD" w14:textId="1B7EDC79" w:rsidR="00404210" w:rsidRPr="00404210" w:rsidRDefault="0051478F" w:rsidP="00404210">
            <w:pPr>
              <w:jc w:val="right"/>
              <w:rPr>
                <w:color w:val="000000"/>
                <w:sz w:val="16"/>
                <w:szCs w:val="16"/>
              </w:rPr>
            </w:pPr>
            <w:r w:rsidRPr="00404210">
              <w:rPr>
                <w:color w:val="000000"/>
                <w:sz w:val="16"/>
                <w:szCs w:val="16"/>
              </w:rPr>
              <w:t>500</w:t>
            </w:r>
          </w:p>
        </w:tc>
        <w:tc>
          <w:tcPr>
            <w:tcW w:w="709" w:type="dxa"/>
            <w:tcBorders>
              <w:top w:val="nil"/>
              <w:left w:val="nil"/>
              <w:bottom w:val="single" w:sz="4" w:space="0" w:color="auto"/>
              <w:right w:val="single" w:sz="4" w:space="0" w:color="auto"/>
            </w:tcBorders>
            <w:shd w:val="clear" w:color="auto" w:fill="auto"/>
            <w:noWrap/>
            <w:vAlign w:val="bottom"/>
            <w:hideMark/>
          </w:tcPr>
          <w:p w14:paraId="1579D837" w14:textId="6BB653D7" w:rsidR="00404210" w:rsidRPr="00404210" w:rsidRDefault="0051478F" w:rsidP="00404210">
            <w:pPr>
              <w:jc w:val="right"/>
              <w:rPr>
                <w:color w:val="000000"/>
                <w:sz w:val="16"/>
                <w:szCs w:val="16"/>
              </w:rPr>
            </w:pPr>
            <w:r w:rsidRPr="00404210">
              <w:rPr>
                <w:color w:val="000000"/>
                <w:sz w:val="16"/>
                <w:szCs w:val="16"/>
              </w:rPr>
              <w:t>2000</w:t>
            </w:r>
          </w:p>
        </w:tc>
      </w:tr>
      <w:tr w:rsidR="00404210" w:rsidRPr="00404210" w14:paraId="174C306F" w14:textId="77777777" w:rsidTr="00404210">
        <w:trPr>
          <w:trHeight w:val="423"/>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08C4A69C" w14:textId="4789D662" w:rsidR="00404210" w:rsidRPr="00404210" w:rsidRDefault="0051478F" w:rsidP="00404210">
            <w:pPr>
              <w:jc w:val="right"/>
              <w:rPr>
                <w:sz w:val="16"/>
                <w:szCs w:val="16"/>
              </w:rPr>
            </w:pPr>
            <w:r w:rsidRPr="00404210">
              <w:rPr>
                <w:sz w:val="16"/>
                <w:szCs w:val="16"/>
              </w:rPr>
              <w:t>80</w:t>
            </w:r>
          </w:p>
        </w:tc>
        <w:tc>
          <w:tcPr>
            <w:tcW w:w="2543" w:type="dxa"/>
            <w:tcBorders>
              <w:top w:val="nil"/>
              <w:left w:val="nil"/>
              <w:bottom w:val="single" w:sz="4" w:space="0" w:color="auto"/>
              <w:right w:val="single" w:sz="4" w:space="0" w:color="auto"/>
            </w:tcBorders>
            <w:shd w:val="clear" w:color="auto" w:fill="auto"/>
            <w:vAlign w:val="bottom"/>
            <w:hideMark/>
          </w:tcPr>
          <w:p w14:paraId="3AAD3969" w14:textId="5894635D" w:rsidR="00404210" w:rsidRPr="00404210" w:rsidRDefault="001A7343" w:rsidP="0051478F">
            <w:pPr>
              <w:jc w:val="both"/>
              <w:rPr>
                <w:sz w:val="16"/>
                <w:szCs w:val="16"/>
              </w:rPr>
            </w:pPr>
            <w:r w:rsidRPr="00404210">
              <w:rPr>
                <w:sz w:val="16"/>
                <w:szCs w:val="16"/>
              </w:rPr>
              <w:t>Fio</w:t>
            </w:r>
            <w:r w:rsidR="0051478F" w:rsidRPr="00404210">
              <w:rPr>
                <w:sz w:val="16"/>
                <w:szCs w:val="16"/>
              </w:rPr>
              <w:t xml:space="preserve"> de cobre, paralelo, 2 </w:t>
            </w:r>
            <w:proofErr w:type="gramStart"/>
            <w:r w:rsidR="0051478F" w:rsidRPr="00404210">
              <w:rPr>
                <w:sz w:val="16"/>
                <w:szCs w:val="16"/>
              </w:rPr>
              <w:t>x</w:t>
            </w:r>
            <w:proofErr w:type="gramEnd"/>
            <w:r w:rsidR="0051478F" w:rsidRPr="00404210">
              <w:rPr>
                <w:sz w:val="16"/>
                <w:szCs w:val="16"/>
              </w:rPr>
              <w:t xml:space="preserve"> 1,5mm.</w:t>
            </w:r>
          </w:p>
        </w:tc>
        <w:tc>
          <w:tcPr>
            <w:tcW w:w="576" w:type="dxa"/>
            <w:tcBorders>
              <w:top w:val="nil"/>
              <w:left w:val="nil"/>
              <w:bottom w:val="single" w:sz="4" w:space="0" w:color="auto"/>
              <w:right w:val="single" w:sz="4" w:space="0" w:color="auto"/>
            </w:tcBorders>
            <w:shd w:val="clear" w:color="auto" w:fill="auto"/>
            <w:vAlign w:val="bottom"/>
            <w:hideMark/>
          </w:tcPr>
          <w:p w14:paraId="2280527A" w14:textId="2E2F4203" w:rsidR="00404210" w:rsidRPr="00404210" w:rsidRDefault="00B2337A" w:rsidP="00404210">
            <w:pPr>
              <w:rPr>
                <w:sz w:val="16"/>
                <w:szCs w:val="16"/>
              </w:rPr>
            </w:pPr>
            <w:r w:rsidRPr="00404210">
              <w:rPr>
                <w:sz w:val="16"/>
                <w:szCs w:val="16"/>
              </w:rPr>
              <w:t>Metro</w:t>
            </w:r>
          </w:p>
        </w:tc>
        <w:tc>
          <w:tcPr>
            <w:tcW w:w="850" w:type="dxa"/>
            <w:tcBorders>
              <w:top w:val="nil"/>
              <w:left w:val="nil"/>
              <w:bottom w:val="single" w:sz="4" w:space="0" w:color="auto"/>
              <w:right w:val="single" w:sz="4" w:space="0" w:color="auto"/>
            </w:tcBorders>
            <w:shd w:val="clear" w:color="auto" w:fill="auto"/>
            <w:noWrap/>
            <w:vAlign w:val="bottom"/>
            <w:hideMark/>
          </w:tcPr>
          <w:p w14:paraId="24C6E6CD" w14:textId="68F8DDB8" w:rsidR="00404210" w:rsidRPr="00404210" w:rsidRDefault="0051478F" w:rsidP="00404210">
            <w:pPr>
              <w:jc w:val="right"/>
              <w:rPr>
                <w:color w:val="000000"/>
                <w:sz w:val="16"/>
                <w:szCs w:val="16"/>
              </w:rPr>
            </w:pPr>
            <w:r w:rsidRPr="00404210">
              <w:rPr>
                <w:color w:val="000000"/>
                <w:sz w:val="16"/>
                <w:szCs w:val="16"/>
              </w:rPr>
              <w:t>300</w:t>
            </w:r>
          </w:p>
        </w:tc>
        <w:tc>
          <w:tcPr>
            <w:tcW w:w="851" w:type="dxa"/>
            <w:tcBorders>
              <w:top w:val="nil"/>
              <w:left w:val="nil"/>
              <w:bottom w:val="single" w:sz="4" w:space="0" w:color="auto"/>
              <w:right w:val="single" w:sz="4" w:space="0" w:color="auto"/>
            </w:tcBorders>
            <w:shd w:val="clear" w:color="auto" w:fill="auto"/>
            <w:noWrap/>
            <w:vAlign w:val="bottom"/>
            <w:hideMark/>
          </w:tcPr>
          <w:p w14:paraId="406C92F2" w14:textId="04B451FF" w:rsidR="00404210" w:rsidRPr="00404210" w:rsidRDefault="0051478F" w:rsidP="00404210">
            <w:pPr>
              <w:jc w:val="right"/>
              <w:rPr>
                <w:color w:val="000000"/>
                <w:sz w:val="16"/>
                <w:szCs w:val="16"/>
              </w:rPr>
            </w:pPr>
            <w:r w:rsidRPr="00404210">
              <w:rPr>
                <w:color w:val="000000"/>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14:paraId="71BF6420" w14:textId="4CB8192E" w:rsidR="00404210" w:rsidRPr="00404210" w:rsidRDefault="0051478F" w:rsidP="00404210">
            <w:pPr>
              <w:jc w:val="right"/>
              <w:rPr>
                <w:color w:val="000000"/>
                <w:sz w:val="16"/>
                <w:szCs w:val="16"/>
              </w:rPr>
            </w:pPr>
            <w:r w:rsidRPr="00404210">
              <w:rPr>
                <w:color w:val="000000"/>
                <w:sz w:val="16"/>
                <w:szCs w:val="16"/>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4D9111BE" w14:textId="2D7FBA06" w:rsidR="00404210" w:rsidRPr="00404210" w:rsidRDefault="0051478F" w:rsidP="00404210">
            <w:pPr>
              <w:jc w:val="right"/>
              <w:rPr>
                <w:color w:val="000000"/>
                <w:sz w:val="16"/>
                <w:szCs w:val="16"/>
              </w:rPr>
            </w:pPr>
            <w:r w:rsidRPr="00404210">
              <w:rPr>
                <w:color w:val="000000"/>
                <w:sz w:val="16"/>
                <w:szCs w:val="16"/>
              </w:rPr>
              <w:t>1000</w:t>
            </w:r>
          </w:p>
        </w:tc>
        <w:tc>
          <w:tcPr>
            <w:tcW w:w="850" w:type="dxa"/>
            <w:tcBorders>
              <w:top w:val="nil"/>
              <w:left w:val="nil"/>
              <w:bottom w:val="single" w:sz="4" w:space="0" w:color="auto"/>
              <w:right w:val="single" w:sz="4" w:space="0" w:color="auto"/>
            </w:tcBorders>
            <w:shd w:val="clear" w:color="auto" w:fill="auto"/>
            <w:noWrap/>
            <w:vAlign w:val="bottom"/>
            <w:hideMark/>
          </w:tcPr>
          <w:p w14:paraId="4DBE5134" w14:textId="45B43527" w:rsidR="00404210" w:rsidRPr="00404210" w:rsidRDefault="0051478F" w:rsidP="00404210">
            <w:pPr>
              <w:jc w:val="right"/>
              <w:rPr>
                <w:color w:val="000000"/>
                <w:sz w:val="16"/>
                <w:szCs w:val="16"/>
              </w:rPr>
            </w:pPr>
            <w:r w:rsidRPr="00404210">
              <w:rPr>
                <w:color w:val="000000"/>
                <w:sz w:val="16"/>
                <w:szCs w:val="16"/>
              </w:rPr>
              <w:t>500</w:t>
            </w:r>
          </w:p>
        </w:tc>
        <w:tc>
          <w:tcPr>
            <w:tcW w:w="709" w:type="dxa"/>
            <w:tcBorders>
              <w:top w:val="nil"/>
              <w:left w:val="nil"/>
              <w:bottom w:val="single" w:sz="4" w:space="0" w:color="auto"/>
              <w:right w:val="single" w:sz="4" w:space="0" w:color="auto"/>
            </w:tcBorders>
            <w:shd w:val="clear" w:color="auto" w:fill="auto"/>
            <w:noWrap/>
            <w:vAlign w:val="bottom"/>
            <w:hideMark/>
          </w:tcPr>
          <w:p w14:paraId="7CF327D6" w14:textId="064D17A3" w:rsidR="00404210" w:rsidRPr="00404210" w:rsidRDefault="0051478F" w:rsidP="00404210">
            <w:pPr>
              <w:jc w:val="right"/>
              <w:rPr>
                <w:color w:val="000000"/>
                <w:sz w:val="16"/>
                <w:szCs w:val="16"/>
              </w:rPr>
            </w:pPr>
            <w:r w:rsidRPr="00404210">
              <w:rPr>
                <w:color w:val="000000"/>
                <w:sz w:val="16"/>
                <w:szCs w:val="16"/>
              </w:rPr>
              <w:t>2000</w:t>
            </w:r>
          </w:p>
        </w:tc>
      </w:tr>
      <w:tr w:rsidR="00404210" w:rsidRPr="00404210" w14:paraId="6B69A51E" w14:textId="77777777" w:rsidTr="00404210">
        <w:trPr>
          <w:trHeight w:val="415"/>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60EAD72E" w14:textId="00AC5E0E" w:rsidR="00404210" w:rsidRPr="00404210" w:rsidRDefault="0051478F" w:rsidP="00404210">
            <w:pPr>
              <w:jc w:val="right"/>
              <w:rPr>
                <w:sz w:val="16"/>
                <w:szCs w:val="16"/>
              </w:rPr>
            </w:pPr>
            <w:r w:rsidRPr="00404210">
              <w:rPr>
                <w:sz w:val="16"/>
                <w:szCs w:val="16"/>
              </w:rPr>
              <w:t>81</w:t>
            </w:r>
          </w:p>
        </w:tc>
        <w:tc>
          <w:tcPr>
            <w:tcW w:w="2543" w:type="dxa"/>
            <w:tcBorders>
              <w:top w:val="nil"/>
              <w:left w:val="nil"/>
              <w:bottom w:val="single" w:sz="4" w:space="0" w:color="auto"/>
              <w:right w:val="single" w:sz="4" w:space="0" w:color="auto"/>
            </w:tcBorders>
            <w:shd w:val="clear" w:color="auto" w:fill="auto"/>
            <w:vAlign w:val="bottom"/>
            <w:hideMark/>
          </w:tcPr>
          <w:p w14:paraId="46F52A77" w14:textId="2A1FA360" w:rsidR="00404210" w:rsidRPr="00404210" w:rsidRDefault="00ED4A89" w:rsidP="0051478F">
            <w:pPr>
              <w:jc w:val="both"/>
              <w:rPr>
                <w:sz w:val="16"/>
                <w:szCs w:val="16"/>
              </w:rPr>
            </w:pPr>
            <w:r w:rsidRPr="00404210">
              <w:rPr>
                <w:sz w:val="16"/>
                <w:szCs w:val="16"/>
              </w:rPr>
              <w:t>Fio</w:t>
            </w:r>
            <w:r w:rsidR="0051478F" w:rsidRPr="00404210">
              <w:rPr>
                <w:sz w:val="16"/>
                <w:szCs w:val="16"/>
              </w:rPr>
              <w:t xml:space="preserve"> de cobre, paralelo, 2x 2,5mm.</w:t>
            </w:r>
          </w:p>
        </w:tc>
        <w:tc>
          <w:tcPr>
            <w:tcW w:w="576" w:type="dxa"/>
            <w:tcBorders>
              <w:top w:val="nil"/>
              <w:left w:val="nil"/>
              <w:bottom w:val="single" w:sz="4" w:space="0" w:color="auto"/>
              <w:right w:val="single" w:sz="4" w:space="0" w:color="auto"/>
            </w:tcBorders>
            <w:shd w:val="clear" w:color="auto" w:fill="auto"/>
            <w:vAlign w:val="bottom"/>
            <w:hideMark/>
          </w:tcPr>
          <w:p w14:paraId="466AEFA5" w14:textId="4A7738D9" w:rsidR="00404210" w:rsidRPr="00404210" w:rsidRDefault="00B2337A" w:rsidP="00404210">
            <w:pPr>
              <w:rPr>
                <w:sz w:val="16"/>
                <w:szCs w:val="16"/>
              </w:rPr>
            </w:pPr>
            <w:r w:rsidRPr="00404210">
              <w:rPr>
                <w:sz w:val="16"/>
                <w:szCs w:val="16"/>
              </w:rPr>
              <w:t>Metro</w:t>
            </w:r>
          </w:p>
        </w:tc>
        <w:tc>
          <w:tcPr>
            <w:tcW w:w="850" w:type="dxa"/>
            <w:tcBorders>
              <w:top w:val="nil"/>
              <w:left w:val="nil"/>
              <w:bottom w:val="single" w:sz="4" w:space="0" w:color="auto"/>
              <w:right w:val="single" w:sz="4" w:space="0" w:color="auto"/>
            </w:tcBorders>
            <w:shd w:val="clear" w:color="auto" w:fill="auto"/>
            <w:noWrap/>
            <w:vAlign w:val="bottom"/>
            <w:hideMark/>
          </w:tcPr>
          <w:p w14:paraId="0DC60D1A" w14:textId="75E41D0C" w:rsidR="00404210" w:rsidRPr="00404210" w:rsidRDefault="0051478F" w:rsidP="00404210">
            <w:pPr>
              <w:jc w:val="right"/>
              <w:rPr>
                <w:color w:val="000000"/>
                <w:sz w:val="16"/>
                <w:szCs w:val="16"/>
              </w:rPr>
            </w:pPr>
            <w:r w:rsidRPr="00404210">
              <w:rPr>
                <w:color w:val="000000"/>
                <w:sz w:val="16"/>
                <w:szCs w:val="16"/>
              </w:rPr>
              <w:t>300</w:t>
            </w:r>
          </w:p>
        </w:tc>
        <w:tc>
          <w:tcPr>
            <w:tcW w:w="851" w:type="dxa"/>
            <w:tcBorders>
              <w:top w:val="nil"/>
              <w:left w:val="nil"/>
              <w:bottom w:val="single" w:sz="4" w:space="0" w:color="auto"/>
              <w:right w:val="single" w:sz="4" w:space="0" w:color="auto"/>
            </w:tcBorders>
            <w:shd w:val="clear" w:color="auto" w:fill="auto"/>
            <w:noWrap/>
            <w:vAlign w:val="bottom"/>
            <w:hideMark/>
          </w:tcPr>
          <w:p w14:paraId="240B6373" w14:textId="3A9F717B" w:rsidR="00404210" w:rsidRPr="00404210" w:rsidRDefault="0051478F" w:rsidP="00404210">
            <w:pPr>
              <w:jc w:val="right"/>
              <w:rPr>
                <w:color w:val="000000"/>
                <w:sz w:val="16"/>
                <w:szCs w:val="16"/>
              </w:rPr>
            </w:pPr>
            <w:r w:rsidRPr="00404210">
              <w:rPr>
                <w:color w:val="000000"/>
                <w:sz w:val="16"/>
                <w:szCs w:val="16"/>
              </w:rPr>
              <w:t>100</w:t>
            </w:r>
          </w:p>
        </w:tc>
        <w:tc>
          <w:tcPr>
            <w:tcW w:w="1276" w:type="dxa"/>
            <w:tcBorders>
              <w:top w:val="nil"/>
              <w:left w:val="nil"/>
              <w:bottom w:val="single" w:sz="4" w:space="0" w:color="auto"/>
              <w:right w:val="single" w:sz="4" w:space="0" w:color="auto"/>
            </w:tcBorders>
            <w:shd w:val="clear" w:color="auto" w:fill="auto"/>
            <w:noWrap/>
            <w:vAlign w:val="bottom"/>
            <w:hideMark/>
          </w:tcPr>
          <w:p w14:paraId="79F0C358" w14:textId="235E0ECC" w:rsidR="00404210" w:rsidRPr="00404210" w:rsidRDefault="0051478F" w:rsidP="00404210">
            <w:pPr>
              <w:jc w:val="right"/>
              <w:rPr>
                <w:color w:val="000000"/>
                <w:sz w:val="16"/>
                <w:szCs w:val="16"/>
              </w:rPr>
            </w:pPr>
            <w:r w:rsidRPr="00404210">
              <w:rPr>
                <w:color w:val="000000"/>
                <w:sz w:val="16"/>
                <w:szCs w:val="16"/>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4FDF89F1" w14:textId="119B0960" w:rsidR="00404210" w:rsidRPr="00404210" w:rsidRDefault="0051478F" w:rsidP="00404210">
            <w:pPr>
              <w:jc w:val="right"/>
              <w:rPr>
                <w:color w:val="000000"/>
                <w:sz w:val="16"/>
                <w:szCs w:val="16"/>
              </w:rPr>
            </w:pPr>
            <w:r w:rsidRPr="00404210">
              <w:rPr>
                <w:color w:val="000000"/>
                <w:sz w:val="16"/>
                <w:szCs w:val="16"/>
              </w:rPr>
              <w:t>1000</w:t>
            </w:r>
          </w:p>
        </w:tc>
        <w:tc>
          <w:tcPr>
            <w:tcW w:w="850" w:type="dxa"/>
            <w:tcBorders>
              <w:top w:val="nil"/>
              <w:left w:val="nil"/>
              <w:bottom w:val="single" w:sz="4" w:space="0" w:color="auto"/>
              <w:right w:val="single" w:sz="4" w:space="0" w:color="auto"/>
            </w:tcBorders>
            <w:shd w:val="clear" w:color="auto" w:fill="auto"/>
            <w:noWrap/>
            <w:vAlign w:val="bottom"/>
            <w:hideMark/>
          </w:tcPr>
          <w:p w14:paraId="34FDC819" w14:textId="7C34D397" w:rsidR="00404210" w:rsidRPr="00404210" w:rsidRDefault="0051478F" w:rsidP="00404210">
            <w:pPr>
              <w:jc w:val="right"/>
              <w:rPr>
                <w:color w:val="000000"/>
                <w:sz w:val="16"/>
                <w:szCs w:val="16"/>
              </w:rPr>
            </w:pPr>
            <w:r w:rsidRPr="00404210">
              <w:rPr>
                <w:color w:val="000000"/>
                <w:sz w:val="16"/>
                <w:szCs w:val="16"/>
              </w:rPr>
              <w:t>500</w:t>
            </w:r>
          </w:p>
        </w:tc>
        <w:tc>
          <w:tcPr>
            <w:tcW w:w="709" w:type="dxa"/>
            <w:tcBorders>
              <w:top w:val="nil"/>
              <w:left w:val="nil"/>
              <w:bottom w:val="single" w:sz="4" w:space="0" w:color="auto"/>
              <w:right w:val="single" w:sz="4" w:space="0" w:color="auto"/>
            </w:tcBorders>
            <w:shd w:val="clear" w:color="auto" w:fill="auto"/>
            <w:noWrap/>
            <w:vAlign w:val="bottom"/>
            <w:hideMark/>
          </w:tcPr>
          <w:p w14:paraId="14F3E374" w14:textId="34D385DA" w:rsidR="00404210" w:rsidRPr="00404210" w:rsidRDefault="0051478F" w:rsidP="00404210">
            <w:pPr>
              <w:jc w:val="right"/>
              <w:rPr>
                <w:color w:val="000000"/>
                <w:sz w:val="16"/>
                <w:szCs w:val="16"/>
              </w:rPr>
            </w:pPr>
            <w:r w:rsidRPr="00404210">
              <w:rPr>
                <w:color w:val="000000"/>
                <w:sz w:val="16"/>
                <w:szCs w:val="16"/>
              </w:rPr>
              <w:t>2000</w:t>
            </w:r>
          </w:p>
        </w:tc>
      </w:tr>
      <w:tr w:rsidR="00404210" w:rsidRPr="00404210" w14:paraId="438EEB82" w14:textId="77777777" w:rsidTr="00404210">
        <w:trPr>
          <w:trHeight w:val="420"/>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4EF050C8" w14:textId="1A800A1C" w:rsidR="00404210" w:rsidRPr="00404210" w:rsidRDefault="0051478F" w:rsidP="00404210">
            <w:pPr>
              <w:jc w:val="right"/>
              <w:rPr>
                <w:sz w:val="16"/>
                <w:szCs w:val="16"/>
              </w:rPr>
            </w:pPr>
            <w:r w:rsidRPr="00404210">
              <w:rPr>
                <w:sz w:val="16"/>
                <w:szCs w:val="16"/>
              </w:rPr>
              <w:t>82</w:t>
            </w:r>
          </w:p>
        </w:tc>
        <w:tc>
          <w:tcPr>
            <w:tcW w:w="2543" w:type="dxa"/>
            <w:tcBorders>
              <w:top w:val="nil"/>
              <w:left w:val="nil"/>
              <w:bottom w:val="single" w:sz="4" w:space="0" w:color="auto"/>
              <w:right w:val="single" w:sz="4" w:space="0" w:color="auto"/>
            </w:tcBorders>
            <w:shd w:val="clear" w:color="auto" w:fill="auto"/>
            <w:vAlign w:val="bottom"/>
            <w:hideMark/>
          </w:tcPr>
          <w:p w14:paraId="69CFBCDC" w14:textId="05D8F68F" w:rsidR="00404210" w:rsidRPr="00404210" w:rsidRDefault="00ED4A89" w:rsidP="0051478F">
            <w:pPr>
              <w:jc w:val="both"/>
              <w:rPr>
                <w:sz w:val="16"/>
                <w:szCs w:val="16"/>
              </w:rPr>
            </w:pPr>
            <w:r w:rsidRPr="00404210">
              <w:rPr>
                <w:sz w:val="16"/>
                <w:szCs w:val="16"/>
              </w:rPr>
              <w:t>Fio</w:t>
            </w:r>
            <w:r w:rsidR="0051478F" w:rsidRPr="00404210">
              <w:rPr>
                <w:sz w:val="16"/>
                <w:szCs w:val="16"/>
              </w:rPr>
              <w:t xml:space="preserve"> de cobre, paralelo, 2 </w:t>
            </w:r>
            <w:proofErr w:type="gramStart"/>
            <w:r w:rsidR="0051478F" w:rsidRPr="00404210">
              <w:rPr>
                <w:sz w:val="16"/>
                <w:szCs w:val="16"/>
              </w:rPr>
              <w:t>x</w:t>
            </w:r>
            <w:proofErr w:type="gramEnd"/>
            <w:r w:rsidR="0051478F" w:rsidRPr="00404210">
              <w:rPr>
                <w:sz w:val="16"/>
                <w:szCs w:val="16"/>
              </w:rPr>
              <w:t xml:space="preserve"> 4,0mm.</w:t>
            </w:r>
          </w:p>
        </w:tc>
        <w:tc>
          <w:tcPr>
            <w:tcW w:w="576" w:type="dxa"/>
            <w:tcBorders>
              <w:top w:val="nil"/>
              <w:left w:val="nil"/>
              <w:bottom w:val="single" w:sz="4" w:space="0" w:color="auto"/>
              <w:right w:val="single" w:sz="4" w:space="0" w:color="auto"/>
            </w:tcBorders>
            <w:shd w:val="clear" w:color="auto" w:fill="auto"/>
            <w:vAlign w:val="bottom"/>
            <w:hideMark/>
          </w:tcPr>
          <w:p w14:paraId="618D313E" w14:textId="7A8B9606" w:rsidR="00404210" w:rsidRPr="00404210" w:rsidRDefault="00B2337A" w:rsidP="00404210">
            <w:pPr>
              <w:rPr>
                <w:sz w:val="16"/>
                <w:szCs w:val="16"/>
              </w:rPr>
            </w:pPr>
            <w:r w:rsidRPr="00404210">
              <w:rPr>
                <w:sz w:val="16"/>
                <w:szCs w:val="16"/>
              </w:rPr>
              <w:t>Metro</w:t>
            </w:r>
          </w:p>
        </w:tc>
        <w:tc>
          <w:tcPr>
            <w:tcW w:w="850" w:type="dxa"/>
            <w:tcBorders>
              <w:top w:val="nil"/>
              <w:left w:val="nil"/>
              <w:bottom w:val="single" w:sz="4" w:space="0" w:color="auto"/>
              <w:right w:val="single" w:sz="4" w:space="0" w:color="auto"/>
            </w:tcBorders>
            <w:shd w:val="clear" w:color="auto" w:fill="auto"/>
            <w:noWrap/>
            <w:vAlign w:val="bottom"/>
            <w:hideMark/>
          </w:tcPr>
          <w:p w14:paraId="02699D22" w14:textId="60EB6ED6" w:rsidR="00404210" w:rsidRPr="00404210" w:rsidRDefault="0051478F" w:rsidP="00404210">
            <w:pPr>
              <w:jc w:val="right"/>
              <w:rPr>
                <w:color w:val="000000"/>
                <w:sz w:val="16"/>
                <w:szCs w:val="16"/>
              </w:rPr>
            </w:pPr>
            <w:r w:rsidRPr="00404210">
              <w:rPr>
                <w:color w:val="000000"/>
                <w:sz w:val="16"/>
                <w:szCs w:val="16"/>
              </w:rPr>
              <w:t>100</w:t>
            </w:r>
          </w:p>
        </w:tc>
        <w:tc>
          <w:tcPr>
            <w:tcW w:w="851" w:type="dxa"/>
            <w:tcBorders>
              <w:top w:val="nil"/>
              <w:left w:val="nil"/>
              <w:bottom w:val="single" w:sz="4" w:space="0" w:color="auto"/>
              <w:right w:val="single" w:sz="4" w:space="0" w:color="auto"/>
            </w:tcBorders>
            <w:shd w:val="clear" w:color="auto" w:fill="auto"/>
            <w:noWrap/>
            <w:vAlign w:val="bottom"/>
            <w:hideMark/>
          </w:tcPr>
          <w:p w14:paraId="15FAE65C" w14:textId="20BEFECB" w:rsidR="00404210" w:rsidRPr="00404210" w:rsidRDefault="0051478F" w:rsidP="00404210">
            <w:pPr>
              <w:jc w:val="right"/>
              <w:rPr>
                <w:color w:val="000000"/>
                <w:sz w:val="16"/>
                <w:szCs w:val="16"/>
              </w:rPr>
            </w:pPr>
            <w:r w:rsidRPr="00404210">
              <w:rPr>
                <w:color w:val="000000"/>
                <w:sz w:val="16"/>
                <w:szCs w:val="16"/>
              </w:rPr>
              <w:t>50</w:t>
            </w:r>
          </w:p>
        </w:tc>
        <w:tc>
          <w:tcPr>
            <w:tcW w:w="1276" w:type="dxa"/>
            <w:tcBorders>
              <w:top w:val="nil"/>
              <w:left w:val="nil"/>
              <w:bottom w:val="single" w:sz="4" w:space="0" w:color="auto"/>
              <w:right w:val="single" w:sz="4" w:space="0" w:color="auto"/>
            </w:tcBorders>
            <w:shd w:val="clear" w:color="auto" w:fill="auto"/>
            <w:noWrap/>
            <w:vAlign w:val="bottom"/>
            <w:hideMark/>
          </w:tcPr>
          <w:p w14:paraId="7CD2FAD4" w14:textId="1D9DC1CC" w:rsidR="00404210" w:rsidRPr="00404210" w:rsidRDefault="0051478F" w:rsidP="00404210">
            <w:pPr>
              <w:jc w:val="right"/>
              <w:rPr>
                <w:color w:val="000000"/>
                <w:sz w:val="16"/>
                <w:szCs w:val="16"/>
              </w:rPr>
            </w:pPr>
            <w:r w:rsidRPr="00404210">
              <w:rPr>
                <w:color w:val="000000"/>
                <w:sz w:val="16"/>
                <w:szCs w:val="16"/>
              </w:rPr>
              <w:t>50</w:t>
            </w:r>
          </w:p>
        </w:tc>
        <w:tc>
          <w:tcPr>
            <w:tcW w:w="1134" w:type="dxa"/>
            <w:tcBorders>
              <w:top w:val="nil"/>
              <w:left w:val="nil"/>
              <w:bottom w:val="single" w:sz="4" w:space="0" w:color="auto"/>
              <w:right w:val="single" w:sz="4" w:space="0" w:color="auto"/>
            </w:tcBorders>
            <w:shd w:val="clear" w:color="auto" w:fill="auto"/>
            <w:noWrap/>
            <w:vAlign w:val="bottom"/>
            <w:hideMark/>
          </w:tcPr>
          <w:p w14:paraId="67650CD2" w14:textId="21F9520C" w:rsidR="00404210" w:rsidRPr="00404210" w:rsidRDefault="0051478F" w:rsidP="00404210">
            <w:pPr>
              <w:jc w:val="right"/>
              <w:rPr>
                <w:color w:val="000000"/>
                <w:sz w:val="16"/>
                <w:szCs w:val="16"/>
              </w:rPr>
            </w:pPr>
            <w:r w:rsidRPr="00404210">
              <w:rPr>
                <w:color w:val="000000"/>
                <w:sz w:val="16"/>
                <w:szCs w:val="16"/>
              </w:rPr>
              <w:t>500</w:t>
            </w:r>
          </w:p>
        </w:tc>
        <w:tc>
          <w:tcPr>
            <w:tcW w:w="850" w:type="dxa"/>
            <w:tcBorders>
              <w:top w:val="nil"/>
              <w:left w:val="nil"/>
              <w:bottom w:val="single" w:sz="4" w:space="0" w:color="auto"/>
              <w:right w:val="single" w:sz="4" w:space="0" w:color="auto"/>
            </w:tcBorders>
            <w:shd w:val="clear" w:color="auto" w:fill="auto"/>
            <w:noWrap/>
            <w:vAlign w:val="bottom"/>
            <w:hideMark/>
          </w:tcPr>
          <w:p w14:paraId="4B059419" w14:textId="06989A40" w:rsidR="00404210" w:rsidRPr="00404210" w:rsidRDefault="0051478F" w:rsidP="00404210">
            <w:pPr>
              <w:jc w:val="right"/>
              <w:rPr>
                <w:color w:val="000000"/>
                <w:sz w:val="16"/>
                <w:szCs w:val="16"/>
              </w:rPr>
            </w:pPr>
            <w:r w:rsidRPr="00404210">
              <w:rPr>
                <w:color w:val="000000"/>
                <w:sz w:val="16"/>
                <w:szCs w:val="16"/>
              </w:rPr>
              <w:t>300</w:t>
            </w:r>
          </w:p>
        </w:tc>
        <w:tc>
          <w:tcPr>
            <w:tcW w:w="709" w:type="dxa"/>
            <w:tcBorders>
              <w:top w:val="nil"/>
              <w:left w:val="nil"/>
              <w:bottom w:val="single" w:sz="4" w:space="0" w:color="auto"/>
              <w:right w:val="single" w:sz="4" w:space="0" w:color="auto"/>
            </w:tcBorders>
            <w:shd w:val="clear" w:color="auto" w:fill="auto"/>
            <w:noWrap/>
            <w:vAlign w:val="bottom"/>
            <w:hideMark/>
          </w:tcPr>
          <w:p w14:paraId="5A8BE2F6" w14:textId="7CAF9509" w:rsidR="00404210" w:rsidRPr="00404210" w:rsidRDefault="0051478F" w:rsidP="00404210">
            <w:pPr>
              <w:jc w:val="right"/>
              <w:rPr>
                <w:color w:val="000000"/>
                <w:sz w:val="16"/>
                <w:szCs w:val="16"/>
              </w:rPr>
            </w:pPr>
            <w:r w:rsidRPr="00404210">
              <w:rPr>
                <w:color w:val="000000"/>
                <w:sz w:val="16"/>
                <w:szCs w:val="16"/>
              </w:rPr>
              <w:t>1000</w:t>
            </w:r>
          </w:p>
        </w:tc>
      </w:tr>
      <w:tr w:rsidR="00404210" w:rsidRPr="00404210" w14:paraId="57E1F6D3" w14:textId="77777777" w:rsidTr="00404210">
        <w:trPr>
          <w:trHeight w:val="696"/>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5CEDA288" w14:textId="40FE1600" w:rsidR="00404210" w:rsidRPr="00404210" w:rsidRDefault="0051478F" w:rsidP="00404210">
            <w:pPr>
              <w:jc w:val="right"/>
              <w:rPr>
                <w:sz w:val="16"/>
                <w:szCs w:val="16"/>
              </w:rPr>
            </w:pPr>
            <w:r w:rsidRPr="00404210">
              <w:rPr>
                <w:sz w:val="16"/>
                <w:szCs w:val="16"/>
              </w:rPr>
              <w:t>83</w:t>
            </w:r>
          </w:p>
        </w:tc>
        <w:tc>
          <w:tcPr>
            <w:tcW w:w="2543" w:type="dxa"/>
            <w:tcBorders>
              <w:top w:val="nil"/>
              <w:left w:val="nil"/>
              <w:bottom w:val="single" w:sz="4" w:space="0" w:color="auto"/>
              <w:right w:val="single" w:sz="4" w:space="0" w:color="auto"/>
            </w:tcBorders>
            <w:shd w:val="clear" w:color="auto" w:fill="auto"/>
            <w:vAlign w:val="bottom"/>
            <w:hideMark/>
          </w:tcPr>
          <w:p w14:paraId="2BB9B0CF" w14:textId="5682C8B7" w:rsidR="00404210" w:rsidRPr="00404210" w:rsidRDefault="00ED4A89" w:rsidP="0051478F">
            <w:pPr>
              <w:jc w:val="both"/>
              <w:rPr>
                <w:sz w:val="16"/>
                <w:szCs w:val="16"/>
              </w:rPr>
            </w:pPr>
            <w:r w:rsidRPr="00404210">
              <w:rPr>
                <w:sz w:val="16"/>
                <w:szCs w:val="16"/>
              </w:rPr>
              <w:t>Fita</w:t>
            </w:r>
            <w:r w:rsidR="0051478F" w:rsidRPr="00404210">
              <w:rPr>
                <w:sz w:val="16"/>
                <w:szCs w:val="16"/>
              </w:rPr>
              <w:t xml:space="preserve"> isolante, cor preta, largura mínima de 18 mm e comprimento mínimo de 20 metros.</w:t>
            </w:r>
          </w:p>
        </w:tc>
        <w:tc>
          <w:tcPr>
            <w:tcW w:w="576" w:type="dxa"/>
            <w:tcBorders>
              <w:top w:val="nil"/>
              <w:left w:val="nil"/>
              <w:bottom w:val="single" w:sz="4" w:space="0" w:color="auto"/>
              <w:right w:val="single" w:sz="4" w:space="0" w:color="auto"/>
            </w:tcBorders>
            <w:shd w:val="clear" w:color="auto" w:fill="auto"/>
            <w:vAlign w:val="bottom"/>
            <w:hideMark/>
          </w:tcPr>
          <w:p w14:paraId="0DC0B87D" w14:textId="2DF37D50"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7934C9C2" w14:textId="50E3E894" w:rsidR="00404210" w:rsidRPr="00404210" w:rsidRDefault="0051478F" w:rsidP="00404210">
            <w:pPr>
              <w:jc w:val="right"/>
              <w:rPr>
                <w:color w:val="000000"/>
                <w:sz w:val="16"/>
                <w:szCs w:val="16"/>
              </w:rPr>
            </w:pPr>
            <w:r w:rsidRPr="00404210">
              <w:rPr>
                <w:color w:val="000000"/>
                <w:sz w:val="16"/>
                <w:szCs w:val="16"/>
              </w:rPr>
              <w:t>100</w:t>
            </w:r>
          </w:p>
        </w:tc>
        <w:tc>
          <w:tcPr>
            <w:tcW w:w="851" w:type="dxa"/>
            <w:tcBorders>
              <w:top w:val="nil"/>
              <w:left w:val="nil"/>
              <w:bottom w:val="single" w:sz="4" w:space="0" w:color="auto"/>
              <w:right w:val="single" w:sz="4" w:space="0" w:color="auto"/>
            </w:tcBorders>
            <w:shd w:val="clear" w:color="auto" w:fill="auto"/>
            <w:noWrap/>
            <w:vAlign w:val="bottom"/>
            <w:hideMark/>
          </w:tcPr>
          <w:p w14:paraId="53792E5E" w14:textId="05889159" w:rsidR="00404210" w:rsidRPr="00404210" w:rsidRDefault="0051478F" w:rsidP="00404210">
            <w:pPr>
              <w:jc w:val="right"/>
              <w:rPr>
                <w:color w:val="000000"/>
                <w:sz w:val="16"/>
                <w:szCs w:val="16"/>
              </w:rPr>
            </w:pPr>
            <w:r w:rsidRPr="00404210">
              <w:rPr>
                <w:color w:val="000000"/>
                <w:sz w:val="16"/>
                <w:szCs w:val="16"/>
              </w:rPr>
              <w:t>50</w:t>
            </w:r>
          </w:p>
        </w:tc>
        <w:tc>
          <w:tcPr>
            <w:tcW w:w="1276" w:type="dxa"/>
            <w:tcBorders>
              <w:top w:val="nil"/>
              <w:left w:val="nil"/>
              <w:bottom w:val="single" w:sz="4" w:space="0" w:color="auto"/>
              <w:right w:val="single" w:sz="4" w:space="0" w:color="auto"/>
            </w:tcBorders>
            <w:shd w:val="clear" w:color="auto" w:fill="auto"/>
            <w:noWrap/>
            <w:vAlign w:val="bottom"/>
            <w:hideMark/>
          </w:tcPr>
          <w:p w14:paraId="49CC8756" w14:textId="2CA264D6" w:rsidR="00404210" w:rsidRPr="00404210" w:rsidRDefault="0051478F" w:rsidP="00404210">
            <w:pPr>
              <w:jc w:val="right"/>
              <w:rPr>
                <w:color w:val="000000"/>
                <w:sz w:val="16"/>
                <w:szCs w:val="16"/>
              </w:rPr>
            </w:pPr>
            <w:r w:rsidRPr="00404210">
              <w:rPr>
                <w:color w:val="000000"/>
                <w:sz w:val="16"/>
                <w:szCs w:val="16"/>
              </w:rPr>
              <w:t>50</w:t>
            </w:r>
          </w:p>
        </w:tc>
        <w:tc>
          <w:tcPr>
            <w:tcW w:w="1134" w:type="dxa"/>
            <w:tcBorders>
              <w:top w:val="nil"/>
              <w:left w:val="nil"/>
              <w:bottom w:val="single" w:sz="4" w:space="0" w:color="auto"/>
              <w:right w:val="single" w:sz="4" w:space="0" w:color="auto"/>
            </w:tcBorders>
            <w:shd w:val="clear" w:color="auto" w:fill="auto"/>
            <w:noWrap/>
            <w:vAlign w:val="bottom"/>
            <w:hideMark/>
          </w:tcPr>
          <w:p w14:paraId="70091BAD" w14:textId="2EC25ECA" w:rsidR="00404210" w:rsidRPr="00404210" w:rsidRDefault="0051478F" w:rsidP="00404210">
            <w:pPr>
              <w:jc w:val="right"/>
              <w:rPr>
                <w:color w:val="000000"/>
                <w:sz w:val="16"/>
                <w:szCs w:val="16"/>
              </w:rPr>
            </w:pPr>
            <w:r w:rsidRPr="00404210">
              <w:rPr>
                <w:color w:val="000000"/>
                <w:sz w:val="16"/>
                <w:szCs w:val="16"/>
              </w:rPr>
              <w:t>200</w:t>
            </w:r>
          </w:p>
        </w:tc>
        <w:tc>
          <w:tcPr>
            <w:tcW w:w="850" w:type="dxa"/>
            <w:tcBorders>
              <w:top w:val="nil"/>
              <w:left w:val="nil"/>
              <w:bottom w:val="single" w:sz="4" w:space="0" w:color="auto"/>
              <w:right w:val="single" w:sz="4" w:space="0" w:color="auto"/>
            </w:tcBorders>
            <w:shd w:val="clear" w:color="auto" w:fill="auto"/>
            <w:noWrap/>
            <w:vAlign w:val="bottom"/>
            <w:hideMark/>
          </w:tcPr>
          <w:p w14:paraId="145951C4" w14:textId="340B9F0B" w:rsidR="00404210" w:rsidRPr="00404210" w:rsidRDefault="0051478F" w:rsidP="00404210">
            <w:pPr>
              <w:jc w:val="right"/>
              <w:rPr>
                <w:color w:val="000000"/>
                <w:sz w:val="16"/>
                <w:szCs w:val="16"/>
              </w:rPr>
            </w:pPr>
            <w:r w:rsidRPr="00404210">
              <w:rPr>
                <w:color w:val="000000"/>
                <w:sz w:val="16"/>
                <w:szCs w:val="16"/>
              </w:rPr>
              <w:t>100</w:t>
            </w:r>
          </w:p>
        </w:tc>
        <w:tc>
          <w:tcPr>
            <w:tcW w:w="709" w:type="dxa"/>
            <w:tcBorders>
              <w:top w:val="nil"/>
              <w:left w:val="nil"/>
              <w:bottom w:val="single" w:sz="4" w:space="0" w:color="auto"/>
              <w:right w:val="single" w:sz="4" w:space="0" w:color="auto"/>
            </w:tcBorders>
            <w:shd w:val="clear" w:color="auto" w:fill="auto"/>
            <w:noWrap/>
            <w:vAlign w:val="bottom"/>
            <w:hideMark/>
          </w:tcPr>
          <w:p w14:paraId="137057B8" w14:textId="24728F98" w:rsidR="00404210" w:rsidRPr="00404210" w:rsidRDefault="0051478F" w:rsidP="00404210">
            <w:pPr>
              <w:jc w:val="right"/>
              <w:rPr>
                <w:color w:val="000000"/>
                <w:sz w:val="16"/>
                <w:szCs w:val="16"/>
              </w:rPr>
            </w:pPr>
            <w:r w:rsidRPr="00404210">
              <w:rPr>
                <w:color w:val="000000"/>
                <w:sz w:val="16"/>
                <w:szCs w:val="16"/>
              </w:rPr>
              <w:t>500</w:t>
            </w:r>
          </w:p>
        </w:tc>
      </w:tr>
      <w:tr w:rsidR="00404210" w:rsidRPr="00404210" w14:paraId="021D1B26" w14:textId="77777777" w:rsidTr="00404210">
        <w:trPr>
          <w:trHeight w:val="934"/>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12C6D359" w14:textId="21832B1C" w:rsidR="00404210" w:rsidRPr="00404210" w:rsidRDefault="0051478F" w:rsidP="00404210">
            <w:pPr>
              <w:jc w:val="right"/>
              <w:rPr>
                <w:sz w:val="16"/>
                <w:szCs w:val="16"/>
              </w:rPr>
            </w:pPr>
            <w:r w:rsidRPr="00404210">
              <w:rPr>
                <w:sz w:val="16"/>
                <w:szCs w:val="16"/>
              </w:rPr>
              <w:t>84</w:t>
            </w:r>
          </w:p>
        </w:tc>
        <w:tc>
          <w:tcPr>
            <w:tcW w:w="2543" w:type="dxa"/>
            <w:tcBorders>
              <w:top w:val="nil"/>
              <w:left w:val="nil"/>
              <w:bottom w:val="single" w:sz="4" w:space="0" w:color="auto"/>
              <w:right w:val="single" w:sz="4" w:space="0" w:color="auto"/>
            </w:tcBorders>
            <w:shd w:val="clear" w:color="auto" w:fill="auto"/>
            <w:vAlign w:val="bottom"/>
            <w:hideMark/>
          </w:tcPr>
          <w:p w14:paraId="46C29C65" w14:textId="298062E8" w:rsidR="00404210" w:rsidRPr="00404210" w:rsidRDefault="00ED4A89" w:rsidP="0051478F">
            <w:pPr>
              <w:jc w:val="both"/>
              <w:rPr>
                <w:sz w:val="16"/>
                <w:szCs w:val="16"/>
              </w:rPr>
            </w:pPr>
            <w:r w:rsidRPr="00404210">
              <w:rPr>
                <w:sz w:val="16"/>
                <w:szCs w:val="16"/>
              </w:rPr>
              <w:t>Fita</w:t>
            </w:r>
            <w:r w:rsidR="0051478F" w:rsidRPr="00404210">
              <w:rPr>
                <w:sz w:val="16"/>
                <w:szCs w:val="16"/>
              </w:rPr>
              <w:t xml:space="preserve"> lisa em aço inoxidável, largura ½”, comprimento mínimo de 30 metros, apresentação em rol, deverá ser resistente à corrosão e intempéries.</w:t>
            </w:r>
          </w:p>
        </w:tc>
        <w:tc>
          <w:tcPr>
            <w:tcW w:w="576" w:type="dxa"/>
            <w:tcBorders>
              <w:top w:val="nil"/>
              <w:left w:val="nil"/>
              <w:bottom w:val="single" w:sz="4" w:space="0" w:color="auto"/>
              <w:right w:val="single" w:sz="4" w:space="0" w:color="auto"/>
            </w:tcBorders>
            <w:shd w:val="clear" w:color="auto" w:fill="auto"/>
            <w:vAlign w:val="bottom"/>
            <w:hideMark/>
          </w:tcPr>
          <w:p w14:paraId="32F6B39F" w14:textId="3CE278ED"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38DF2444" w14:textId="6CCDD62E" w:rsidR="00404210" w:rsidRPr="00404210" w:rsidRDefault="0051478F" w:rsidP="00404210">
            <w:pPr>
              <w:jc w:val="right"/>
              <w:rPr>
                <w:color w:val="000000"/>
                <w:sz w:val="16"/>
                <w:szCs w:val="16"/>
              </w:rPr>
            </w:pPr>
            <w:r w:rsidRPr="00404210">
              <w:rPr>
                <w:color w:val="000000"/>
                <w:sz w:val="16"/>
                <w:szCs w:val="16"/>
              </w:rPr>
              <w:t>8</w:t>
            </w:r>
          </w:p>
        </w:tc>
        <w:tc>
          <w:tcPr>
            <w:tcW w:w="851" w:type="dxa"/>
            <w:tcBorders>
              <w:top w:val="nil"/>
              <w:left w:val="nil"/>
              <w:bottom w:val="single" w:sz="4" w:space="0" w:color="auto"/>
              <w:right w:val="single" w:sz="4" w:space="0" w:color="auto"/>
            </w:tcBorders>
            <w:shd w:val="clear" w:color="auto" w:fill="auto"/>
            <w:noWrap/>
            <w:vAlign w:val="bottom"/>
            <w:hideMark/>
          </w:tcPr>
          <w:p w14:paraId="1F088911" w14:textId="734FE32A" w:rsidR="00404210" w:rsidRPr="00404210" w:rsidRDefault="0051478F" w:rsidP="00404210">
            <w:pPr>
              <w:jc w:val="right"/>
              <w:rPr>
                <w:color w:val="000000"/>
                <w:sz w:val="16"/>
                <w:szCs w:val="16"/>
              </w:rPr>
            </w:pPr>
            <w:r w:rsidRPr="00404210">
              <w:rPr>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bottom"/>
            <w:hideMark/>
          </w:tcPr>
          <w:p w14:paraId="173DF12F" w14:textId="2D5CB42B"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2B899572" w14:textId="262453BE"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FC2C9F6" w14:textId="4AA4D66A"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4526F1F5" w14:textId="32ADF98B" w:rsidR="00404210" w:rsidRPr="00404210" w:rsidRDefault="0051478F" w:rsidP="00404210">
            <w:pPr>
              <w:jc w:val="right"/>
              <w:rPr>
                <w:color w:val="000000"/>
                <w:sz w:val="16"/>
                <w:szCs w:val="16"/>
              </w:rPr>
            </w:pPr>
            <w:r w:rsidRPr="00404210">
              <w:rPr>
                <w:color w:val="000000"/>
                <w:sz w:val="16"/>
                <w:szCs w:val="16"/>
              </w:rPr>
              <w:t>10</w:t>
            </w:r>
          </w:p>
        </w:tc>
      </w:tr>
      <w:tr w:rsidR="00404210" w:rsidRPr="00404210" w14:paraId="4172DC9C" w14:textId="77777777" w:rsidTr="00404210">
        <w:trPr>
          <w:trHeight w:val="1376"/>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31A73DCC" w14:textId="78BCCA3B" w:rsidR="00404210" w:rsidRPr="00404210" w:rsidRDefault="0051478F" w:rsidP="00404210">
            <w:pPr>
              <w:jc w:val="right"/>
              <w:rPr>
                <w:sz w:val="16"/>
                <w:szCs w:val="16"/>
              </w:rPr>
            </w:pPr>
            <w:r w:rsidRPr="00404210">
              <w:rPr>
                <w:sz w:val="16"/>
                <w:szCs w:val="16"/>
              </w:rPr>
              <w:t>85</w:t>
            </w:r>
          </w:p>
        </w:tc>
        <w:tc>
          <w:tcPr>
            <w:tcW w:w="2543" w:type="dxa"/>
            <w:tcBorders>
              <w:top w:val="nil"/>
              <w:left w:val="nil"/>
              <w:bottom w:val="single" w:sz="4" w:space="0" w:color="auto"/>
              <w:right w:val="single" w:sz="4" w:space="0" w:color="auto"/>
            </w:tcBorders>
            <w:shd w:val="clear" w:color="auto" w:fill="auto"/>
            <w:vAlign w:val="bottom"/>
            <w:hideMark/>
          </w:tcPr>
          <w:p w14:paraId="625C6085" w14:textId="05107BF1" w:rsidR="00404210" w:rsidRPr="00404210" w:rsidRDefault="00ED4A89" w:rsidP="0051478F">
            <w:pPr>
              <w:jc w:val="both"/>
              <w:rPr>
                <w:sz w:val="16"/>
                <w:szCs w:val="16"/>
              </w:rPr>
            </w:pPr>
            <w:r w:rsidRPr="00404210">
              <w:rPr>
                <w:sz w:val="16"/>
                <w:szCs w:val="16"/>
              </w:rPr>
              <w:t>Guia</w:t>
            </w:r>
            <w:r w:rsidR="0051478F" w:rsidRPr="00404210">
              <w:rPr>
                <w:sz w:val="16"/>
                <w:szCs w:val="16"/>
              </w:rPr>
              <w:t xml:space="preserve"> </w:t>
            </w:r>
            <w:proofErr w:type="spellStart"/>
            <w:r w:rsidR="0051478F" w:rsidRPr="00404210">
              <w:rPr>
                <w:sz w:val="16"/>
                <w:szCs w:val="16"/>
              </w:rPr>
              <w:t>passa-fio</w:t>
            </w:r>
            <w:proofErr w:type="spellEnd"/>
            <w:r w:rsidR="0051478F" w:rsidRPr="00404210">
              <w:rPr>
                <w:sz w:val="16"/>
                <w:szCs w:val="16"/>
              </w:rPr>
              <w:t>, confeccionado em poliéster de alta resistência, diâmetro nominal 4”, comprimento mínimo de 20 m, deverá possuir ponteiras em aço flexível.</w:t>
            </w:r>
          </w:p>
        </w:tc>
        <w:tc>
          <w:tcPr>
            <w:tcW w:w="576" w:type="dxa"/>
            <w:tcBorders>
              <w:top w:val="nil"/>
              <w:left w:val="nil"/>
              <w:bottom w:val="single" w:sz="4" w:space="0" w:color="auto"/>
              <w:right w:val="single" w:sz="4" w:space="0" w:color="auto"/>
            </w:tcBorders>
            <w:shd w:val="clear" w:color="auto" w:fill="auto"/>
            <w:vAlign w:val="bottom"/>
            <w:hideMark/>
          </w:tcPr>
          <w:p w14:paraId="0CEFC322" w14:textId="336E790C" w:rsidR="00404210" w:rsidRPr="00404210" w:rsidRDefault="00B2337A" w:rsidP="00404210">
            <w:pPr>
              <w:rPr>
                <w:sz w:val="16"/>
                <w:szCs w:val="16"/>
              </w:rPr>
            </w:pPr>
            <w:r w:rsidRPr="00404210">
              <w:rPr>
                <w:sz w:val="16"/>
                <w:szCs w:val="16"/>
              </w:rPr>
              <w:t>Rolo</w:t>
            </w:r>
          </w:p>
        </w:tc>
        <w:tc>
          <w:tcPr>
            <w:tcW w:w="850" w:type="dxa"/>
            <w:tcBorders>
              <w:top w:val="nil"/>
              <w:left w:val="nil"/>
              <w:bottom w:val="single" w:sz="4" w:space="0" w:color="auto"/>
              <w:right w:val="single" w:sz="4" w:space="0" w:color="auto"/>
            </w:tcBorders>
            <w:shd w:val="clear" w:color="auto" w:fill="auto"/>
            <w:noWrap/>
            <w:vAlign w:val="bottom"/>
            <w:hideMark/>
          </w:tcPr>
          <w:p w14:paraId="6E838D60" w14:textId="045B6468" w:rsidR="00404210" w:rsidRPr="00404210" w:rsidRDefault="0051478F" w:rsidP="00404210">
            <w:pPr>
              <w:jc w:val="right"/>
              <w:rPr>
                <w:color w:val="000000"/>
                <w:sz w:val="16"/>
                <w:szCs w:val="16"/>
              </w:rPr>
            </w:pPr>
            <w:r w:rsidRPr="00404210">
              <w:rPr>
                <w:color w:val="000000"/>
                <w:sz w:val="16"/>
                <w:szCs w:val="16"/>
              </w:rPr>
              <w:t>1</w:t>
            </w:r>
          </w:p>
        </w:tc>
        <w:tc>
          <w:tcPr>
            <w:tcW w:w="851" w:type="dxa"/>
            <w:tcBorders>
              <w:top w:val="nil"/>
              <w:left w:val="nil"/>
              <w:bottom w:val="single" w:sz="4" w:space="0" w:color="auto"/>
              <w:right w:val="single" w:sz="4" w:space="0" w:color="auto"/>
            </w:tcBorders>
            <w:shd w:val="clear" w:color="auto" w:fill="auto"/>
            <w:noWrap/>
            <w:vAlign w:val="bottom"/>
            <w:hideMark/>
          </w:tcPr>
          <w:p w14:paraId="19B6186F" w14:textId="26B4CB11"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56CEE6E5" w14:textId="0796CA6D"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6E7297" w14:textId="4507F797" w:rsidR="00404210" w:rsidRPr="00404210" w:rsidRDefault="0051478F" w:rsidP="00404210">
            <w:pPr>
              <w:jc w:val="right"/>
              <w:rPr>
                <w:color w:val="000000"/>
                <w:sz w:val="16"/>
                <w:szCs w:val="16"/>
              </w:rPr>
            </w:pPr>
            <w:r w:rsidRPr="00404210">
              <w:rPr>
                <w:color w:val="000000"/>
                <w:sz w:val="16"/>
                <w:szCs w:val="16"/>
              </w:rPr>
              <w:t>2</w:t>
            </w:r>
          </w:p>
        </w:tc>
        <w:tc>
          <w:tcPr>
            <w:tcW w:w="850" w:type="dxa"/>
            <w:tcBorders>
              <w:top w:val="nil"/>
              <w:left w:val="nil"/>
              <w:bottom w:val="single" w:sz="4" w:space="0" w:color="auto"/>
              <w:right w:val="single" w:sz="4" w:space="0" w:color="auto"/>
            </w:tcBorders>
            <w:shd w:val="clear" w:color="auto" w:fill="auto"/>
            <w:noWrap/>
            <w:vAlign w:val="bottom"/>
            <w:hideMark/>
          </w:tcPr>
          <w:p w14:paraId="1EDC03C8" w14:textId="180DA77C" w:rsidR="00404210" w:rsidRPr="00404210" w:rsidRDefault="0051478F" w:rsidP="00404210">
            <w:pPr>
              <w:jc w:val="right"/>
              <w:rPr>
                <w:color w:val="000000"/>
                <w:sz w:val="16"/>
                <w:szCs w:val="16"/>
              </w:rPr>
            </w:pPr>
            <w:r w:rsidRPr="00404210">
              <w:rPr>
                <w:color w:val="000000"/>
                <w:sz w:val="16"/>
                <w:szCs w:val="16"/>
              </w:rPr>
              <w:t>1</w:t>
            </w:r>
          </w:p>
        </w:tc>
        <w:tc>
          <w:tcPr>
            <w:tcW w:w="709" w:type="dxa"/>
            <w:tcBorders>
              <w:top w:val="nil"/>
              <w:left w:val="nil"/>
              <w:bottom w:val="single" w:sz="4" w:space="0" w:color="auto"/>
              <w:right w:val="single" w:sz="4" w:space="0" w:color="auto"/>
            </w:tcBorders>
            <w:shd w:val="clear" w:color="auto" w:fill="auto"/>
            <w:noWrap/>
            <w:vAlign w:val="bottom"/>
            <w:hideMark/>
          </w:tcPr>
          <w:p w14:paraId="3A00881F" w14:textId="2E899B4E" w:rsidR="00404210" w:rsidRPr="00404210" w:rsidRDefault="0051478F" w:rsidP="00404210">
            <w:pPr>
              <w:jc w:val="right"/>
              <w:rPr>
                <w:color w:val="000000"/>
                <w:sz w:val="16"/>
                <w:szCs w:val="16"/>
              </w:rPr>
            </w:pPr>
            <w:r w:rsidRPr="00404210">
              <w:rPr>
                <w:color w:val="000000"/>
                <w:sz w:val="16"/>
                <w:szCs w:val="16"/>
              </w:rPr>
              <w:t>4</w:t>
            </w:r>
          </w:p>
        </w:tc>
      </w:tr>
      <w:tr w:rsidR="00404210" w:rsidRPr="00404210" w14:paraId="0F2592C4" w14:textId="77777777" w:rsidTr="00404210">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E863438" w14:textId="5A97EBB0" w:rsidR="00404210" w:rsidRPr="00404210" w:rsidRDefault="0051478F" w:rsidP="00404210">
            <w:pPr>
              <w:jc w:val="right"/>
              <w:rPr>
                <w:sz w:val="16"/>
                <w:szCs w:val="16"/>
              </w:rPr>
            </w:pPr>
            <w:r w:rsidRPr="00404210">
              <w:rPr>
                <w:sz w:val="16"/>
                <w:szCs w:val="16"/>
              </w:rPr>
              <w:t>86</w:t>
            </w:r>
          </w:p>
        </w:tc>
        <w:tc>
          <w:tcPr>
            <w:tcW w:w="2543" w:type="dxa"/>
            <w:tcBorders>
              <w:top w:val="nil"/>
              <w:left w:val="nil"/>
              <w:bottom w:val="single" w:sz="4" w:space="0" w:color="auto"/>
              <w:right w:val="single" w:sz="4" w:space="0" w:color="auto"/>
            </w:tcBorders>
            <w:shd w:val="clear" w:color="auto" w:fill="auto"/>
            <w:noWrap/>
            <w:vAlign w:val="bottom"/>
            <w:hideMark/>
          </w:tcPr>
          <w:p w14:paraId="46AA32CC" w14:textId="26B185A5" w:rsidR="00404210" w:rsidRPr="00404210" w:rsidRDefault="00ED4A89" w:rsidP="0051478F">
            <w:pPr>
              <w:jc w:val="both"/>
              <w:rPr>
                <w:sz w:val="16"/>
                <w:szCs w:val="16"/>
              </w:rPr>
            </w:pPr>
            <w:r w:rsidRPr="00404210">
              <w:rPr>
                <w:sz w:val="16"/>
                <w:szCs w:val="16"/>
              </w:rPr>
              <w:t>Ignitor</w:t>
            </w:r>
            <w:r w:rsidR="0051478F" w:rsidRPr="00404210">
              <w:rPr>
                <w:sz w:val="16"/>
                <w:szCs w:val="16"/>
              </w:rPr>
              <w:t xml:space="preserve"> 220v -100 pf.</w:t>
            </w:r>
          </w:p>
        </w:tc>
        <w:tc>
          <w:tcPr>
            <w:tcW w:w="576" w:type="dxa"/>
            <w:tcBorders>
              <w:top w:val="nil"/>
              <w:left w:val="nil"/>
              <w:bottom w:val="single" w:sz="4" w:space="0" w:color="auto"/>
              <w:right w:val="single" w:sz="4" w:space="0" w:color="auto"/>
            </w:tcBorders>
            <w:shd w:val="clear" w:color="auto" w:fill="auto"/>
            <w:vAlign w:val="bottom"/>
            <w:hideMark/>
          </w:tcPr>
          <w:p w14:paraId="0A6B8924" w14:textId="543F43A5"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5EBC6EAC" w14:textId="50812BFF"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46EF89F8" w14:textId="37C2B22A" w:rsidR="00404210" w:rsidRPr="00404210" w:rsidRDefault="0051478F" w:rsidP="00404210">
            <w:pPr>
              <w:jc w:val="right"/>
              <w:rPr>
                <w:color w:val="000000"/>
                <w:sz w:val="16"/>
                <w:szCs w:val="16"/>
              </w:rPr>
            </w:pPr>
            <w:r w:rsidRPr="00404210">
              <w:rPr>
                <w:color w:val="000000"/>
                <w:sz w:val="16"/>
                <w:szCs w:val="16"/>
              </w:rPr>
              <w:t>5</w:t>
            </w:r>
          </w:p>
        </w:tc>
        <w:tc>
          <w:tcPr>
            <w:tcW w:w="1276" w:type="dxa"/>
            <w:tcBorders>
              <w:top w:val="nil"/>
              <w:left w:val="nil"/>
              <w:bottom w:val="single" w:sz="4" w:space="0" w:color="auto"/>
              <w:right w:val="single" w:sz="4" w:space="0" w:color="auto"/>
            </w:tcBorders>
            <w:shd w:val="clear" w:color="auto" w:fill="auto"/>
            <w:noWrap/>
            <w:vAlign w:val="bottom"/>
            <w:hideMark/>
          </w:tcPr>
          <w:p w14:paraId="2913D55C" w14:textId="1D6E70E0" w:rsidR="00404210" w:rsidRPr="00404210" w:rsidRDefault="0051478F" w:rsidP="00404210">
            <w:pPr>
              <w:jc w:val="right"/>
              <w:rPr>
                <w:color w:val="000000"/>
                <w:sz w:val="16"/>
                <w:szCs w:val="16"/>
              </w:rPr>
            </w:pPr>
            <w:r w:rsidRPr="00404210">
              <w:rPr>
                <w:color w:val="000000"/>
                <w:sz w:val="16"/>
                <w:szCs w:val="16"/>
              </w:rPr>
              <w:t>5</w:t>
            </w:r>
          </w:p>
        </w:tc>
        <w:tc>
          <w:tcPr>
            <w:tcW w:w="1134" w:type="dxa"/>
            <w:tcBorders>
              <w:top w:val="nil"/>
              <w:left w:val="nil"/>
              <w:bottom w:val="single" w:sz="4" w:space="0" w:color="auto"/>
              <w:right w:val="single" w:sz="4" w:space="0" w:color="auto"/>
            </w:tcBorders>
            <w:shd w:val="clear" w:color="auto" w:fill="auto"/>
            <w:noWrap/>
            <w:vAlign w:val="bottom"/>
            <w:hideMark/>
          </w:tcPr>
          <w:p w14:paraId="37E04EFA" w14:textId="0F3A8CB2" w:rsidR="00404210" w:rsidRPr="00404210" w:rsidRDefault="0051478F" w:rsidP="00404210">
            <w:pPr>
              <w:jc w:val="right"/>
              <w:rPr>
                <w:color w:val="000000"/>
                <w:sz w:val="16"/>
                <w:szCs w:val="16"/>
              </w:rPr>
            </w:pPr>
            <w:r w:rsidRPr="00404210">
              <w:rPr>
                <w:color w:val="000000"/>
                <w:sz w:val="16"/>
                <w:szCs w:val="16"/>
              </w:rPr>
              <w:t>50</w:t>
            </w:r>
          </w:p>
        </w:tc>
        <w:tc>
          <w:tcPr>
            <w:tcW w:w="850" w:type="dxa"/>
            <w:tcBorders>
              <w:top w:val="nil"/>
              <w:left w:val="nil"/>
              <w:bottom w:val="single" w:sz="4" w:space="0" w:color="auto"/>
              <w:right w:val="single" w:sz="4" w:space="0" w:color="auto"/>
            </w:tcBorders>
            <w:shd w:val="clear" w:color="auto" w:fill="auto"/>
            <w:noWrap/>
            <w:vAlign w:val="bottom"/>
            <w:hideMark/>
          </w:tcPr>
          <w:p w14:paraId="1FC3EA46" w14:textId="7447337D" w:rsidR="00404210" w:rsidRPr="00404210" w:rsidRDefault="0051478F" w:rsidP="00404210">
            <w:pPr>
              <w:jc w:val="right"/>
              <w:rPr>
                <w:color w:val="000000"/>
                <w:sz w:val="16"/>
                <w:szCs w:val="16"/>
              </w:rPr>
            </w:pPr>
            <w:r w:rsidRPr="00404210">
              <w:rPr>
                <w:color w:val="000000"/>
                <w:sz w:val="16"/>
                <w:szCs w:val="16"/>
              </w:rPr>
              <w:t>30</w:t>
            </w:r>
          </w:p>
        </w:tc>
        <w:tc>
          <w:tcPr>
            <w:tcW w:w="709" w:type="dxa"/>
            <w:tcBorders>
              <w:top w:val="nil"/>
              <w:left w:val="nil"/>
              <w:bottom w:val="single" w:sz="4" w:space="0" w:color="auto"/>
              <w:right w:val="single" w:sz="4" w:space="0" w:color="auto"/>
            </w:tcBorders>
            <w:shd w:val="clear" w:color="auto" w:fill="auto"/>
            <w:noWrap/>
            <w:vAlign w:val="bottom"/>
            <w:hideMark/>
          </w:tcPr>
          <w:p w14:paraId="123ED2B1" w14:textId="1107804F" w:rsidR="00404210" w:rsidRPr="00404210" w:rsidRDefault="0051478F" w:rsidP="00404210">
            <w:pPr>
              <w:jc w:val="right"/>
              <w:rPr>
                <w:color w:val="000000"/>
                <w:sz w:val="16"/>
                <w:szCs w:val="16"/>
              </w:rPr>
            </w:pPr>
            <w:r w:rsidRPr="00404210">
              <w:rPr>
                <w:color w:val="000000"/>
                <w:sz w:val="16"/>
                <w:szCs w:val="16"/>
              </w:rPr>
              <w:t>100</w:t>
            </w:r>
          </w:p>
        </w:tc>
      </w:tr>
      <w:tr w:rsidR="00404210" w:rsidRPr="00404210" w14:paraId="51BB05F9" w14:textId="77777777" w:rsidTr="00404210">
        <w:trPr>
          <w:trHeight w:val="960"/>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2F7C211A" w14:textId="7FC3532E" w:rsidR="00404210" w:rsidRPr="00404210" w:rsidRDefault="0051478F" w:rsidP="00404210">
            <w:pPr>
              <w:jc w:val="right"/>
              <w:rPr>
                <w:sz w:val="16"/>
                <w:szCs w:val="16"/>
              </w:rPr>
            </w:pPr>
            <w:r w:rsidRPr="00404210">
              <w:rPr>
                <w:sz w:val="16"/>
                <w:szCs w:val="16"/>
              </w:rPr>
              <w:t>87</w:t>
            </w:r>
          </w:p>
        </w:tc>
        <w:tc>
          <w:tcPr>
            <w:tcW w:w="2543" w:type="dxa"/>
            <w:tcBorders>
              <w:top w:val="nil"/>
              <w:left w:val="nil"/>
              <w:bottom w:val="single" w:sz="4" w:space="0" w:color="auto"/>
              <w:right w:val="single" w:sz="4" w:space="0" w:color="auto"/>
            </w:tcBorders>
            <w:shd w:val="clear" w:color="auto" w:fill="auto"/>
            <w:vAlign w:val="bottom"/>
            <w:hideMark/>
          </w:tcPr>
          <w:p w14:paraId="757FEF0A" w14:textId="424247B6" w:rsidR="00404210" w:rsidRPr="00404210" w:rsidRDefault="00ED4A89" w:rsidP="0051478F">
            <w:pPr>
              <w:jc w:val="both"/>
              <w:rPr>
                <w:sz w:val="16"/>
                <w:szCs w:val="16"/>
              </w:rPr>
            </w:pPr>
            <w:r w:rsidRPr="00404210">
              <w:rPr>
                <w:sz w:val="16"/>
                <w:szCs w:val="16"/>
              </w:rPr>
              <w:t>Interruptor</w:t>
            </w:r>
            <w:r w:rsidR="0051478F" w:rsidRPr="00404210">
              <w:rPr>
                <w:sz w:val="16"/>
                <w:szCs w:val="16"/>
              </w:rPr>
              <w:t xml:space="preserve"> simples (1 módulo), contendo 1 tomada de embutir 2p + t, 10a/250v, 4x2, incluindo </w:t>
            </w:r>
            <w:r w:rsidRPr="00404210">
              <w:rPr>
                <w:sz w:val="16"/>
                <w:szCs w:val="16"/>
              </w:rPr>
              <w:t>módulo</w:t>
            </w:r>
            <w:r w:rsidR="0051478F" w:rsidRPr="00404210">
              <w:rPr>
                <w:sz w:val="16"/>
                <w:szCs w:val="16"/>
              </w:rPr>
              <w:t>, suporte e placa, cor branco.</w:t>
            </w:r>
          </w:p>
        </w:tc>
        <w:tc>
          <w:tcPr>
            <w:tcW w:w="576" w:type="dxa"/>
            <w:tcBorders>
              <w:top w:val="nil"/>
              <w:left w:val="nil"/>
              <w:bottom w:val="single" w:sz="4" w:space="0" w:color="auto"/>
              <w:right w:val="single" w:sz="4" w:space="0" w:color="auto"/>
            </w:tcBorders>
            <w:shd w:val="clear" w:color="auto" w:fill="auto"/>
            <w:vAlign w:val="bottom"/>
            <w:hideMark/>
          </w:tcPr>
          <w:p w14:paraId="480236F6" w14:textId="66CADE07"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00B3E83F" w14:textId="5741D1CA" w:rsidR="00404210" w:rsidRPr="00404210" w:rsidRDefault="0051478F" w:rsidP="00404210">
            <w:pPr>
              <w:jc w:val="right"/>
              <w:rPr>
                <w:color w:val="000000"/>
                <w:sz w:val="16"/>
                <w:szCs w:val="16"/>
              </w:rPr>
            </w:pPr>
            <w:r w:rsidRPr="00404210">
              <w:rPr>
                <w:color w:val="000000"/>
                <w:sz w:val="16"/>
                <w:szCs w:val="16"/>
              </w:rPr>
              <w:t>30</w:t>
            </w:r>
          </w:p>
        </w:tc>
        <w:tc>
          <w:tcPr>
            <w:tcW w:w="851" w:type="dxa"/>
            <w:tcBorders>
              <w:top w:val="nil"/>
              <w:left w:val="nil"/>
              <w:bottom w:val="single" w:sz="4" w:space="0" w:color="auto"/>
              <w:right w:val="single" w:sz="4" w:space="0" w:color="auto"/>
            </w:tcBorders>
            <w:shd w:val="clear" w:color="auto" w:fill="auto"/>
            <w:noWrap/>
            <w:vAlign w:val="bottom"/>
            <w:hideMark/>
          </w:tcPr>
          <w:p w14:paraId="31D36B4C" w14:textId="69ACD45E" w:rsidR="00404210" w:rsidRPr="00404210" w:rsidRDefault="0051478F" w:rsidP="00404210">
            <w:pPr>
              <w:jc w:val="right"/>
              <w:rPr>
                <w:color w:val="000000"/>
                <w:sz w:val="16"/>
                <w:szCs w:val="16"/>
              </w:rPr>
            </w:pPr>
            <w:r w:rsidRPr="00404210">
              <w:rPr>
                <w:color w:val="000000"/>
                <w:sz w:val="16"/>
                <w:szCs w:val="16"/>
              </w:rPr>
              <w:t>10</w:t>
            </w:r>
          </w:p>
        </w:tc>
        <w:tc>
          <w:tcPr>
            <w:tcW w:w="1276" w:type="dxa"/>
            <w:tcBorders>
              <w:top w:val="nil"/>
              <w:left w:val="nil"/>
              <w:bottom w:val="single" w:sz="4" w:space="0" w:color="auto"/>
              <w:right w:val="single" w:sz="4" w:space="0" w:color="auto"/>
            </w:tcBorders>
            <w:shd w:val="clear" w:color="auto" w:fill="auto"/>
            <w:noWrap/>
            <w:vAlign w:val="bottom"/>
            <w:hideMark/>
          </w:tcPr>
          <w:p w14:paraId="14B7B7DF" w14:textId="3474B700"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455BB33D" w14:textId="39933BE0" w:rsidR="00404210" w:rsidRPr="00404210" w:rsidRDefault="0051478F" w:rsidP="00404210">
            <w:pPr>
              <w:jc w:val="right"/>
              <w:rPr>
                <w:color w:val="000000"/>
                <w:sz w:val="16"/>
                <w:szCs w:val="16"/>
              </w:rPr>
            </w:pPr>
            <w:r w:rsidRPr="00404210">
              <w:rPr>
                <w:color w:val="000000"/>
                <w:sz w:val="16"/>
                <w:szCs w:val="16"/>
              </w:rPr>
              <w:t>100</w:t>
            </w:r>
          </w:p>
        </w:tc>
        <w:tc>
          <w:tcPr>
            <w:tcW w:w="850" w:type="dxa"/>
            <w:tcBorders>
              <w:top w:val="nil"/>
              <w:left w:val="nil"/>
              <w:bottom w:val="single" w:sz="4" w:space="0" w:color="auto"/>
              <w:right w:val="single" w:sz="4" w:space="0" w:color="auto"/>
            </w:tcBorders>
            <w:shd w:val="clear" w:color="auto" w:fill="auto"/>
            <w:noWrap/>
            <w:vAlign w:val="bottom"/>
            <w:hideMark/>
          </w:tcPr>
          <w:p w14:paraId="6A240B56" w14:textId="49419591" w:rsidR="00404210" w:rsidRPr="00404210" w:rsidRDefault="0051478F" w:rsidP="00404210">
            <w:pPr>
              <w:jc w:val="right"/>
              <w:rPr>
                <w:color w:val="000000"/>
                <w:sz w:val="16"/>
                <w:szCs w:val="16"/>
              </w:rPr>
            </w:pPr>
            <w:r w:rsidRPr="00404210">
              <w:rPr>
                <w:color w:val="000000"/>
                <w:sz w:val="16"/>
                <w:szCs w:val="16"/>
              </w:rPr>
              <w:t>50</w:t>
            </w:r>
          </w:p>
        </w:tc>
        <w:tc>
          <w:tcPr>
            <w:tcW w:w="709" w:type="dxa"/>
            <w:tcBorders>
              <w:top w:val="nil"/>
              <w:left w:val="nil"/>
              <w:bottom w:val="single" w:sz="4" w:space="0" w:color="auto"/>
              <w:right w:val="single" w:sz="4" w:space="0" w:color="auto"/>
            </w:tcBorders>
            <w:shd w:val="clear" w:color="auto" w:fill="auto"/>
            <w:noWrap/>
            <w:vAlign w:val="bottom"/>
            <w:hideMark/>
          </w:tcPr>
          <w:p w14:paraId="6DF45703" w14:textId="36353773" w:rsidR="00404210" w:rsidRPr="00404210" w:rsidRDefault="0051478F" w:rsidP="00404210">
            <w:pPr>
              <w:jc w:val="right"/>
              <w:rPr>
                <w:color w:val="000000"/>
                <w:sz w:val="16"/>
                <w:szCs w:val="16"/>
              </w:rPr>
            </w:pPr>
            <w:r w:rsidRPr="00404210">
              <w:rPr>
                <w:color w:val="000000"/>
                <w:sz w:val="16"/>
                <w:szCs w:val="16"/>
              </w:rPr>
              <w:t>200</w:t>
            </w:r>
          </w:p>
        </w:tc>
      </w:tr>
      <w:tr w:rsidR="00404210" w:rsidRPr="00404210" w14:paraId="6284FC65" w14:textId="77777777" w:rsidTr="00404210">
        <w:trPr>
          <w:trHeight w:val="70"/>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0EE11347" w14:textId="4D45DE12" w:rsidR="00404210" w:rsidRPr="00404210" w:rsidRDefault="0051478F" w:rsidP="00404210">
            <w:pPr>
              <w:jc w:val="right"/>
              <w:rPr>
                <w:sz w:val="16"/>
                <w:szCs w:val="16"/>
              </w:rPr>
            </w:pPr>
            <w:r w:rsidRPr="00404210">
              <w:rPr>
                <w:sz w:val="16"/>
                <w:szCs w:val="16"/>
              </w:rPr>
              <w:t>88</w:t>
            </w:r>
          </w:p>
        </w:tc>
        <w:tc>
          <w:tcPr>
            <w:tcW w:w="2543" w:type="dxa"/>
            <w:tcBorders>
              <w:top w:val="nil"/>
              <w:left w:val="nil"/>
              <w:bottom w:val="single" w:sz="4" w:space="0" w:color="auto"/>
              <w:right w:val="single" w:sz="4" w:space="0" w:color="auto"/>
            </w:tcBorders>
            <w:shd w:val="clear" w:color="auto" w:fill="auto"/>
            <w:vAlign w:val="bottom"/>
            <w:hideMark/>
          </w:tcPr>
          <w:p w14:paraId="6FB9548E" w14:textId="57BA2E5E" w:rsidR="00404210" w:rsidRPr="00404210" w:rsidRDefault="00ED4A89" w:rsidP="0051478F">
            <w:pPr>
              <w:jc w:val="both"/>
              <w:rPr>
                <w:sz w:val="16"/>
                <w:szCs w:val="16"/>
              </w:rPr>
            </w:pPr>
            <w:r w:rsidRPr="00404210">
              <w:rPr>
                <w:sz w:val="16"/>
                <w:szCs w:val="16"/>
              </w:rPr>
              <w:t>Interruptor</w:t>
            </w:r>
            <w:r w:rsidR="0051478F" w:rsidRPr="00404210">
              <w:rPr>
                <w:sz w:val="16"/>
                <w:szCs w:val="16"/>
              </w:rPr>
              <w:t xml:space="preserve"> simples (1 módulo), de embutir, 10a/250v, 4x2, incluindo módulo, suporte e placa, cor branco.</w:t>
            </w:r>
          </w:p>
        </w:tc>
        <w:tc>
          <w:tcPr>
            <w:tcW w:w="576" w:type="dxa"/>
            <w:tcBorders>
              <w:top w:val="nil"/>
              <w:left w:val="nil"/>
              <w:bottom w:val="single" w:sz="4" w:space="0" w:color="auto"/>
              <w:right w:val="single" w:sz="4" w:space="0" w:color="auto"/>
            </w:tcBorders>
            <w:shd w:val="clear" w:color="auto" w:fill="auto"/>
            <w:vAlign w:val="bottom"/>
            <w:hideMark/>
          </w:tcPr>
          <w:p w14:paraId="33EDC50C" w14:textId="1F883A19"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55F83E30" w14:textId="12D8F14A"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722348CD" w14:textId="425E9AAD" w:rsidR="00404210" w:rsidRPr="00404210" w:rsidRDefault="0051478F" w:rsidP="00404210">
            <w:pPr>
              <w:jc w:val="right"/>
              <w:rPr>
                <w:color w:val="000000"/>
                <w:sz w:val="16"/>
                <w:szCs w:val="16"/>
              </w:rPr>
            </w:pPr>
            <w:r w:rsidRPr="00404210">
              <w:rPr>
                <w:color w:val="000000"/>
                <w:sz w:val="16"/>
                <w:szCs w:val="16"/>
              </w:rPr>
              <w:t>10</w:t>
            </w:r>
          </w:p>
        </w:tc>
        <w:tc>
          <w:tcPr>
            <w:tcW w:w="1276" w:type="dxa"/>
            <w:tcBorders>
              <w:top w:val="nil"/>
              <w:left w:val="nil"/>
              <w:bottom w:val="single" w:sz="4" w:space="0" w:color="auto"/>
              <w:right w:val="single" w:sz="4" w:space="0" w:color="auto"/>
            </w:tcBorders>
            <w:shd w:val="clear" w:color="auto" w:fill="auto"/>
            <w:noWrap/>
            <w:vAlign w:val="bottom"/>
            <w:hideMark/>
          </w:tcPr>
          <w:p w14:paraId="54E7300D" w14:textId="14D63B63"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4A7FC952" w14:textId="1634CD58" w:rsidR="00404210" w:rsidRPr="00404210" w:rsidRDefault="0051478F" w:rsidP="00404210">
            <w:pPr>
              <w:jc w:val="right"/>
              <w:rPr>
                <w:color w:val="000000"/>
                <w:sz w:val="16"/>
                <w:szCs w:val="16"/>
              </w:rPr>
            </w:pPr>
            <w:r w:rsidRPr="00404210">
              <w:rPr>
                <w:color w:val="000000"/>
                <w:sz w:val="16"/>
                <w:szCs w:val="16"/>
              </w:rPr>
              <w:t>50</w:t>
            </w:r>
          </w:p>
        </w:tc>
        <w:tc>
          <w:tcPr>
            <w:tcW w:w="850" w:type="dxa"/>
            <w:tcBorders>
              <w:top w:val="nil"/>
              <w:left w:val="nil"/>
              <w:bottom w:val="single" w:sz="4" w:space="0" w:color="auto"/>
              <w:right w:val="single" w:sz="4" w:space="0" w:color="auto"/>
            </w:tcBorders>
            <w:shd w:val="clear" w:color="auto" w:fill="auto"/>
            <w:noWrap/>
            <w:vAlign w:val="bottom"/>
            <w:hideMark/>
          </w:tcPr>
          <w:p w14:paraId="79FEE7FF" w14:textId="2C1EAF65" w:rsidR="00404210" w:rsidRPr="00404210" w:rsidRDefault="0051478F" w:rsidP="00404210">
            <w:pPr>
              <w:jc w:val="right"/>
              <w:rPr>
                <w:color w:val="000000"/>
                <w:sz w:val="16"/>
                <w:szCs w:val="16"/>
              </w:rPr>
            </w:pPr>
            <w:r w:rsidRPr="00404210">
              <w:rPr>
                <w:color w:val="000000"/>
                <w:sz w:val="16"/>
                <w:szCs w:val="16"/>
              </w:rPr>
              <w:t>20</w:t>
            </w:r>
          </w:p>
        </w:tc>
        <w:tc>
          <w:tcPr>
            <w:tcW w:w="709" w:type="dxa"/>
            <w:tcBorders>
              <w:top w:val="nil"/>
              <w:left w:val="nil"/>
              <w:bottom w:val="single" w:sz="4" w:space="0" w:color="auto"/>
              <w:right w:val="single" w:sz="4" w:space="0" w:color="auto"/>
            </w:tcBorders>
            <w:shd w:val="clear" w:color="auto" w:fill="auto"/>
            <w:noWrap/>
            <w:vAlign w:val="bottom"/>
            <w:hideMark/>
          </w:tcPr>
          <w:p w14:paraId="66804932" w14:textId="7432A8CA" w:rsidR="00404210" w:rsidRPr="00404210" w:rsidRDefault="0051478F" w:rsidP="00404210">
            <w:pPr>
              <w:jc w:val="right"/>
              <w:rPr>
                <w:color w:val="000000"/>
                <w:sz w:val="16"/>
                <w:szCs w:val="16"/>
              </w:rPr>
            </w:pPr>
            <w:r w:rsidRPr="00404210">
              <w:rPr>
                <w:color w:val="000000"/>
                <w:sz w:val="16"/>
                <w:szCs w:val="16"/>
              </w:rPr>
              <w:t>100</w:t>
            </w:r>
          </w:p>
        </w:tc>
      </w:tr>
      <w:tr w:rsidR="00404210" w:rsidRPr="00404210" w14:paraId="2CE9B0FD" w14:textId="77777777" w:rsidTr="00ED4A89">
        <w:trPr>
          <w:trHeight w:val="628"/>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22D3AADA" w14:textId="6040614E" w:rsidR="00404210" w:rsidRPr="00404210" w:rsidRDefault="0051478F" w:rsidP="00404210">
            <w:pPr>
              <w:jc w:val="right"/>
              <w:rPr>
                <w:sz w:val="16"/>
                <w:szCs w:val="16"/>
              </w:rPr>
            </w:pPr>
            <w:r w:rsidRPr="00404210">
              <w:rPr>
                <w:sz w:val="16"/>
                <w:szCs w:val="16"/>
              </w:rPr>
              <w:t>89</w:t>
            </w:r>
          </w:p>
        </w:tc>
        <w:tc>
          <w:tcPr>
            <w:tcW w:w="2543" w:type="dxa"/>
            <w:tcBorders>
              <w:top w:val="nil"/>
              <w:left w:val="nil"/>
              <w:bottom w:val="single" w:sz="4" w:space="0" w:color="auto"/>
              <w:right w:val="single" w:sz="4" w:space="0" w:color="auto"/>
            </w:tcBorders>
            <w:shd w:val="clear" w:color="auto" w:fill="auto"/>
            <w:vAlign w:val="bottom"/>
            <w:hideMark/>
          </w:tcPr>
          <w:p w14:paraId="29289995" w14:textId="022981E1" w:rsidR="00404210" w:rsidRPr="00404210" w:rsidRDefault="00ED4A89" w:rsidP="0051478F">
            <w:pPr>
              <w:jc w:val="both"/>
              <w:rPr>
                <w:sz w:val="16"/>
                <w:szCs w:val="16"/>
              </w:rPr>
            </w:pPr>
            <w:r w:rsidRPr="00404210">
              <w:rPr>
                <w:sz w:val="16"/>
                <w:szCs w:val="16"/>
              </w:rPr>
              <w:t>Interruptor</w:t>
            </w:r>
            <w:r w:rsidR="0051478F" w:rsidRPr="00404210">
              <w:rPr>
                <w:sz w:val="16"/>
                <w:szCs w:val="16"/>
              </w:rPr>
              <w:t xml:space="preserve"> simples (2 módulos), de embutir, 10a/250v, 4x2, incluindo módulo, suporte e placa, cor branco.</w:t>
            </w:r>
          </w:p>
        </w:tc>
        <w:tc>
          <w:tcPr>
            <w:tcW w:w="576" w:type="dxa"/>
            <w:tcBorders>
              <w:top w:val="nil"/>
              <w:left w:val="nil"/>
              <w:bottom w:val="single" w:sz="4" w:space="0" w:color="auto"/>
              <w:right w:val="single" w:sz="4" w:space="0" w:color="auto"/>
            </w:tcBorders>
            <w:shd w:val="clear" w:color="auto" w:fill="auto"/>
            <w:vAlign w:val="bottom"/>
            <w:hideMark/>
          </w:tcPr>
          <w:p w14:paraId="1598A320" w14:textId="003BC0AC"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7331A444" w14:textId="3E18D540"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55C18183" w14:textId="4AC2F6C0"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37297336" w14:textId="518DB28C"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457EE054" w14:textId="6F356374" w:rsidR="00404210" w:rsidRPr="00404210" w:rsidRDefault="0051478F" w:rsidP="00404210">
            <w:pPr>
              <w:jc w:val="right"/>
              <w:rPr>
                <w:color w:val="000000"/>
                <w:sz w:val="16"/>
                <w:szCs w:val="16"/>
              </w:rPr>
            </w:pPr>
            <w:r w:rsidRPr="00404210">
              <w:rPr>
                <w:color w:val="000000"/>
                <w:sz w:val="16"/>
                <w:szCs w:val="16"/>
              </w:rPr>
              <w:t>20</w:t>
            </w:r>
          </w:p>
        </w:tc>
        <w:tc>
          <w:tcPr>
            <w:tcW w:w="850" w:type="dxa"/>
            <w:tcBorders>
              <w:top w:val="nil"/>
              <w:left w:val="nil"/>
              <w:bottom w:val="single" w:sz="4" w:space="0" w:color="auto"/>
              <w:right w:val="single" w:sz="4" w:space="0" w:color="auto"/>
            </w:tcBorders>
            <w:shd w:val="clear" w:color="auto" w:fill="auto"/>
            <w:noWrap/>
            <w:vAlign w:val="bottom"/>
            <w:hideMark/>
          </w:tcPr>
          <w:p w14:paraId="16E779DF" w14:textId="0F891888" w:rsidR="00404210" w:rsidRPr="00404210" w:rsidRDefault="0051478F" w:rsidP="00404210">
            <w:pPr>
              <w:jc w:val="right"/>
              <w:rPr>
                <w:color w:val="000000"/>
                <w:sz w:val="16"/>
                <w:szCs w:val="16"/>
              </w:rPr>
            </w:pPr>
            <w:r w:rsidRPr="00404210">
              <w:rPr>
                <w:color w:val="000000"/>
                <w:sz w:val="16"/>
                <w:szCs w:val="16"/>
              </w:rPr>
              <w:t>5</w:t>
            </w:r>
          </w:p>
        </w:tc>
        <w:tc>
          <w:tcPr>
            <w:tcW w:w="709" w:type="dxa"/>
            <w:tcBorders>
              <w:top w:val="nil"/>
              <w:left w:val="nil"/>
              <w:bottom w:val="single" w:sz="4" w:space="0" w:color="auto"/>
              <w:right w:val="single" w:sz="4" w:space="0" w:color="auto"/>
            </w:tcBorders>
            <w:shd w:val="clear" w:color="auto" w:fill="auto"/>
            <w:noWrap/>
            <w:vAlign w:val="bottom"/>
            <w:hideMark/>
          </w:tcPr>
          <w:p w14:paraId="7A33B668" w14:textId="2EA9A13E" w:rsidR="00404210" w:rsidRPr="00404210" w:rsidRDefault="0051478F" w:rsidP="00404210">
            <w:pPr>
              <w:jc w:val="right"/>
              <w:rPr>
                <w:color w:val="000000"/>
                <w:sz w:val="16"/>
                <w:szCs w:val="16"/>
              </w:rPr>
            </w:pPr>
            <w:r w:rsidRPr="00404210">
              <w:rPr>
                <w:color w:val="000000"/>
                <w:sz w:val="16"/>
                <w:szCs w:val="16"/>
              </w:rPr>
              <w:t>30</w:t>
            </w:r>
          </w:p>
        </w:tc>
      </w:tr>
      <w:tr w:rsidR="00404210" w:rsidRPr="00404210" w14:paraId="13C6F6C2" w14:textId="77777777" w:rsidTr="00404210">
        <w:trPr>
          <w:trHeight w:val="268"/>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1C37A178" w14:textId="3881CA5B" w:rsidR="00404210" w:rsidRPr="00404210" w:rsidRDefault="0051478F" w:rsidP="00404210">
            <w:pPr>
              <w:jc w:val="right"/>
              <w:rPr>
                <w:sz w:val="16"/>
                <w:szCs w:val="16"/>
              </w:rPr>
            </w:pPr>
            <w:r w:rsidRPr="00404210">
              <w:rPr>
                <w:sz w:val="16"/>
                <w:szCs w:val="16"/>
              </w:rPr>
              <w:t>90</w:t>
            </w:r>
          </w:p>
        </w:tc>
        <w:tc>
          <w:tcPr>
            <w:tcW w:w="2543" w:type="dxa"/>
            <w:tcBorders>
              <w:top w:val="nil"/>
              <w:left w:val="nil"/>
              <w:bottom w:val="single" w:sz="4" w:space="0" w:color="auto"/>
              <w:right w:val="single" w:sz="4" w:space="0" w:color="auto"/>
            </w:tcBorders>
            <w:shd w:val="clear" w:color="auto" w:fill="auto"/>
            <w:vAlign w:val="bottom"/>
            <w:hideMark/>
          </w:tcPr>
          <w:p w14:paraId="5E68814D" w14:textId="7ACF89CD" w:rsidR="00404210" w:rsidRPr="00404210" w:rsidRDefault="00ED4A89" w:rsidP="0051478F">
            <w:pPr>
              <w:jc w:val="both"/>
              <w:rPr>
                <w:sz w:val="16"/>
                <w:szCs w:val="16"/>
              </w:rPr>
            </w:pPr>
            <w:r w:rsidRPr="00404210">
              <w:rPr>
                <w:sz w:val="16"/>
                <w:szCs w:val="16"/>
              </w:rPr>
              <w:t>Interruptor</w:t>
            </w:r>
            <w:r w:rsidR="0051478F" w:rsidRPr="00404210">
              <w:rPr>
                <w:sz w:val="16"/>
                <w:szCs w:val="16"/>
              </w:rPr>
              <w:t xml:space="preserve"> simples (3 módulos), de embutir, 10a/250v, 4x2, incluindo módulo, suporte e placa, cor branco.</w:t>
            </w:r>
          </w:p>
        </w:tc>
        <w:tc>
          <w:tcPr>
            <w:tcW w:w="576" w:type="dxa"/>
            <w:tcBorders>
              <w:top w:val="nil"/>
              <w:left w:val="nil"/>
              <w:bottom w:val="single" w:sz="4" w:space="0" w:color="auto"/>
              <w:right w:val="single" w:sz="4" w:space="0" w:color="auto"/>
            </w:tcBorders>
            <w:shd w:val="clear" w:color="auto" w:fill="auto"/>
            <w:vAlign w:val="bottom"/>
            <w:hideMark/>
          </w:tcPr>
          <w:p w14:paraId="6A354CDF" w14:textId="37DCFA49"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4248704F" w14:textId="735DF81B"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31F1C981" w14:textId="74ACDB6C"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6C2D4EF5" w14:textId="64304D70"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12630E" w14:textId="23E3D71E" w:rsidR="00404210" w:rsidRPr="00404210" w:rsidRDefault="0051478F" w:rsidP="00404210">
            <w:pPr>
              <w:jc w:val="right"/>
              <w:rPr>
                <w:color w:val="000000"/>
                <w:sz w:val="16"/>
                <w:szCs w:val="16"/>
              </w:rPr>
            </w:pPr>
            <w:r w:rsidRPr="00404210">
              <w:rPr>
                <w:color w:val="000000"/>
                <w:sz w:val="16"/>
                <w:szCs w:val="16"/>
              </w:rPr>
              <w:t>20</w:t>
            </w:r>
          </w:p>
        </w:tc>
        <w:tc>
          <w:tcPr>
            <w:tcW w:w="850" w:type="dxa"/>
            <w:tcBorders>
              <w:top w:val="nil"/>
              <w:left w:val="nil"/>
              <w:bottom w:val="single" w:sz="4" w:space="0" w:color="auto"/>
              <w:right w:val="single" w:sz="4" w:space="0" w:color="auto"/>
            </w:tcBorders>
            <w:shd w:val="clear" w:color="auto" w:fill="auto"/>
            <w:noWrap/>
            <w:vAlign w:val="bottom"/>
            <w:hideMark/>
          </w:tcPr>
          <w:p w14:paraId="0794B24B" w14:textId="4DC6669F" w:rsidR="00404210" w:rsidRPr="00404210" w:rsidRDefault="0051478F" w:rsidP="00404210">
            <w:pPr>
              <w:jc w:val="right"/>
              <w:rPr>
                <w:color w:val="000000"/>
                <w:sz w:val="16"/>
                <w:szCs w:val="16"/>
              </w:rPr>
            </w:pPr>
            <w:r w:rsidRPr="00404210">
              <w:rPr>
                <w:color w:val="000000"/>
                <w:sz w:val="16"/>
                <w:szCs w:val="16"/>
              </w:rPr>
              <w:t>5</w:t>
            </w:r>
          </w:p>
        </w:tc>
        <w:tc>
          <w:tcPr>
            <w:tcW w:w="709" w:type="dxa"/>
            <w:tcBorders>
              <w:top w:val="nil"/>
              <w:left w:val="nil"/>
              <w:bottom w:val="single" w:sz="4" w:space="0" w:color="auto"/>
              <w:right w:val="single" w:sz="4" w:space="0" w:color="auto"/>
            </w:tcBorders>
            <w:shd w:val="clear" w:color="auto" w:fill="auto"/>
            <w:noWrap/>
            <w:vAlign w:val="bottom"/>
            <w:hideMark/>
          </w:tcPr>
          <w:p w14:paraId="0BBE04B3" w14:textId="0B3EEB62" w:rsidR="00404210" w:rsidRPr="00404210" w:rsidRDefault="0051478F" w:rsidP="00404210">
            <w:pPr>
              <w:jc w:val="right"/>
              <w:rPr>
                <w:color w:val="000000"/>
                <w:sz w:val="16"/>
                <w:szCs w:val="16"/>
              </w:rPr>
            </w:pPr>
            <w:r w:rsidRPr="00404210">
              <w:rPr>
                <w:color w:val="000000"/>
                <w:sz w:val="16"/>
                <w:szCs w:val="16"/>
              </w:rPr>
              <w:t>30</w:t>
            </w:r>
          </w:p>
        </w:tc>
      </w:tr>
      <w:tr w:rsidR="00404210" w:rsidRPr="00404210" w14:paraId="79164755" w14:textId="77777777" w:rsidTr="00404210">
        <w:trPr>
          <w:trHeight w:val="843"/>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52F53F00" w14:textId="20FF11EC" w:rsidR="00404210" w:rsidRPr="00404210" w:rsidRDefault="0051478F" w:rsidP="00404210">
            <w:pPr>
              <w:jc w:val="right"/>
              <w:rPr>
                <w:sz w:val="16"/>
                <w:szCs w:val="16"/>
              </w:rPr>
            </w:pPr>
            <w:r w:rsidRPr="00404210">
              <w:rPr>
                <w:sz w:val="16"/>
                <w:szCs w:val="16"/>
              </w:rPr>
              <w:t>91</w:t>
            </w:r>
          </w:p>
        </w:tc>
        <w:tc>
          <w:tcPr>
            <w:tcW w:w="2543" w:type="dxa"/>
            <w:tcBorders>
              <w:top w:val="nil"/>
              <w:left w:val="nil"/>
              <w:bottom w:val="single" w:sz="4" w:space="0" w:color="auto"/>
              <w:right w:val="single" w:sz="4" w:space="0" w:color="auto"/>
            </w:tcBorders>
            <w:shd w:val="clear" w:color="auto" w:fill="auto"/>
            <w:vAlign w:val="bottom"/>
            <w:hideMark/>
          </w:tcPr>
          <w:p w14:paraId="0C303DFC" w14:textId="6DD15805" w:rsidR="00404210" w:rsidRPr="00404210" w:rsidRDefault="00ED4A89" w:rsidP="0051478F">
            <w:pPr>
              <w:jc w:val="both"/>
              <w:rPr>
                <w:sz w:val="16"/>
                <w:szCs w:val="16"/>
              </w:rPr>
            </w:pPr>
            <w:r w:rsidRPr="00404210">
              <w:rPr>
                <w:sz w:val="16"/>
                <w:szCs w:val="16"/>
              </w:rPr>
              <w:t>Jogo</w:t>
            </w:r>
            <w:r w:rsidR="0051478F" w:rsidRPr="00404210">
              <w:rPr>
                <w:sz w:val="16"/>
                <w:szCs w:val="16"/>
              </w:rPr>
              <w:t xml:space="preserve"> de serra copo bimetal de diversos tamanhos, contendo no mínimo 15 peças entre acessórios e serra copos. </w:t>
            </w:r>
          </w:p>
        </w:tc>
        <w:tc>
          <w:tcPr>
            <w:tcW w:w="576" w:type="dxa"/>
            <w:tcBorders>
              <w:top w:val="nil"/>
              <w:left w:val="nil"/>
              <w:bottom w:val="single" w:sz="4" w:space="0" w:color="auto"/>
              <w:right w:val="single" w:sz="4" w:space="0" w:color="auto"/>
            </w:tcBorders>
            <w:shd w:val="clear" w:color="auto" w:fill="auto"/>
            <w:vAlign w:val="bottom"/>
            <w:hideMark/>
          </w:tcPr>
          <w:p w14:paraId="31C6A891" w14:textId="00E0D9C1" w:rsidR="00404210" w:rsidRPr="00404210" w:rsidRDefault="00B2337A" w:rsidP="00404210">
            <w:pPr>
              <w:rPr>
                <w:sz w:val="16"/>
                <w:szCs w:val="16"/>
              </w:rPr>
            </w:pPr>
            <w:r w:rsidRPr="00404210">
              <w:rPr>
                <w:sz w:val="16"/>
                <w:szCs w:val="16"/>
              </w:rPr>
              <w:t>Jogo</w:t>
            </w:r>
          </w:p>
        </w:tc>
        <w:tc>
          <w:tcPr>
            <w:tcW w:w="850" w:type="dxa"/>
            <w:tcBorders>
              <w:top w:val="nil"/>
              <w:left w:val="nil"/>
              <w:bottom w:val="single" w:sz="4" w:space="0" w:color="auto"/>
              <w:right w:val="single" w:sz="4" w:space="0" w:color="auto"/>
            </w:tcBorders>
            <w:shd w:val="clear" w:color="auto" w:fill="auto"/>
            <w:noWrap/>
            <w:vAlign w:val="bottom"/>
            <w:hideMark/>
          </w:tcPr>
          <w:p w14:paraId="2100C2D6" w14:textId="51E66B9B" w:rsidR="00404210" w:rsidRPr="00404210" w:rsidRDefault="0051478F" w:rsidP="00404210">
            <w:pPr>
              <w:jc w:val="right"/>
              <w:rPr>
                <w:color w:val="000000"/>
                <w:sz w:val="16"/>
                <w:szCs w:val="16"/>
              </w:rPr>
            </w:pPr>
            <w:r w:rsidRPr="00404210">
              <w:rPr>
                <w:color w:val="000000"/>
                <w:sz w:val="16"/>
                <w:szCs w:val="16"/>
              </w:rPr>
              <w:t>2</w:t>
            </w:r>
          </w:p>
        </w:tc>
        <w:tc>
          <w:tcPr>
            <w:tcW w:w="851" w:type="dxa"/>
            <w:tcBorders>
              <w:top w:val="nil"/>
              <w:left w:val="nil"/>
              <w:bottom w:val="single" w:sz="4" w:space="0" w:color="auto"/>
              <w:right w:val="single" w:sz="4" w:space="0" w:color="auto"/>
            </w:tcBorders>
            <w:shd w:val="clear" w:color="auto" w:fill="auto"/>
            <w:noWrap/>
            <w:vAlign w:val="bottom"/>
            <w:hideMark/>
          </w:tcPr>
          <w:p w14:paraId="57604DE4" w14:textId="107C5C96"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20982922" w14:textId="155FCEF5"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1DC115CE" w14:textId="09E66049"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7E6BC64" w14:textId="71BC4849"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60C823E7" w14:textId="05B3CBC0" w:rsidR="00404210" w:rsidRPr="00404210" w:rsidRDefault="0051478F" w:rsidP="00404210">
            <w:pPr>
              <w:jc w:val="right"/>
              <w:rPr>
                <w:color w:val="000000"/>
                <w:sz w:val="16"/>
                <w:szCs w:val="16"/>
              </w:rPr>
            </w:pPr>
            <w:r w:rsidRPr="00404210">
              <w:rPr>
                <w:color w:val="000000"/>
                <w:sz w:val="16"/>
                <w:szCs w:val="16"/>
              </w:rPr>
              <w:t>2</w:t>
            </w:r>
          </w:p>
        </w:tc>
      </w:tr>
      <w:tr w:rsidR="00404210" w:rsidRPr="00404210" w14:paraId="0E7C2027" w14:textId="77777777" w:rsidTr="00404210">
        <w:trPr>
          <w:trHeight w:val="772"/>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66BB6FBA" w14:textId="4FE05B51" w:rsidR="00404210" w:rsidRPr="00404210" w:rsidRDefault="0051478F" w:rsidP="00404210">
            <w:pPr>
              <w:jc w:val="right"/>
              <w:rPr>
                <w:sz w:val="16"/>
                <w:szCs w:val="16"/>
              </w:rPr>
            </w:pPr>
            <w:r w:rsidRPr="00404210">
              <w:rPr>
                <w:sz w:val="16"/>
                <w:szCs w:val="16"/>
              </w:rPr>
              <w:t>92</w:t>
            </w:r>
          </w:p>
        </w:tc>
        <w:tc>
          <w:tcPr>
            <w:tcW w:w="2543" w:type="dxa"/>
            <w:tcBorders>
              <w:top w:val="nil"/>
              <w:left w:val="nil"/>
              <w:bottom w:val="single" w:sz="4" w:space="0" w:color="auto"/>
              <w:right w:val="single" w:sz="4" w:space="0" w:color="auto"/>
            </w:tcBorders>
            <w:shd w:val="clear" w:color="auto" w:fill="auto"/>
            <w:vAlign w:val="bottom"/>
            <w:hideMark/>
          </w:tcPr>
          <w:p w14:paraId="63D637A3" w14:textId="6641C7D3" w:rsidR="00404210" w:rsidRPr="00404210" w:rsidRDefault="00ED4A89" w:rsidP="0051478F">
            <w:pPr>
              <w:jc w:val="both"/>
              <w:rPr>
                <w:sz w:val="16"/>
                <w:szCs w:val="16"/>
              </w:rPr>
            </w:pPr>
            <w:r w:rsidRPr="00404210">
              <w:rPr>
                <w:sz w:val="16"/>
                <w:szCs w:val="16"/>
              </w:rPr>
              <w:t>Jogo</w:t>
            </w:r>
            <w:r w:rsidR="0051478F" w:rsidRPr="00404210">
              <w:rPr>
                <w:sz w:val="16"/>
                <w:szCs w:val="16"/>
              </w:rPr>
              <w:t xml:space="preserve"> de serra copo para alvenaria, diamantada, contendo no mínimo 4 peças dos tamanhos: 20,25,35 e 45 mm.</w:t>
            </w:r>
          </w:p>
        </w:tc>
        <w:tc>
          <w:tcPr>
            <w:tcW w:w="576" w:type="dxa"/>
            <w:tcBorders>
              <w:top w:val="nil"/>
              <w:left w:val="nil"/>
              <w:bottom w:val="single" w:sz="4" w:space="0" w:color="auto"/>
              <w:right w:val="single" w:sz="4" w:space="0" w:color="auto"/>
            </w:tcBorders>
            <w:shd w:val="clear" w:color="auto" w:fill="auto"/>
            <w:vAlign w:val="bottom"/>
            <w:hideMark/>
          </w:tcPr>
          <w:p w14:paraId="2C214DE5" w14:textId="3DDAFF32" w:rsidR="00404210" w:rsidRPr="00404210" w:rsidRDefault="00B2337A" w:rsidP="00404210">
            <w:pPr>
              <w:rPr>
                <w:sz w:val="16"/>
                <w:szCs w:val="16"/>
              </w:rPr>
            </w:pPr>
            <w:r w:rsidRPr="00404210">
              <w:rPr>
                <w:sz w:val="16"/>
                <w:szCs w:val="16"/>
              </w:rPr>
              <w:t>Jogo</w:t>
            </w:r>
          </w:p>
        </w:tc>
        <w:tc>
          <w:tcPr>
            <w:tcW w:w="850" w:type="dxa"/>
            <w:tcBorders>
              <w:top w:val="nil"/>
              <w:left w:val="nil"/>
              <w:bottom w:val="single" w:sz="4" w:space="0" w:color="auto"/>
              <w:right w:val="single" w:sz="4" w:space="0" w:color="auto"/>
            </w:tcBorders>
            <w:shd w:val="clear" w:color="auto" w:fill="auto"/>
            <w:noWrap/>
            <w:vAlign w:val="bottom"/>
            <w:hideMark/>
          </w:tcPr>
          <w:p w14:paraId="5111F5E9" w14:textId="6518DD30" w:rsidR="00404210" w:rsidRPr="00404210" w:rsidRDefault="0051478F" w:rsidP="00404210">
            <w:pPr>
              <w:jc w:val="right"/>
              <w:rPr>
                <w:color w:val="000000"/>
                <w:sz w:val="16"/>
                <w:szCs w:val="16"/>
              </w:rPr>
            </w:pPr>
            <w:r w:rsidRPr="00404210">
              <w:rPr>
                <w:color w:val="000000"/>
                <w:sz w:val="16"/>
                <w:szCs w:val="16"/>
              </w:rPr>
              <w:t>3</w:t>
            </w:r>
          </w:p>
        </w:tc>
        <w:tc>
          <w:tcPr>
            <w:tcW w:w="851" w:type="dxa"/>
            <w:tcBorders>
              <w:top w:val="nil"/>
              <w:left w:val="nil"/>
              <w:bottom w:val="single" w:sz="4" w:space="0" w:color="auto"/>
              <w:right w:val="single" w:sz="4" w:space="0" w:color="auto"/>
            </w:tcBorders>
            <w:shd w:val="clear" w:color="auto" w:fill="auto"/>
            <w:noWrap/>
            <w:vAlign w:val="bottom"/>
            <w:hideMark/>
          </w:tcPr>
          <w:p w14:paraId="4749AF2F" w14:textId="0B596654"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54B9A467" w14:textId="383BB6FF"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1A5BD85F" w14:textId="1790CCE4"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D2999A7" w14:textId="0DBAF8DA"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556B3FD1" w14:textId="11F2D9B5" w:rsidR="00404210" w:rsidRPr="00404210" w:rsidRDefault="0051478F" w:rsidP="00404210">
            <w:pPr>
              <w:jc w:val="right"/>
              <w:rPr>
                <w:color w:val="000000"/>
                <w:sz w:val="16"/>
                <w:szCs w:val="16"/>
              </w:rPr>
            </w:pPr>
            <w:r w:rsidRPr="00404210">
              <w:rPr>
                <w:color w:val="000000"/>
                <w:sz w:val="16"/>
                <w:szCs w:val="16"/>
              </w:rPr>
              <w:t>3</w:t>
            </w:r>
          </w:p>
        </w:tc>
      </w:tr>
      <w:tr w:rsidR="00404210" w:rsidRPr="00404210" w14:paraId="135C2A2A" w14:textId="77777777" w:rsidTr="00404210">
        <w:trPr>
          <w:trHeight w:val="401"/>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4AEA28DF" w14:textId="2CCBD992" w:rsidR="00404210" w:rsidRPr="00404210" w:rsidRDefault="0051478F" w:rsidP="00404210">
            <w:pPr>
              <w:jc w:val="right"/>
              <w:rPr>
                <w:sz w:val="16"/>
                <w:szCs w:val="16"/>
              </w:rPr>
            </w:pPr>
            <w:r w:rsidRPr="00404210">
              <w:rPr>
                <w:sz w:val="16"/>
                <w:szCs w:val="16"/>
              </w:rPr>
              <w:t>93</w:t>
            </w:r>
          </w:p>
        </w:tc>
        <w:tc>
          <w:tcPr>
            <w:tcW w:w="2543" w:type="dxa"/>
            <w:tcBorders>
              <w:top w:val="nil"/>
              <w:left w:val="nil"/>
              <w:bottom w:val="single" w:sz="4" w:space="0" w:color="auto"/>
              <w:right w:val="single" w:sz="4" w:space="0" w:color="auto"/>
            </w:tcBorders>
            <w:shd w:val="clear" w:color="auto" w:fill="auto"/>
            <w:vAlign w:val="bottom"/>
            <w:hideMark/>
          </w:tcPr>
          <w:p w14:paraId="62D75478" w14:textId="686AD624" w:rsidR="00404210" w:rsidRPr="00404210" w:rsidRDefault="00ED4A89" w:rsidP="0051478F">
            <w:pPr>
              <w:jc w:val="both"/>
              <w:rPr>
                <w:sz w:val="16"/>
                <w:szCs w:val="16"/>
              </w:rPr>
            </w:pPr>
            <w:r w:rsidRPr="00404210">
              <w:rPr>
                <w:sz w:val="16"/>
                <w:szCs w:val="16"/>
              </w:rPr>
              <w:t>Lâmpada</w:t>
            </w:r>
            <w:r w:rsidR="0051478F" w:rsidRPr="00404210">
              <w:rPr>
                <w:sz w:val="16"/>
                <w:szCs w:val="16"/>
              </w:rPr>
              <w:t xml:space="preserve"> bulbo </w:t>
            </w:r>
            <w:proofErr w:type="spellStart"/>
            <w:r w:rsidR="0051478F" w:rsidRPr="00404210">
              <w:rPr>
                <w:sz w:val="16"/>
                <w:szCs w:val="16"/>
              </w:rPr>
              <w:t>led</w:t>
            </w:r>
            <w:proofErr w:type="spellEnd"/>
            <w:r w:rsidR="0051478F" w:rsidRPr="00404210">
              <w:rPr>
                <w:sz w:val="16"/>
                <w:szCs w:val="16"/>
              </w:rPr>
              <w:t xml:space="preserve"> - 20w - e27 – 220v – 6500k.</w:t>
            </w:r>
          </w:p>
        </w:tc>
        <w:tc>
          <w:tcPr>
            <w:tcW w:w="576" w:type="dxa"/>
            <w:tcBorders>
              <w:top w:val="nil"/>
              <w:left w:val="nil"/>
              <w:bottom w:val="single" w:sz="4" w:space="0" w:color="auto"/>
              <w:right w:val="single" w:sz="4" w:space="0" w:color="auto"/>
            </w:tcBorders>
            <w:shd w:val="clear" w:color="auto" w:fill="auto"/>
            <w:vAlign w:val="bottom"/>
            <w:hideMark/>
          </w:tcPr>
          <w:p w14:paraId="79D06651" w14:textId="73BF492D"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1EE65563" w14:textId="6DDB1F3F" w:rsidR="00404210" w:rsidRPr="00404210" w:rsidRDefault="0051478F" w:rsidP="00404210">
            <w:pPr>
              <w:jc w:val="right"/>
              <w:rPr>
                <w:color w:val="000000"/>
                <w:sz w:val="16"/>
                <w:szCs w:val="16"/>
              </w:rPr>
            </w:pPr>
            <w:r w:rsidRPr="00404210">
              <w:rPr>
                <w:color w:val="000000"/>
                <w:sz w:val="16"/>
                <w:szCs w:val="16"/>
              </w:rPr>
              <w:t>100</w:t>
            </w:r>
          </w:p>
        </w:tc>
        <w:tc>
          <w:tcPr>
            <w:tcW w:w="851" w:type="dxa"/>
            <w:tcBorders>
              <w:top w:val="nil"/>
              <w:left w:val="nil"/>
              <w:bottom w:val="single" w:sz="4" w:space="0" w:color="auto"/>
              <w:right w:val="single" w:sz="4" w:space="0" w:color="auto"/>
            </w:tcBorders>
            <w:shd w:val="clear" w:color="auto" w:fill="auto"/>
            <w:noWrap/>
            <w:vAlign w:val="bottom"/>
            <w:hideMark/>
          </w:tcPr>
          <w:p w14:paraId="48ABD914" w14:textId="6F9DE015" w:rsidR="00404210" w:rsidRPr="00404210" w:rsidRDefault="0051478F" w:rsidP="00404210">
            <w:pPr>
              <w:jc w:val="right"/>
              <w:rPr>
                <w:color w:val="000000"/>
                <w:sz w:val="16"/>
                <w:szCs w:val="16"/>
              </w:rPr>
            </w:pPr>
            <w:r w:rsidRPr="00404210">
              <w:rPr>
                <w:color w:val="000000"/>
                <w:sz w:val="16"/>
                <w:szCs w:val="16"/>
              </w:rPr>
              <w:t>50</w:t>
            </w:r>
          </w:p>
        </w:tc>
        <w:tc>
          <w:tcPr>
            <w:tcW w:w="1276" w:type="dxa"/>
            <w:tcBorders>
              <w:top w:val="nil"/>
              <w:left w:val="nil"/>
              <w:bottom w:val="single" w:sz="4" w:space="0" w:color="auto"/>
              <w:right w:val="single" w:sz="4" w:space="0" w:color="auto"/>
            </w:tcBorders>
            <w:shd w:val="clear" w:color="auto" w:fill="auto"/>
            <w:noWrap/>
            <w:vAlign w:val="bottom"/>
            <w:hideMark/>
          </w:tcPr>
          <w:p w14:paraId="2175791A" w14:textId="240B8E83" w:rsidR="00404210" w:rsidRPr="00404210" w:rsidRDefault="0051478F" w:rsidP="00404210">
            <w:pPr>
              <w:jc w:val="right"/>
              <w:rPr>
                <w:color w:val="000000"/>
                <w:sz w:val="16"/>
                <w:szCs w:val="16"/>
              </w:rPr>
            </w:pPr>
            <w:r w:rsidRPr="00404210">
              <w:rPr>
                <w:color w:val="000000"/>
                <w:sz w:val="16"/>
                <w:szCs w:val="16"/>
              </w:rPr>
              <w:t>50</w:t>
            </w:r>
          </w:p>
        </w:tc>
        <w:tc>
          <w:tcPr>
            <w:tcW w:w="1134" w:type="dxa"/>
            <w:tcBorders>
              <w:top w:val="nil"/>
              <w:left w:val="nil"/>
              <w:bottom w:val="single" w:sz="4" w:space="0" w:color="auto"/>
              <w:right w:val="single" w:sz="4" w:space="0" w:color="auto"/>
            </w:tcBorders>
            <w:shd w:val="clear" w:color="auto" w:fill="auto"/>
            <w:noWrap/>
            <w:vAlign w:val="bottom"/>
            <w:hideMark/>
          </w:tcPr>
          <w:p w14:paraId="2DC5A37E" w14:textId="0ECC9DDF" w:rsidR="00404210" w:rsidRPr="00404210" w:rsidRDefault="0051478F" w:rsidP="00404210">
            <w:pPr>
              <w:jc w:val="right"/>
              <w:rPr>
                <w:color w:val="000000"/>
                <w:sz w:val="16"/>
                <w:szCs w:val="16"/>
              </w:rPr>
            </w:pPr>
            <w:r w:rsidRPr="00404210">
              <w:rPr>
                <w:color w:val="000000"/>
                <w:sz w:val="16"/>
                <w:szCs w:val="16"/>
              </w:rPr>
              <w:t>200</w:t>
            </w:r>
          </w:p>
        </w:tc>
        <w:tc>
          <w:tcPr>
            <w:tcW w:w="850" w:type="dxa"/>
            <w:tcBorders>
              <w:top w:val="nil"/>
              <w:left w:val="nil"/>
              <w:bottom w:val="single" w:sz="4" w:space="0" w:color="auto"/>
              <w:right w:val="single" w:sz="4" w:space="0" w:color="auto"/>
            </w:tcBorders>
            <w:shd w:val="clear" w:color="auto" w:fill="auto"/>
            <w:noWrap/>
            <w:vAlign w:val="bottom"/>
            <w:hideMark/>
          </w:tcPr>
          <w:p w14:paraId="216748EB" w14:textId="2304ADAE" w:rsidR="00404210" w:rsidRPr="00404210" w:rsidRDefault="0051478F" w:rsidP="00404210">
            <w:pPr>
              <w:jc w:val="right"/>
              <w:rPr>
                <w:color w:val="000000"/>
                <w:sz w:val="16"/>
                <w:szCs w:val="16"/>
              </w:rPr>
            </w:pPr>
            <w:r w:rsidRPr="00404210">
              <w:rPr>
                <w:color w:val="000000"/>
                <w:sz w:val="16"/>
                <w:szCs w:val="16"/>
              </w:rPr>
              <w:t>100</w:t>
            </w:r>
          </w:p>
        </w:tc>
        <w:tc>
          <w:tcPr>
            <w:tcW w:w="709" w:type="dxa"/>
            <w:tcBorders>
              <w:top w:val="nil"/>
              <w:left w:val="nil"/>
              <w:bottom w:val="single" w:sz="4" w:space="0" w:color="auto"/>
              <w:right w:val="single" w:sz="4" w:space="0" w:color="auto"/>
            </w:tcBorders>
            <w:shd w:val="clear" w:color="auto" w:fill="auto"/>
            <w:noWrap/>
            <w:vAlign w:val="bottom"/>
            <w:hideMark/>
          </w:tcPr>
          <w:p w14:paraId="4B6596EF" w14:textId="445B572E" w:rsidR="00404210" w:rsidRPr="00404210" w:rsidRDefault="0051478F" w:rsidP="00404210">
            <w:pPr>
              <w:jc w:val="right"/>
              <w:rPr>
                <w:color w:val="000000"/>
                <w:sz w:val="16"/>
                <w:szCs w:val="16"/>
              </w:rPr>
            </w:pPr>
            <w:r w:rsidRPr="00404210">
              <w:rPr>
                <w:color w:val="000000"/>
                <w:sz w:val="16"/>
                <w:szCs w:val="16"/>
              </w:rPr>
              <w:t>500</w:t>
            </w:r>
          </w:p>
        </w:tc>
      </w:tr>
      <w:tr w:rsidR="00404210" w:rsidRPr="00404210" w14:paraId="78AA4B68" w14:textId="77777777" w:rsidTr="00404210">
        <w:trPr>
          <w:trHeight w:val="421"/>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51CA50D8" w14:textId="633DAA5A" w:rsidR="00404210" w:rsidRPr="00404210" w:rsidRDefault="0051478F" w:rsidP="00404210">
            <w:pPr>
              <w:jc w:val="right"/>
              <w:rPr>
                <w:sz w:val="16"/>
                <w:szCs w:val="16"/>
              </w:rPr>
            </w:pPr>
            <w:r w:rsidRPr="00404210">
              <w:rPr>
                <w:sz w:val="16"/>
                <w:szCs w:val="16"/>
              </w:rPr>
              <w:t>94</w:t>
            </w:r>
          </w:p>
        </w:tc>
        <w:tc>
          <w:tcPr>
            <w:tcW w:w="2543" w:type="dxa"/>
            <w:tcBorders>
              <w:top w:val="nil"/>
              <w:left w:val="nil"/>
              <w:bottom w:val="single" w:sz="4" w:space="0" w:color="auto"/>
              <w:right w:val="single" w:sz="4" w:space="0" w:color="auto"/>
            </w:tcBorders>
            <w:shd w:val="clear" w:color="auto" w:fill="auto"/>
            <w:vAlign w:val="bottom"/>
            <w:hideMark/>
          </w:tcPr>
          <w:p w14:paraId="74D31AF9" w14:textId="2C99ACE6" w:rsidR="00404210" w:rsidRPr="00404210" w:rsidRDefault="00ED4A89" w:rsidP="0051478F">
            <w:pPr>
              <w:jc w:val="both"/>
              <w:rPr>
                <w:sz w:val="16"/>
                <w:szCs w:val="16"/>
              </w:rPr>
            </w:pPr>
            <w:r w:rsidRPr="00404210">
              <w:rPr>
                <w:sz w:val="16"/>
                <w:szCs w:val="16"/>
              </w:rPr>
              <w:t>Lâmpada</w:t>
            </w:r>
            <w:r w:rsidR="0051478F" w:rsidRPr="00404210">
              <w:rPr>
                <w:sz w:val="16"/>
                <w:szCs w:val="16"/>
              </w:rPr>
              <w:t xml:space="preserve"> bulbo </w:t>
            </w:r>
            <w:proofErr w:type="spellStart"/>
            <w:r w:rsidR="0051478F" w:rsidRPr="00404210">
              <w:rPr>
                <w:sz w:val="16"/>
                <w:szCs w:val="16"/>
              </w:rPr>
              <w:t>led</w:t>
            </w:r>
            <w:proofErr w:type="spellEnd"/>
            <w:r w:rsidR="0051478F" w:rsidRPr="00404210">
              <w:rPr>
                <w:sz w:val="16"/>
                <w:szCs w:val="16"/>
              </w:rPr>
              <w:t xml:space="preserve"> - 40w – e27 – 127v – 6500k.</w:t>
            </w:r>
          </w:p>
        </w:tc>
        <w:tc>
          <w:tcPr>
            <w:tcW w:w="576" w:type="dxa"/>
            <w:tcBorders>
              <w:top w:val="nil"/>
              <w:left w:val="nil"/>
              <w:bottom w:val="single" w:sz="4" w:space="0" w:color="auto"/>
              <w:right w:val="single" w:sz="4" w:space="0" w:color="auto"/>
            </w:tcBorders>
            <w:shd w:val="clear" w:color="auto" w:fill="auto"/>
            <w:vAlign w:val="bottom"/>
            <w:hideMark/>
          </w:tcPr>
          <w:p w14:paraId="61BEBADD" w14:textId="6CD73529"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3B8BE5DB" w14:textId="1E05468C" w:rsidR="00404210" w:rsidRPr="00404210" w:rsidRDefault="0051478F" w:rsidP="00404210">
            <w:pPr>
              <w:jc w:val="right"/>
              <w:rPr>
                <w:color w:val="000000"/>
                <w:sz w:val="16"/>
                <w:szCs w:val="16"/>
              </w:rPr>
            </w:pPr>
            <w:r w:rsidRPr="00404210">
              <w:rPr>
                <w:color w:val="000000"/>
                <w:sz w:val="16"/>
                <w:szCs w:val="16"/>
              </w:rPr>
              <w:t>300</w:t>
            </w:r>
          </w:p>
        </w:tc>
        <w:tc>
          <w:tcPr>
            <w:tcW w:w="851" w:type="dxa"/>
            <w:tcBorders>
              <w:top w:val="nil"/>
              <w:left w:val="nil"/>
              <w:bottom w:val="single" w:sz="4" w:space="0" w:color="auto"/>
              <w:right w:val="single" w:sz="4" w:space="0" w:color="auto"/>
            </w:tcBorders>
            <w:shd w:val="clear" w:color="auto" w:fill="auto"/>
            <w:noWrap/>
            <w:vAlign w:val="bottom"/>
            <w:hideMark/>
          </w:tcPr>
          <w:p w14:paraId="236AC458" w14:textId="2B48CF62" w:rsidR="00404210" w:rsidRPr="00404210" w:rsidRDefault="0051478F" w:rsidP="00404210">
            <w:pPr>
              <w:jc w:val="right"/>
              <w:rPr>
                <w:color w:val="000000"/>
                <w:sz w:val="16"/>
                <w:szCs w:val="16"/>
              </w:rPr>
            </w:pPr>
            <w:r w:rsidRPr="00404210">
              <w:rPr>
                <w:color w:val="000000"/>
                <w:sz w:val="16"/>
                <w:szCs w:val="16"/>
              </w:rPr>
              <w:t>150</w:t>
            </w:r>
          </w:p>
        </w:tc>
        <w:tc>
          <w:tcPr>
            <w:tcW w:w="1276" w:type="dxa"/>
            <w:tcBorders>
              <w:top w:val="nil"/>
              <w:left w:val="nil"/>
              <w:bottom w:val="single" w:sz="4" w:space="0" w:color="auto"/>
              <w:right w:val="single" w:sz="4" w:space="0" w:color="auto"/>
            </w:tcBorders>
            <w:shd w:val="clear" w:color="auto" w:fill="auto"/>
            <w:noWrap/>
            <w:vAlign w:val="bottom"/>
            <w:hideMark/>
          </w:tcPr>
          <w:p w14:paraId="2C2086A9" w14:textId="378EF6F1" w:rsidR="00404210" w:rsidRPr="00404210" w:rsidRDefault="0051478F" w:rsidP="00404210">
            <w:pPr>
              <w:jc w:val="right"/>
              <w:rPr>
                <w:color w:val="000000"/>
                <w:sz w:val="16"/>
                <w:szCs w:val="16"/>
              </w:rPr>
            </w:pPr>
            <w:r w:rsidRPr="00404210">
              <w:rPr>
                <w:color w:val="000000"/>
                <w:sz w:val="16"/>
                <w:szCs w:val="16"/>
              </w:rPr>
              <w:t>150</w:t>
            </w:r>
          </w:p>
        </w:tc>
        <w:tc>
          <w:tcPr>
            <w:tcW w:w="1134" w:type="dxa"/>
            <w:tcBorders>
              <w:top w:val="nil"/>
              <w:left w:val="nil"/>
              <w:bottom w:val="single" w:sz="4" w:space="0" w:color="auto"/>
              <w:right w:val="single" w:sz="4" w:space="0" w:color="auto"/>
            </w:tcBorders>
            <w:shd w:val="clear" w:color="auto" w:fill="auto"/>
            <w:noWrap/>
            <w:vAlign w:val="bottom"/>
            <w:hideMark/>
          </w:tcPr>
          <w:p w14:paraId="454FFC03" w14:textId="726771C9" w:rsidR="00404210" w:rsidRPr="00404210" w:rsidRDefault="0051478F" w:rsidP="00404210">
            <w:pPr>
              <w:jc w:val="right"/>
              <w:rPr>
                <w:color w:val="000000"/>
                <w:sz w:val="16"/>
                <w:szCs w:val="16"/>
              </w:rPr>
            </w:pPr>
            <w:r w:rsidRPr="00404210">
              <w:rPr>
                <w:color w:val="000000"/>
                <w:sz w:val="16"/>
                <w:szCs w:val="16"/>
              </w:rPr>
              <w:t>600</w:t>
            </w:r>
          </w:p>
        </w:tc>
        <w:tc>
          <w:tcPr>
            <w:tcW w:w="850" w:type="dxa"/>
            <w:tcBorders>
              <w:top w:val="nil"/>
              <w:left w:val="nil"/>
              <w:bottom w:val="single" w:sz="4" w:space="0" w:color="auto"/>
              <w:right w:val="single" w:sz="4" w:space="0" w:color="auto"/>
            </w:tcBorders>
            <w:shd w:val="clear" w:color="auto" w:fill="auto"/>
            <w:noWrap/>
            <w:vAlign w:val="bottom"/>
            <w:hideMark/>
          </w:tcPr>
          <w:p w14:paraId="64DB377E" w14:textId="6054D716" w:rsidR="00404210" w:rsidRPr="00404210" w:rsidRDefault="0051478F" w:rsidP="00404210">
            <w:pPr>
              <w:jc w:val="right"/>
              <w:rPr>
                <w:color w:val="000000"/>
                <w:sz w:val="16"/>
                <w:szCs w:val="16"/>
              </w:rPr>
            </w:pPr>
            <w:r w:rsidRPr="00404210">
              <w:rPr>
                <w:color w:val="000000"/>
                <w:sz w:val="16"/>
                <w:szCs w:val="16"/>
              </w:rPr>
              <w:t>300</w:t>
            </w:r>
          </w:p>
        </w:tc>
        <w:tc>
          <w:tcPr>
            <w:tcW w:w="709" w:type="dxa"/>
            <w:tcBorders>
              <w:top w:val="nil"/>
              <w:left w:val="nil"/>
              <w:bottom w:val="single" w:sz="4" w:space="0" w:color="auto"/>
              <w:right w:val="single" w:sz="4" w:space="0" w:color="auto"/>
            </w:tcBorders>
            <w:shd w:val="clear" w:color="auto" w:fill="auto"/>
            <w:noWrap/>
            <w:vAlign w:val="bottom"/>
            <w:hideMark/>
          </w:tcPr>
          <w:p w14:paraId="40A442FA" w14:textId="056F8B14" w:rsidR="00404210" w:rsidRPr="00404210" w:rsidRDefault="0051478F" w:rsidP="00404210">
            <w:pPr>
              <w:jc w:val="right"/>
              <w:rPr>
                <w:color w:val="000000"/>
                <w:sz w:val="16"/>
                <w:szCs w:val="16"/>
              </w:rPr>
            </w:pPr>
            <w:r w:rsidRPr="00404210">
              <w:rPr>
                <w:color w:val="000000"/>
                <w:sz w:val="16"/>
                <w:szCs w:val="16"/>
              </w:rPr>
              <w:t>1500</w:t>
            </w:r>
          </w:p>
        </w:tc>
      </w:tr>
      <w:tr w:rsidR="00404210" w:rsidRPr="00404210" w14:paraId="64D6E38D" w14:textId="77777777" w:rsidTr="00404210">
        <w:trPr>
          <w:trHeight w:val="413"/>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381BC5C6" w14:textId="17CF73F3" w:rsidR="00404210" w:rsidRPr="00404210" w:rsidRDefault="0051478F" w:rsidP="00404210">
            <w:pPr>
              <w:jc w:val="right"/>
              <w:rPr>
                <w:sz w:val="16"/>
                <w:szCs w:val="16"/>
              </w:rPr>
            </w:pPr>
            <w:r w:rsidRPr="00404210">
              <w:rPr>
                <w:sz w:val="16"/>
                <w:szCs w:val="16"/>
              </w:rPr>
              <w:t>95</w:t>
            </w:r>
          </w:p>
        </w:tc>
        <w:tc>
          <w:tcPr>
            <w:tcW w:w="2543" w:type="dxa"/>
            <w:tcBorders>
              <w:top w:val="nil"/>
              <w:left w:val="nil"/>
              <w:bottom w:val="single" w:sz="4" w:space="0" w:color="auto"/>
              <w:right w:val="single" w:sz="4" w:space="0" w:color="auto"/>
            </w:tcBorders>
            <w:shd w:val="clear" w:color="auto" w:fill="auto"/>
            <w:vAlign w:val="bottom"/>
            <w:hideMark/>
          </w:tcPr>
          <w:p w14:paraId="521ADAEE" w14:textId="497B80F7" w:rsidR="00404210" w:rsidRPr="00404210" w:rsidRDefault="00ED4A89" w:rsidP="0051478F">
            <w:pPr>
              <w:jc w:val="both"/>
              <w:rPr>
                <w:sz w:val="16"/>
                <w:szCs w:val="16"/>
              </w:rPr>
            </w:pPr>
            <w:r w:rsidRPr="00404210">
              <w:rPr>
                <w:sz w:val="16"/>
                <w:szCs w:val="16"/>
              </w:rPr>
              <w:t>Lâmpada</w:t>
            </w:r>
            <w:r w:rsidR="0051478F" w:rsidRPr="00404210">
              <w:rPr>
                <w:sz w:val="16"/>
                <w:szCs w:val="16"/>
              </w:rPr>
              <w:t xml:space="preserve"> fluorescente compacta 85w/220v – branca.</w:t>
            </w:r>
          </w:p>
        </w:tc>
        <w:tc>
          <w:tcPr>
            <w:tcW w:w="576" w:type="dxa"/>
            <w:tcBorders>
              <w:top w:val="nil"/>
              <w:left w:val="nil"/>
              <w:bottom w:val="single" w:sz="4" w:space="0" w:color="auto"/>
              <w:right w:val="single" w:sz="4" w:space="0" w:color="auto"/>
            </w:tcBorders>
            <w:shd w:val="clear" w:color="auto" w:fill="auto"/>
            <w:vAlign w:val="bottom"/>
            <w:hideMark/>
          </w:tcPr>
          <w:p w14:paraId="6B4DAB5C" w14:textId="2AE47B86"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210F3581" w14:textId="13977AC4" w:rsidR="00404210" w:rsidRPr="00404210" w:rsidRDefault="0051478F" w:rsidP="00404210">
            <w:pPr>
              <w:jc w:val="right"/>
              <w:rPr>
                <w:color w:val="000000"/>
                <w:sz w:val="16"/>
                <w:szCs w:val="16"/>
              </w:rPr>
            </w:pPr>
            <w:r w:rsidRPr="00404210">
              <w:rPr>
                <w:color w:val="000000"/>
                <w:sz w:val="16"/>
                <w:szCs w:val="16"/>
              </w:rPr>
              <w:t>30</w:t>
            </w:r>
          </w:p>
        </w:tc>
        <w:tc>
          <w:tcPr>
            <w:tcW w:w="851" w:type="dxa"/>
            <w:tcBorders>
              <w:top w:val="nil"/>
              <w:left w:val="nil"/>
              <w:bottom w:val="single" w:sz="4" w:space="0" w:color="auto"/>
              <w:right w:val="single" w:sz="4" w:space="0" w:color="auto"/>
            </w:tcBorders>
            <w:shd w:val="clear" w:color="auto" w:fill="auto"/>
            <w:noWrap/>
            <w:vAlign w:val="bottom"/>
            <w:hideMark/>
          </w:tcPr>
          <w:p w14:paraId="71321DF2" w14:textId="752A983C" w:rsidR="00404210" w:rsidRPr="00404210" w:rsidRDefault="0051478F" w:rsidP="00404210">
            <w:pPr>
              <w:jc w:val="right"/>
              <w:rPr>
                <w:color w:val="000000"/>
                <w:sz w:val="16"/>
                <w:szCs w:val="16"/>
              </w:rPr>
            </w:pPr>
            <w:r w:rsidRPr="00404210">
              <w:rPr>
                <w:color w:val="000000"/>
                <w:sz w:val="16"/>
                <w:szCs w:val="16"/>
              </w:rPr>
              <w:t>10</w:t>
            </w:r>
          </w:p>
        </w:tc>
        <w:tc>
          <w:tcPr>
            <w:tcW w:w="1276" w:type="dxa"/>
            <w:tcBorders>
              <w:top w:val="nil"/>
              <w:left w:val="nil"/>
              <w:bottom w:val="single" w:sz="4" w:space="0" w:color="auto"/>
              <w:right w:val="single" w:sz="4" w:space="0" w:color="auto"/>
            </w:tcBorders>
            <w:shd w:val="clear" w:color="auto" w:fill="auto"/>
            <w:noWrap/>
            <w:vAlign w:val="bottom"/>
            <w:hideMark/>
          </w:tcPr>
          <w:p w14:paraId="4F214606" w14:textId="0B3FB42A"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6648DCC1" w14:textId="6EC4F446" w:rsidR="00404210" w:rsidRPr="00404210" w:rsidRDefault="0051478F" w:rsidP="00404210">
            <w:pPr>
              <w:jc w:val="right"/>
              <w:rPr>
                <w:color w:val="000000"/>
                <w:sz w:val="16"/>
                <w:szCs w:val="16"/>
              </w:rPr>
            </w:pPr>
            <w:r w:rsidRPr="00404210">
              <w:rPr>
                <w:color w:val="000000"/>
                <w:sz w:val="16"/>
                <w:szCs w:val="16"/>
              </w:rPr>
              <w:t>120</w:t>
            </w:r>
          </w:p>
        </w:tc>
        <w:tc>
          <w:tcPr>
            <w:tcW w:w="850" w:type="dxa"/>
            <w:tcBorders>
              <w:top w:val="nil"/>
              <w:left w:val="nil"/>
              <w:bottom w:val="single" w:sz="4" w:space="0" w:color="auto"/>
              <w:right w:val="single" w:sz="4" w:space="0" w:color="auto"/>
            </w:tcBorders>
            <w:shd w:val="clear" w:color="auto" w:fill="auto"/>
            <w:noWrap/>
            <w:vAlign w:val="bottom"/>
            <w:hideMark/>
          </w:tcPr>
          <w:p w14:paraId="6AA70A86" w14:textId="5837814F" w:rsidR="00404210" w:rsidRPr="00404210" w:rsidRDefault="0051478F" w:rsidP="00404210">
            <w:pPr>
              <w:jc w:val="right"/>
              <w:rPr>
                <w:color w:val="000000"/>
                <w:sz w:val="16"/>
                <w:szCs w:val="16"/>
              </w:rPr>
            </w:pPr>
            <w:r w:rsidRPr="00404210">
              <w:rPr>
                <w:color w:val="000000"/>
                <w:sz w:val="16"/>
                <w:szCs w:val="16"/>
              </w:rPr>
              <w:t>30</w:t>
            </w:r>
          </w:p>
        </w:tc>
        <w:tc>
          <w:tcPr>
            <w:tcW w:w="709" w:type="dxa"/>
            <w:tcBorders>
              <w:top w:val="nil"/>
              <w:left w:val="nil"/>
              <w:bottom w:val="single" w:sz="4" w:space="0" w:color="auto"/>
              <w:right w:val="single" w:sz="4" w:space="0" w:color="auto"/>
            </w:tcBorders>
            <w:shd w:val="clear" w:color="auto" w:fill="auto"/>
            <w:noWrap/>
            <w:vAlign w:val="bottom"/>
            <w:hideMark/>
          </w:tcPr>
          <w:p w14:paraId="64C7ECDE" w14:textId="1CCAF91F" w:rsidR="00404210" w:rsidRPr="00404210" w:rsidRDefault="0051478F" w:rsidP="00404210">
            <w:pPr>
              <w:jc w:val="right"/>
              <w:rPr>
                <w:color w:val="000000"/>
                <w:sz w:val="16"/>
                <w:szCs w:val="16"/>
              </w:rPr>
            </w:pPr>
            <w:r w:rsidRPr="00404210">
              <w:rPr>
                <w:color w:val="000000"/>
                <w:sz w:val="16"/>
                <w:szCs w:val="16"/>
              </w:rPr>
              <w:t>200</w:t>
            </w:r>
          </w:p>
        </w:tc>
      </w:tr>
      <w:tr w:rsidR="00404210" w:rsidRPr="00404210" w14:paraId="7B49B078" w14:textId="77777777" w:rsidTr="00404210">
        <w:trPr>
          <w:trHeight w:val="421"/>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22E48F70" w14:textId="439290F9" w:rsidR="00404210" w:rsidRPr="00404210" w:rsidRDefault="0051478F" w:rsidP="00404210">
            <w:pPr>
              <w:jc w:val="right"/>
              <w:rPr>
                <w:sz w:val="16"/>
                <w:szCs w:val="16"/>
              </w:rPr>
            </w:pPr>
            <w:r w:rsidRPr="00404210">
              <w:rPr>
                <w:sz w:val="16"/>
                <w:szCs w:val="16"/>
              </w:rPr>
              <w:t>96</w:t>
            </w:r>
          </w:p>
        </w:tc>
        <w:tc>
          <w:tcPr>
            <w:tcW w:w="2543" w:type="dxa"/>
            <w:tcBorders>
              <w:top w:val="nil"/>
              <w:left w:val="nil"/>
              <w:bottom w:val="single" w:sz="4" w:space="0" w:color="auto"/>
              <w:right w:val="single" w:sz="4" w:space="0" w:color="auto"/>
            </w:tcBorders>
            <w:shd w:val="clear" w:color="auto" w:fill="auto"/>
            <w:vAlign w:val="bottom"/>
            <w:hideMark/>
          </w:tcPr>
          <w:p w14:paraId="292A1094" w14:textId="41A825AB" w:rsidR="00404210" w:rsidRPr="00404210" w:rsidRDefault="00ED4A89" w:rsidP="0051478F">
            <w:pPr>
              <w:jc w:val="both"/>
              <w:rPr>
                <w:sz w:val="16"/>
                <w:szCs w:val="16"/>
              </w:rPr>
            </w:pPr>
            <w:r w:rsidRPr="00404210">
              <w:rPr>
                <w:sz w:val="16"/>
                <w:szCs w:val="16"/>
              </w:rPr>
              <w:t>Lâmpada</w:t>
            </w:r>
            <w:r w:rsidR="0051478F" w:rsidRPr="00404210">
              <w:rPr>
                <w:sz w:val="16"/>
                <w:szCs w:val="16"/>
              </w:rPr>
              <w:t xml:space="preserve"> </w:t>
            </w:r>
            <w:proofErr w:type="spellStart"/>
            <w:r w:rsidR="0051478F" w:rsidRPr="00404210">
              <w:rPr>
                <w:sz w:val="16"/>
                <w:szCs w:val="16"/>
              </w:rPr>
              <w:t>halógena</w:t>
            </w:r>
            <w:proofErr w:type="spellEnd"/>
            <w:r w:rsidR="0051478F" w:rsidRPr="00404210">
              <w:rPr>
                <w:sz w:val="16"/>
                <w:szCs w:val="16"/>
              </w:rPr>
              <w:t xml:space="preserve"> 100w - e27 - 127v – branca.</w:t>
            </w:r>
          </w:p>
        </w:tc>
        <w:tc>
          <w:tcPr>
            <w:tcW w:w="576" w:type="dxa"/>
            <w:tcBorders>
              <w:top w:val="nil"/>
              <w:left w:val="nil"/>
              <w:bottom w:val="single" w:sz="4" w:space="0" w:color="auto"/>
              <w:right w:val="single" w:sz="4" w:space="0" w:color="auto"/>
            </w:tcBorders>
            <w:shd w:val="clear" w:color="auto" w:fill="auto"/>
            <w:vAlign w:val="bottom"/>
            <w:hideMark/>
          </w:tcPr>
          <w:p w14:paraId="4DCAC566" w14:textId="769C9728"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2AE56882" w14:textId="10FE118A" w:rsidR="00404210" w:rsidRPr="00404210" w:rsidRDefault="0051478F" w:rsidP="00404210">
            <w:pPr>
              <w:jc w:val="right"/>
              <w:rPr>
                <w:color w:val="000000"/>
                <w:sz w:val="16"/>
                <w:szCs w:val="16"/>
              </w:rPr>
            </w:pPr>
            <w:r w:rsidRPr="00404210">
              <w:rPr>
                <w:color w:val="000000"/>
                <w:sz w:val="16"/>
                <w:szCs w:val="16"/>
              </w:rPr>
              <w:t>15</w:t>
            </w:r>
          </w:p>
        </w:tc>
        <w:tc>
          <w:tcPr>
            <w:tcW w:w="851" w:type="dxa"/>
            <w:tcBorders>
              <w:top w:val="nil"/>
              <w:left w:val="nil"/>
              <w:bottom w:val="single" w:sz="4" w:space="0" w:color="auto"/>
              <w:right w:val="single" w:sz="4" w:space="0" w:color="auto"/>
            </w:tcBorders>
            <w:shd w:val="clear" w:color="auto" w:fill="auto"/>
            <w:noWrap/>
            <w:vAlign w:val="bottom"/>
            <w:hideMark/>
          </w:tcPr>
          <w:p w14:paraId="6250B504" w14:textId="023FF908" w:rsidR="00404210" w:rsidRPr="00404210" w:rsidRDefault="0051478F" w:rsidP="00404210">
            <w:pPr>
              <w:jc w:val="right"/>
              <w:rPr>
                <w:color w:val="000000"/>
                <w:sz w:val="16"/>
                <w:szCs w:val="16"/>
              </w:rPr>
            </w:pPr>
            <w:r w:rsidRPr="00404210">
              <w:rPr>
                <w:color w:val="000000"/>
                <w:sz w:val="16"/>
                <w:szCs w:val="16"/>
              </w:rPr>
              <w:t>5</w:t>
            </w:r>
          </w:p>
        </w:tc>
        <w:tc>
          <w:tcPr>
            <w:tcW w:w="1276" w:type="dxa"/>
            <w:tcBorders>
              <w:top w:val="nil"/>
              <w:left w:val="nil"/>
              <w:bottom w:val="single" w:sz="4" w:space="0" w:color="auto"/>
              <w:right w:val="single" w:sz="4" w:space="0" w:color="auto"/>
            </w:tcBorders>
            <w:shd w:val="clear" w:color="auto" w:fill="auto"/>
            <w:noWrap/>
            <w:vAlign w:val="bottom"/>
            <w:hideMark/>
          </w:tcPr>
          <w:p w14:paraId="41FD3C8B" w14:textId="447B5A5D"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019D0C26" w14:textId="69D37CDD" w:rsidR="00404210" w:rsidRPr="00404210" w:rsidRDefault="0051478F" w:rsidP="00404210">
            <w:pPr>
              <w:jc w:val="right"/>
              <w:rPr>
                <w:color w:val="000000"/>
                <w:sz w:val="16"/>
                <w:szCs w:val="16"/>
              </w:rPr>
            </w:pPr>
            <w:r w:rsidRPr="00404210">
              <w:rPr>
                <w:color w:val="000000"/>
                <w:sz w:val="16"/>
                <w:szCs w:val="16"/>
              </w:rPr>
              <w:t>50</w:t>
            </w:r>
          </w:p>
        </w:tc>
        <w:tc>
          <w:tcPr>
            <w:tcW w:w="850" w:type="dxa"/>
            <w:tcBorders>
              <w:top w:val="nil"/>
              <w:left w:val="nil"/>
              <w:bottom w:val="single" w:sz="4" w:space="0" w:color="auto"/>
              <w:right w:val="single" w:sz="4" w:space="0" w:color="auto"/>
            </w:tcBorders>
            <w:shd w:val="clear" w:color="auto" w:fill="auto"/>
            <w:noWrap/>
            <w:vAlign w:val="bottom"/>
            <w:hideMark/>
          </w:tcPr>
          <w:p w14:paraId="5481A941" w14:textId="0F3DA27C" w:rsidR="00404210" w:rsidRPr="00404210" w:rsidRDefault="0051478F" w:rsidP="00404210">
            <w:pPr>
              <w:jc w:val="right"/>
              <w:rPr>
                <w:color w:val="000000"/>
                <w:sz w:val="16"/>
                <w:szCs w:val="16"/>
              </w:rPr>
            </w:pPr>
            <w:r w:rsidRPr="00404210">
              <w:rPr>
                <w:color w:val="000000"/>
                <w:sz w:val="16"/>
                <w:szCs w:val="16"/>
              </w:rPr>
              <w:t>20</w:t>
            </w:r>
          </w:p>
        </w:tc>
        <w:tc>
          <w:tcPr>
            <w:tcW w:w="709" w:type="dxa"/>
            <w:tcBorders>
              <w:top w:val="nil"/>
              <w:left w:val="nil"/>
              <w:bottom w:val="single" w:sz="4" w:space="0" w:color="auto"/>
              <w:right w:val="single" w:sz="4" w:space="0" w:color="auto"/>
            </w:tcBorders>
            <w:shd w:val="clear" w:color="auto" w:fill="auto"/>
            <w:noWrap/>
            <w:vAlign w:val="bottom"/>
            <w:hideMark/>
          </w:tcPr>
          <w:p w14:paraId="76E99D6F" w14:textId="70C1B9A0" w:rsidR="00404210" w:rsidRPr="00404210" w:rsidRDefault="0051478F" w:rsidP="00404210">
            <w:pPr>
              <w:jc w:val="right"/>
              <w:rPr>
                <w:color w:val="000000"/>
                <w:sz w:val="16"/>
                <w:szCs w:val="16"/>
              </w:rPr>
            </w:pPr>
            <w:r w:rsidRPr="00404210">
              <w:rPr>
                <w:color w:val="000000"/>
                <w:sz w:val="16"/>
                <w:szCs w:val="16"/>
              </w:rPr>
              <w:t>100</w:t>
            </w:r>
          </w:p>
        </w:tc>
      </w:tr>
      <w:tr w:rsidR="00404210" w:rsidRPr="00404210" w14:paraId="386619BE" w14:textId="77777777" w:rsidTr="00404210">
        <w:trPr>
          <w:trHeight w:val="413"/>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5503E341" w14:textId="05E3E2D7" w:rsidR="00404210" w:rsidRPr="00404210" w:rsidRDefault="0051478F" w:rsidP="00404210">
            <w:pPr>
              <w:jc w:val="right"/>
              <w:rPr>
                <w:sz w:val="16"/>
                <w:szCs w:val="16"/>
              </w:rPr>
            </w:pPr>
            <w:r w:rsidRPr="00404210">
              <w:rPr>
                <w:sz w:val="16"/>
                <w:szCs w:val="16"/>
              </w:rPr>
              <w:t>97</w:t>
            </w:r>
          </w:p>
        </w:tc>
        <w:tc>
          <w:tcPr>
            <w:tcW w:w="2543" w:type="dxa"/>
            <w:tcBorders>
              <w:top w:val="nil"/>
              <w:left w:val="nil"/>
              <w:bottom w:val="single" w:sz="4" w:space="0" w:color="auto"/>
              <w:right w:val="single" w:sz="4" w:space="0" w:color="auto"/>
            </w:tcBorders>
            <w:shd w:val="clear" w:color="auto" w:fill="auto"/>
            <w:vAlign w:val="bottom"/>
            <w:hideMark/>
          </w:tcPr>
          <w:p w14:paraId="48DA0461" w14:textId="7AF5FFD6" w:rsidR="00404210" w:rsidRPr="00404210" w:rsidRDefault="00ED4A89" w:rsidP="0051478F">
            <w:pPr>
              <w:jc w:val="both"/>
              <w:rPr>
                <w:sz w:val="16"/>
                <w:szCs w:val="16"/>
              </w:rPr>
            </w:pPr>
            <w:r w:rsidRPr="00404210">
              <w:rPr>
                <w:sz w:val="16"/>
                <w:szCs w:val="16"/>
              </w:rPr>
              <w:t>Lâmpada</w:t>
            </w:r>
            <w:r w:rsidR="0051478F" w:rsidRPr="00404210">
              <w:rPr>
                <w:sz w:val="16"/>
                <w:szCs w:val="16"/>
              </w:rPr>
              <w:t xml:space="preserve"> </w:t>
            </w:r>
            <w:proofErr w:type="spellStart"/>
            <w:r w:rsidR="0051478F" w:rsidRPr="00404210">
              <w:rPr>
                <w:sz w:val="16"/>
                <w:szCs w:val="16"/>
              </w:rPr>
              <w:t>halógena</w:t>
            </w:r>
            <w:proofErr w:type="spellEnd"/>
            <w:r w:rsidR="0051478F" w:rsidRPr="00404210">
              <w:rPr>
                <w:sz w:val="16"/>
                <w:szCs w:val="16"/>
              </w:rPr>
              <w:t xml:space="preserve"> 100w - e27 - 220v – branca.</w:t>
            </w:r>
          </w:p>
        </w:tc>
        <w:tc>
          <w:tcPr>
            <w:tcW w:w="576" w:type="dxa"/>
            <w:tcBorders>
              <w:top w:val="nil"/>
              <w:left w:val="nil"/>
              <w:bottom w:val="single" w:sz="4" w:space="0" w:color="auto"/>
              <w:right w:val="single" w:sz="4" w:space="0" w:color="auto"/>
            </w:tcBorders>
            <w:shd w:val="clear" w:color="auto" w:fill="auto"/>
            <w:vAlign w:val="bottom"/>
            <w:hideMark/>
          </w:tcPr>
          <w:p w14:paraId="6EE6E95B" w14:textId="24625ED0"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32F54035" w14:textId="0C80E8DB" w:rsidR="00404210" w:rsidRPr="00404210" w:rsidRDefault="0051478F" w:rsidP="00404210">
            <w:pPr>
              <w:jc w:val="right"/>
              <w:rPr>
                <w:color w:val="000000"/>
                <w:sz w:val="16"/>
                <w:szCs w:val="16"/>
              </w:rPr>
            </w:pPr>
            <w:r w:rsidRPr="00404210">
              <w:rPr>
                <w:color w:val="000000"/>
                <w:sz w:val="16"/>
                <w:szCs w:val="16"/>
              </w:rPr>
              <w:t>2</w:t>
            </w:r>
          </w:p>
        </w:tc>
        <w:tc>
          <w:tcPr>
            <w:tcW w:w="851" w:type="dxa"/>
            <w:tcBorders>
              <w:top w:val="nil"/>
              <w:left w:val="nil"/>
              <w:bottom w:val="single" w:sz="4" w:space="0" w:color="auto"/>
              <w:right w:val="single" w:sz="4" w:space="0" w:color="auto"/>
            </w:tcBorders>
            <w:shd w:val="clear" w:color="auto" w:fill="auto"/>
            <w:noWrap/>
            <w:vAlign w:val="bottom"/>
            <w:hideMark/>
          </w:tcPr>
          <w:p w14:paraId="5AAC2819" w14:textId="51691D37" w:rsidR="00404210" w:rsidRPr="00404210" w:rsidRDefault="0051478F" w:rsidP="00404210">
            <w:pPr>
              <w:jc w:val="right"/>
              <w:rPr>
                <w:color w:val="000000"/>
                <w:sz w:val="16"/>
                <w:szCs w:val="16"/>
              </w:rPr>
            </w:pPr>
            <w:r w:rsidRPr="00404210">
              <w:rPr>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bottom"/>
            <w:hideMark/>
          </w:tcPr>
          <w:p w14:paraId="08FC551A" w14:textId="3E808F52" w:rsidR="00404210" w:rsidRPr="00404210" w:rsidRDefault="0051478F" w:rsidP="00404210">
            <w:pPr>
              <w:jc w:val="right"/>
              <w:rPr>
                <w:color w:val="000000"/>
                <w:sz w:val="16"/>
                <w:szCs w:val="16"/>
              </w:rPr>
            </w:pPr>
            <w:r w:rsidRPr="00404210">
              <w:rPr>
                <w:color w:val="000000"/>
                <w:sz w:val="16"/>
                <w:szCs w:val="16"/>
              </w:rPr>
              <w:t>2</w:t>
            </w:r>
          </w:p>
        </w:tc>
        <w:tc>
          <w:tcPr>
            <w:tcW w:w="1134" w:type="dxa"/>
            <w:tcBorders>
              <w:top w:val="nil"/>
              <w:left w:val="nil"/>
              <w:bottom w:val="single" w:sz="4" w:space="0" w:color="auto"/>
              <w:right w:val="single" w:sz="4" w:space="0" w:color="auto"/>
            </w:tcBorders>
            <w:shd w:val="clear" w:color="auto" w:fill="auto"/>
            <w:noWrap/>
            <w:vAlign w:val="bottom"/>
            <w:hideMark/>
          </w:tcPr>
          <w:p w14:paraId="2903774A" w14:textId="5B2CF978" w:rsidR="00404210" w:rsidRPr="00404210" w:rsidRDefault="0051478F" w:rsidP="00404210">
            <w:pPr>
              <w:jc w:val="right"/>
              <w:rPr>
                <w:color w:val="000000"/>
                <w:sz w:val="16"/>
                <w:szCs w:val="16"/>
              </w:rPr>
            </w:pPr>
            <w:r w:rsidRPr="00404210">
              <w:rPr>
                <w:color w:val="000000"/>
                <w:sz w:val="16"/>
                <w:szCs w:val="16"/>
              </w:rPr>
              <w:t>10</w:t>
            </w:r>
          </w:p>
        </w:tc>
        <w:tc>
          <w:tcPr>
            <w:tcW w:w="850" w:type="dxa"/>
            <w:tcBorders>
              <w:top w:val="nil"/>
              <w:left w:val="nil"/>
              <w:bottom w:val="single" w:sz="4" w:space="0" w:color="auto"/>
              <w:right w:val="single" w:sz="4" w:space="0" w:color="auto"/>
            </w:tcBorders>
            <w:shd w:val="clear" w:color="auto" w:fill="auto"/>
            <w:noWrap/>
            <w:vAlign w:val="bottom"/>
            <w:hideMark/>
          </w:tcPr>
          <w:p w14:paraId="0A2B3F9C" w14:textId="1E3AE626" w:rsidR="00404210" w:rsidRPr="00404210" w:rsidRDefault="0051478F" w:rsidP="00404210">
            <w:pPr>
              <w:jc w:val="right"/>
              <w:rPr>
                <w:color w:val="000000"/>
                <w:sz w:val="16"/>
                <w:szCs w:val="16"/>
              </w:rPr>
            </w:pPr>
            <w:r w:rsidRPr="00404210">
              <w:rPr>
                <w:color w:val="000000"/>
                <w:sz w:val="16"/>
                <w:szCs w:val="16"/>
              </w:rPr>
              <w:t>4</w:t>
            </w:r>
          </w:p>
        </w:tc>
        <w:tc>
          <w:tcPr>
            <w:tcW w:w="709" w:type="dxa"/>
            <w:tcBorders>
              <w:top w:val="nil"/>
              <w:left w:val="nil"/>
              <w:bottom w:val="single" w:sz="4" w:space="0" w:color="auto"/>
              <w:right w:val="single" w:sz="4" w:space="0" w:color="auto"/>
            </w:tcBorders>
            <w:shd w:val="clear" w:color="auto" w:fill="auto"/>
            <w:noWrap/>
            <w:vAlign w:val="bottom"/>
            <w:hideMark/>
          </w:tcPr>
          <w:p w14:paraId="3CD0FC26" w14:textId="7F3552CA" w:rsidR="00404210" w:rsidRPr="00404210" w:rsidRDefault="0051478F" w:rsidP="00404210">
            <w:pPr>
              <w:jc w:val="right"/>
              <w:rPr>
                <w:color w:val="000000"/>
                <w:sz w:val="16"/>
                <w:szCs w:val="16"/>
              </w:rPr>
            </w:pPr>
            <w:r w:rsidRPr="00404210">
              <w:rPr>
                <w:color w:val="000000"/>
                <w:sz w:val="16"/>
                <w:szCs w:val="16"/>
              </w:rPr>
              <w:t>20</w:t>
            </w:r>
          </w:p>
        </w:tc>
      </w:tr>
      <w:tr w:rsidR="00404210" w:rsidRPr="00404210" w14:paraId="3DB48293" w14:textId="77777777" w:rsidTr="00404210">
        <w:trPr>
          <w:trHeight w:val="418"/>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3FF662FE" w14:textId="50981539" w:rsidR="00404210" w:rsidRPr="00404210" w:rsidRDefault="0051478F" w:rsidP="00404210">
            <w:pPr>
              <w:jc w:val="right"/>
              <w:rPr>
                <w:sz w:val="16"/>
                <w:szCs w:val="16"/>
              </w:rPr>
            </w:pPr>
            <w:r w:rsidRPr="00404210">
              <w:rPr>
                <w:sz w:val="16"/>
                <w:szCs w:val="16"/>
              </w:rPr>
              <w:t>98</w:t>
            </w:r>
          </w:p>
        </w:tc>
        <w:tc>
          <w:tcPr>
            <w:tcW w:w="2543" w:type="dxa"/>
            <w:tcBorders>
              <w:top w:val="nil"/>
              <w:left w:val="nil"/>
              <w:bottom w:val="single" w:sz="4" w:space="0" w:color="auto"/>
              <w:right w:val="single" w:sz="4" w:space="0" w:color="auto"/>
            </w:tcBorders>
            <w:shd w:val="clear" w:color="auto" w:fill="auto"/>
            <w:vAlign w:val="bottom"/>
            <w:hideMark/>
          </w:tcPr>
          <w:p w14:paraId="47FC5F80" w14:textId="12C6AD87" w:rsidR="00404210" w:rsidRPr="00404210" w:rsidRDefault="00ED4A89" w:rsidP="0051478F">
            <w:pPr>
              <w:jc w:val="both"/>
              <w:rPr>
                <w:sz w:val="16"/>
                <w:szCs w:val="16"/>
              </w:rPr>
            </w:pPr>
            <w:r w:rsidRPr="00404210">
              <w:rPr>
                <w:sz w:val="16"/>
                <w:szCs w:val="16"/>
              </w:rPr>
              <w:t>Lâmpada</w:t>
            </w:r>
            <w:r w:rsidR="0051478F" w:rsidRPr="00404210">
              <w:rPr>
                <w:sz w:val="16"/>
                <w:szCs w:val="16"/>
              </w:rPr>
              <w:t xml:space="preserve"> </w:t>
            </w:r>
            <w:proofErr w:type="spellStart"/>
            <w:r w:rsidR="0051478F" w:rsidRPr="00404210">
              <w:rPr>
                <w:sz w:val="16"/>
                <w:szCs w:val="16"/>
              </w:rPr>
              <w:t>led</w:t>
            </w:r>
            <w:proofErr w:type="spellEnd"/>
            <w:r w:rsidR="0051478F" w:rsidRPr="00404210">
              <w:rPr>
                <w:sz w:val="16"/>
                <w:szCs w:val="16"/>
              </w:rPr>
              <w:t xml:space="preserve"> tubular t8 - 18w – 6500k – 1,20m.</w:t>
            </w:r>
          </w:p>
        </w:tc>
        <w:tc>
          <w:tcPr>
            <w:tcW w:w="576" w:type="dxa"/>
            <w:tcBorders>
              <w:top w:val="nil"/>
              <w:left w:val="nil"/>
              <w:bottom w:val="single" w:sz="4" w:space="0" w:color="auto"/>
              <w:right w:val="single" w:sz="4" w:space="0" w:color="auto"/>
            </w:tcBorders>
            <w:shd w:val="clear" w:color="auto" w:fill="auto"/>
            <w:vAlign w:val="bottom"/>
            <w:hideMark/>
          </w:tcPr>
          <w:p w14:paraId="37E88DBD" w14:textId="52100767"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70D2F2DC" w14:textId="65A6FA37" w:rsidR="00404210" w:rsidRPr="00404210" w:rsidRDefault="0051478F" w:rsidP="00404210">
            <w:pPr>
              <w:jc w:val="right"/>
              <w:rPr>
                <w:color w:val="000000"/>
                <w:sz w:val="16"/>
                <w:szCs w:val="16"/>
              </w:rPr>
            </w:pPr>
            <w:r w:rsidRPr="00404210">
              <w:rPr>
                <w:color w:val="000000"/>
                <w:sz w:val="16"/>
                <w:szCs w:val="16"/>
              </w:rPr>
              <w:t>100</w:t>
            </w:r>
          </w:p>
        </w:tc>
        <w:tc>
          <w:tcPr>
            <w:tcW w:w="851" w:type="dxa"/>
            <w:tcBorders>
              <w:top w:val="nil"/>
              <w:left w:val="nil"/>
              <w:bottom w:val="single" w:sz="4" w:space="0" w:color="auto"/>
              <w:right w:val="single" w:sz="4" w:space="0" w:color="auto"/>
            </w:tcBorders>
            <w:shd w:val="clear" w:color="auto" w:fill="auto"/>
            <w:noWrap/>
            <w:vAlign w:val="bottom"/>
            <w:hideMark/>
          </w:tcPr>
          <w:p w14:paraId="2D299F72" w14:textId="304ACAB2" w:rsidR="00404210" w:rsidRPr="00404210" w:rsidRDefault="0051478F" w:rsidP="00404210">
            <w:pPr>
              <w:jc w:val="right"/>
              <w:rPr>
                <w:color w:val="000000"/>
                <w:sz w:val="16"/>
                <w:szCs w:val="16"/>
              </w:rPr>
            </w:pPr>
            <w:r w:rsidRPr="00404210">
              <w:rPr>
                <w:color w:val="000000"/>
                <w:sz w:val="16"/>
                <w:szCs w:val="16"/>
              </w:rPr>
              <w:t>50</w:t>
            </w:r>
          </w:p>
        </w:tc>
        <w:tc>
          <w:tcPr>
            <w:tcW w:w="1276" w:type="dxa"/>
            <w:tcBorders>
              <w:top w:val="nil"/>
              <w:left w:val="nil"/>
              <w:bottom w:val="single" w:sz="4" w:space="0" w:color="auto"/>
              <w:right w:val="single" w:sz="4" w:space="0" w:color="auto"/>
            </w:tcBorders>
            <w:shd w:val="clear" w:color="auto" w:fill="auto"/>
            <w:noWrap/>
            <w:vAlign w:val="bottom"/>
            <w:hideMark/>
          </w:tcPr>
          <w:p w14:paraId="3619E974" w14:textId="2B073365" w:rsidR="00404210" w:rsidRPr="00404210" w:rsidRDefault="0051478F" w:rsidP="00404210">
            <w:pPr>
              <w:jc w:val="right"/>
              <w:rPr>
                <w:color w:val="000000"/>
                <w:sz w:val="16"/>
                <w:szCs w:val="16"/>
              </w:rPr>
            </w:pPr>
            <w:r w:rsidRPr="00404210">
              <w:rPr>
                <w:color w:val="000000"/>
                <w:sz w:val="16"/>
                <w:szCs w:val="16"/>
              </w:rPr>
              <w:t>50</w:t>
            </w:r>
          </w:p>
        </w:tc>
        <w:tc>
          <w:tcPr>
            <w:tcW w:w="1134" w:type="dxa"/>
            <w:tcBorders>
              <w:top w:val="nil"/>
              <w:left w:val="nil"/>
              <w:bottom w:val="single" w:sz="4" w:space="0" w:color="auto"/>
              <w:right w:val="single" w:sz="4" w:space="0" w:color="auto"/>
            </w:tcBorders>
            <w:shd w:val="clear" w:color="auto" w:fill="auto"/>
            <w:noWrap/>
            <w:vAlign w:val="bottom"/>
            <w:hideMark/>
          </w:tcPr>
          <w:p w14:paraId="60F15586" w14:textId="3FBA4455" w:rsidR="00404210" w:rsidRPr="00404210" w:rsidRDefault="0051478F" w:rsidP="00404210">
            <w:pPr>
              <w:jc w:val="right"/>
              <w:rPr>
                <w:color w:val="000000"/>
                <w:sz w:val="16"/>
                <w:szCs w:val="16"/>
              </w:rPr>
            </w:pPr>
            <w:r w:rsidRPr="00404210">
              <w:rPr>
                <w:color w:val="000000"/>
                <w:sz w:val="16"/>
                <w:szCs w:val="16"/>
              </w:rPr>
              <w:t>300</w:t>
            </w:r>
          </w:p>
        </w:tc>
        <w:tc>
          <w:tcPr>
            <w:tcW w:w="850" w:type="dxa"/>
            <w:tcBorders>
              <w:top w:val="nil"/>
              <w:left w:val="nil"/>
              <w:bottom w:val="single" w:sz="4" w:space="0" w:color="auto"/>
              <w:right w:val="single" w:sz="4" w:space="0" w:color="auto"/>
            </w:tcBorders>
            <w:shd w:val="clear" w:color="auto" w:fill="auto"/>
            <w:noWrap/>
            <w:vAlign w:val="bottom"/>
            <w:hideMark/>
          </w:tcPr>
          <w:p w14:paraId="0E460BE1" w14:textId="07FD7419" w:rsidR="00404210" w:rsidRPr="00404210" w:rsidRDefault="0051478F" w:rsidP="00404210">
            <w:pPr>
              <w:jc w:val="right"/>
              <w:rPr>
                <w:color w:val="000000"/>
                <w:sz w:val="16"/>
                <w:szCs w:val="16"/>
              </w:rPr>
            </w:pPr>
            <w:r w:rsidRPr="00404210">
              <w:rPr>
                <w:color w:val="000000"/>
                <w:sz w:val="16"/>
                <w:szCs w:val="16"/>
              </w:rPr>
              <w:t>100</w:t>
            </w:r>
          </w:p>
        </w:tc>
        <w:tc>
          <w:tcPr>
            <w:tcW w:w="709" w:type="dxa"/>
            <w:tcBorders>
              <w:top w:val="nil"/>
              <w:left w:val="nil"/>
              <w:bottom w:val="single" w:sz="4" w:space="0" w:color="auto"/>
              <w:right w:val="single" w:sz="4" w:space="0" w:color="auto"/>
            </w:tcBorders>
            <w:shd w:val="clear" w:color="auto" w:fill="auto"/>
            <w:noWrap/>
            <w:vAlign w:val="bottom"/>
            <w:hideMark/>
          </w:tcPr>
          <w:p w14:paraId="7F676C59" w14:textId="53358BE7" w:rsidR="00404210" w:rsidRPr="00404210" w:rsidRDefault="0051478F" w:rsidP="00404210">
            <w:pPr>
              <w:jc w:val="right"/>
              <w:rPr>
                <w:color w:val="000000"/>
                <w:sz w:val="16"/>
                <w:szCs w:val="16"/>
              </w:rPr>
            </w:pPr>
            <w:r w:rsidRPr="00404210">
              <w:rPr>
                <w:color w:val="000000"/>
                <w:sz w:val="16"/>
                <w:szCs w:val="16"/>
              </w:rPr>
              <w:t>600</w:t>
            </w:r>
          </w:p>
        </w:tc>
      </w:tr>
      <w:tr w:rsidR="00404210" w:rsidRPr="00404210" w14:paraId="2B573C16" w14:textId="77777777" w:rsidTr="00404210">
        <w:trPr>
          <w:trHeight w:val="411"/>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51021F23" w14:textId="1A4AD02D" w:rsidR="00404210" w:rsidRPr="00404210" w:rsidRDefault="0051478F" w:rsidP="00404210">
            <w:pPr>
              <w:jc w:val="right"/>
              <w:rPr>
                <w:sz w:val="16"/>
                <w:szCs w:val="16"/>
              </w:rPr>
            </w:pPr>
            <w:r w:rsidRPr="00404210">
              <w:rPr>
                <w:sz w:val="16"/>
                <w:szCs w:val="16"/>
              </w:rPr>
              <w:t>99</w:t>
            </w:r>
          </w:p>
        </w:tc>
        <w:tc>
          <w:tcPr>
            <w:tcW w:w="2543" w:type="dxa"/>
            <w:tcBorders>
              <w:top w:val="nil"/>
              <w:left w:val="nil"/>
              <w:bottom w:val="single" w:sz="4" w:space="0" w:color="auto"/>
              <w:right w:val="single" w:sz="4" w:space="0" w:color="auto"/>
            </w:tcBorders>
            <w:shd w:val="clear" w:color="auto" w:fill="auto"/>
            <w:vAlign w:val="bottom"/>
            <w:hideMark/>
          </w:tcPr>
          <w:p w14:paraId="6E2838DE" w14:textId="56E8B915" w:rsidR="00404210" w:rsidRPr="00404210" w:rsidRDefault="00ED4A89" w:rsidP="0051478F">
            <w:pPr>
              <w:jc w:val="both"/>
              <w:rPr>
                <w:sz w:val="16"/>
                <w:szCs w:val="16"/>
              </w:rPr>
            </w:pPr>
            <w:r w:rsidRPr="00404210">
              <w:rPr>
                <w:sz w:val="16"/>
                <w:szCs w:val="16"/>
              </w:rPr>
              <w:t>Luva</w:t>
            </w:r>
            <w:r w:rsidR="0051478F" w:rsidRPr="00404210">
              <w:rPr>
                <w:sz w:val="16"/>
                <w:szCs w:val="16"/>
              </w:rPr>
              <w:t xml:space="preserve"> </w:t>
            </w:r>
            <w:proofErr w:type="spellStart"/>
            <w:r w:rsidR="0051478F" w:rsidRPr="00404210">
              <w:rPr>
                <w:sz w:val="16"/>
                <w:szCs w:val="16"/>
              </w:rPr>
              <w:t>pvc</w:t>
            </w:r>
            <w:proofErr w:type="spellEnd"/>
            <w:r w:rsidR="0051478F" w:rsidRPr="00404210">
              <w:rPr>
                <w:sz w:val="16"/>
                <w:szCs w:val="16"/>
              </w:rPr>
              <w:t xml:space="preserve"> para </w:t>
            </w:r>
            <w:proofErr w:type="spellStart"/>
            <w:r w:rsidR="0051478F" w:rsidRPr="00404210">
              <w:rPr>
                <w:sz w:val="16"/>
                <w:szCs w:val="16"/>
              </w:rPr>
              <w:t>eletroduto</w:t>
            </w:r>
            <w:proofErr w:type="spellEnd"/>
            <w:r w:rsidR="0051478F" w:rsidRPr="00404210">
              <w:rPr>
                <w:sz w:val="16"/>
                <w:szCs w:val="16"/>
              </w:rPr>
              <w:t xml:space="preserve">, </w:t>
            </w:r>
            <w:proofErr w:type="spellStart"/>
            <w:r w:rsidR="0051478F" w:rsidRPr="00404210">
              <w:rPr>
                <w:sz w:val="16"/>
                <w:szCs w:val="16"/>
              </w:rPr>
              <w:t>roscável</w:t>
            </w:r>
            <w:proofErr w:type="spellEnd"/>
            <w:r w:rsidR="0051478F" w:rsidRPr="00404210">
              <w:rPr>
                <w:sz w:val="16"/>
                <w:szCs w:val="16"/>
              </w:rPr>
              <w:t>, 1’’.</w:t>
            </w:r>
          </w:p>
        </w:tc>
        <w:tc>
          <w:tcPr>
            <w:tcW w:w="576" w:type="dxa"/>
            <w:tcBorders>
              <w:top w:val="nil"/>
              <w:left w:val="nil"/>
              <w:bottom w:val="single" w:sz="4" w:space="0" w:color="auto"/>
              <w:right w:val="single" w:sz="4" w:space="0" w:color="auto"/>
            </w:tcBorders>
            <w:shd w:val="clear" w:color="auto" w:fill="auto"/>
            <w:vAlign w:val="bottom"/>
            <w:hideMark/>
          </w:tcPr>
          <w:p w14:paraId="181A7E5C" w14:textId="27AE0EB7"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5A971955" w14:textId="407C077C" w:rsidR="00404210" w:rsidRPr="00404210" w:rsidRDefault="0051478F" w:rsidP="00404210">
            <w:pPr>
              <w:jc w:val="right"/>
              <w:rPr>
                <w:color w:val="000000"/>
                <w:sz w:val="16"/>
                <w:szCs w:val="16"/>
              </w:rPr>
            </w:pPr>
            <w:r w:rsidRPr="00404210">
              <w:rPr>
                <w:color w:val="000000"/>
                <w:sz w:val="16"/>
                <w:szCs w:val="16"/>
              </w:rPr>
              <w:t>2</w:t>
            </w:r>
          </w:p>
        </w:tc>
        <w:tc>
          <w:tcPr>
            <w:tcW w:w="851" w:type="dxa"/>
            <w:tcBorders>
              <w:top w:val="nil"/>
              <w:left w:val="nil"/>
              <w:bottom w:val="single" w:sz="4" w:space="0" w:color="auto"/>
              <w:right w:val="single" w:sz="4" w:space="0" w:color="auto"/>
            </w:tcBorders>
            <w:shd w:val="clear" w:color="auto" w:fill="auto"/>
            <w:noWrap/>
            <w:vAlign w:val="bottom"/>
            <w:hideMark/>
          </w:tcPr>
          <w:p w14:paraId="14C6E3E8" w14:textId="0B88AA7E" w:rsidR="00404210" w:rsidRPr="00404210" w:rsidRDefault="0051478F" w:rsidP="00404210">
            <w:pPr>
              <w:jc w:val="right"/>
              <w:rPr>
                <w:color w:val="000000"/>
                <w:sz w:val="16"/>
                <w:szCs w:val="16"/>
              </w:rPr>
            </w:pPr>
            <w:r w:rsidRPr="00404210">
              <w:rPr>
                <w:color w:val="000000"/>
                <w:sz w:val="16"/>
                <w:szCs w:val="16"/>
              </w:rPr>
              <w:t>1</w:t>
            </w:r>
          </w:p>
        </w:tc>
        <w:tc>
          <w:tcPr>
            <w:tcW w:w="1276" w:type="dxa"/>
            <w:tcBorders>
              <w:top w:val="nil"/>
              <w:left w:val="nil"/>
              <w:bottom w:val="single" w:sz="4" w:space="0" w:color="auto"/>
              <w:right w:val="single" w:sz="4" w:space="0" w:color="auto"/>
            </w:tcBorders>
            <w:shd w:val="clear" w:color="auto" w:fill="auto"/>
            <w:noWrap/>
            <w:vAlign w:val="bottom"/>
            <w:hideMark/>
          </w:tcPr>
          <w:p w14:paraId="0B9D4576" w14:textId="7217E5EA" w:rsidR="00404210" w:rsidRPr="00404210" w:rsidRDefault="0051478F" w:rsidP="00404210">
            <w:pPr>
              <w:jc w:val="right"/>
              <w:rPr>
                <w:color w:val="000000"/>
                <w:sz w:val="16"/>
                <w:szCs w:val="16"/>
              </w:rPr>
            </w:pPr>
            <w:r w:rsidRPr="00404210">
              <w:rPr>
                <w:color w:val="000000"/>
                <w:sz w:val="16"/>
                <w:szCs w:val="16"/>
              </w:rPr>
              <w:t>1</w:t>
            </w:r>
          </w:p>
        </w:tc>
        <w:tc>
          <w:tcPr>
            <w:tcW w:w="1134" w:type="dxa"/>
            <w:tcBorders>
              <w:top w:val="nil"/>
              <w:left w:val="nil"/>
              <w:bottom w:val="single" w:sz="4" w:space="0" w:color="auto"/>
              <w:right w:val="single" w:sz="4" w:space="0" w:color="auto"/>
            </w:tcBorders>
            <w:shd w:val="clear" w:color="auto" w:fill="auto"/>
            <w:noWrap/>
            <w:vAlign w:val="bottom"/>
            <w:hideMark/>
          </w:tcPr>
          <w:p w14:paraId="2BF695D5" w14:textId="32469EF8" w:rsidR="00404210" w:rsidRPr="00404210" w:rsidRDefault="0051478F" w:rsidP="00404210">
            <w:pPr>
              <w:jc w:val="right"/>
              <w:rPr>
                <w:color w:val="000000"/>
                <w:sz w:val="16"/>
                <w:szCs w:val="16"/>
              </w:rPr>
            </w:pPr>
            <w:r w:rsidRPr="00404210">
              <w:rPr>
                <w:color w:val="000000"/>
                <w:sz w:val="16"/>
                <w:szCs w:val="16"/>
              </w:rPr>
              <w:t>3</w:t>
            </w:r>
          </w:p>
        </w:tc>
        <w:tc>
          <w:tcPr>
            <w:tcW w:w="850" w:type="dxa"/>
            <w:tcBorders>
              <w:top w:val="nil"/>
              <w:left w:val="nil"/>
              <w:bottom w:val="single" w:sz="4" w:space="0" w:color="auto"/>
              <w:right w:val="single" w:sz="4" w:space="0" w:color="auto"/>
            </w:tcBorders>
            <w:shd w:val="clear" w:color="auto" w:fill="auto"/>
            <w:noWrap/>
            <w:vAlign w:val="bottom"/>
            <w:hideMark/>
          </w:tcPr>
          <w:p w14:paraId="5AE247A3" w14:textId="641FC770" w:rsidR="00404210" w:rsidRPr="00404210" w:rsidRDefault="0051478F" w:rsidP="00404210">
            <w:pPr>
              <w:jc w:val="right"/>
              <w:rPr>
                <w:color w:val="000000"/>
                <w:sz w:val="16"/>
                <w:szCs w:val="16"/>
              </w:rPr>
            </w:pPr>
            <w:r w:rsidRPr="00404210">
              <w:rPr>
                <w:color w:val="000000"/>
                <w:sz w:val="16"/>
                <w:szCs w:val="16"/>
              </w:rPr>
              <w:t>3</w:t>
            </w:r>
          </w:p>
        </w:tc>
        <w:tc>
          <w:tcPr>
            <w:tcW w:w="709" w:type="dxa"/>
            <w:tcBorders>
              <w:top w:val="nil"/>
              <w:left w:val="nil"/>
              <w:bottom w:val="single" w:sz="4" w:space="0" w:color="auto"/>
              <w:right w:val="single" w:sz="4" w:space="0" w:color="auto"/>
            </w:tcBorders>
            <w:shd w:val="clear" w:color="auto" w:fill="auto"/>
            <w:noWrap/>
            <w:vAlign w:val="bottom"/>
            <w:hideMark/>
          </w:tcPr>
          <w:p w14:paraId="6332B504" w14:textId="69CEA32F" w:rsidR="00404210" w:rsidRPr="00404210" w:rsidRDefault="0051478F" w:rsidP="00404210">
            <w:pPr>
              <w:jc w:val="right"/>
              <w:rPr>
                <w:color w:val="000000"/>
                <w:sz w:val="16"/>
                <w:szCs w:val="16"/>
              </w:rPr>
            </w:pPr>
            <w:r w:rsidRPr="00404210">
              <w:rPr>
                <w:color w:val="000000"/>
                <w:sz w:val="16"/>
                <w:szCs w:val="16"/>
              </w:rPr>
              <w:t>10</w:t>
            </w:r>
          </w:p>
        </w:tc>
      </w:tr>
      <w:tr w:rsidR="00404210" w:rsidRPr="00404210" w14:paraId="00FDE032" w14:textId="77777777" w:rsidTr="00404210">
        <w:trPr>
          <w:trHeight w:val="417"/>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4CA8E578" w14:textId="2599FD61" w:rsidR="00404210" w:rsidRPr="00404210" w:rsidRDefault="0051478F" w:rsidP="00404210">
            <w:pPr>
              <w:jc w:val="right"/>
              <w:rPr>
                <w:sz w:val="16"/>
                <w:szCs w:val="16"/>
              </w:rPr>
            </w:pPr>
            <w:r w:rsidRPr="00404210">
              <w:rPr>
                <w:sz w:val="16"/>
                <w:szCs w:val="16"/>
              </w:rPr>
              <w:lastRenderedPageBreak/>
              <w:t>100</w:t>
            </w:r>
          </w:p>
        </w:tc>
        <w:tc>
          <w:tcPr>
            <w:tcW w:w="2543" w:type="dxa"/>
            <w:tcBorders>
              <w:top w:val="nil"/>
              <w:left w:val="nil"/>
              <w:bottom w:val="single" w:sz="4" w:space="0" w:color="auto"/>
              <w:right w:val="single" w:sz="4" w:space="0" w:color="auto"/>
            </w:tcBorders>
            <w:shd w:val="clear" w:color="auto" w:fill="auto"/>
            <w:vAlign w:val="bottom"/>
            <w:hideMark/>
          </w:tcPr>
          <w:p w14:paraId="448D6E27" w14:textId="0C136BF4" w:rsidR="00404210" w:rsidRPr="00404210" w:rsidRDefault="00ED4A89" w:rsidP="0051478F">
            <w:pPr>
              <w:jc w:val="both"/>
              <w:rPr>
                <w:sz w:val="16"/>
                <w:szCs w:val="16"/>
              </w:rPr>
            </w:pPr>
            <w:r w:rsidRPr="00404210">
              <w:rPr>
                <w:sz w:val="16"/>
                <w:szCs w:val="16"/>
              </w:rPr>
              <w:t>Luva</w:t>
            </w:r>
            <w:r w:rsidR="0051478F" w:rsidRPr="00404210">
              <w:rPr>
                <w:sz w:val="16"/>
                <w:szCs w:val="16"/>
              </w:rPr>
              <w:t xml:space="preserve"> </w:t>
            </w:r>
            <w:proofErr w:type="spellStart"/>
            <w:r w:rsidR="0051478F" w:rsidRPr="00404210">
              <w:rPr>
                <w:sz w:val="16"/>
                <w:szCs w:val="16"/>
              </w:rPr>
              <w:t>pvc</w:t>
            </w:r>
            <w:proofErr w:type="spellEnd"/>
            <w:r w:rsidR="0051478F" w:rsidRPr="00404210">
              <w:rPr>
                <w:sz w:val="16"/>
                <w:szCs w:val="16"/>
              </w:rPr>
              <w:t xml:space="preserve"> para </w:t>
            </w:r>
            <w:proofErr w:type="spellStart"/>
            <w:r w:rsidR="0051478F" w:rsidRPr="00404210">
              <w:rPr>
                <w:sz w:val="16"/>
                <w:szCs w:val="16"/>
              </w:rPr>
              <w:t>eletroduto</w:t>
            </w:r>
            <w:proofErr w:type="spellEnd"/>
            <w:r w:rsidR="0051478F" w:rsidRPr="00404210">
              <w:rPr>
                <w:sz w:val="16"/>
                <w:szCs w:val="16"/>
              </w:rPr>
              <w:t xml:space="preserve">, </w:t>
            </w:r>
            <w:proofErr w:type="spellStart"/>
            <w:r w:rsidR="0051478F" w:rsidRPr="00404210">
              <w:rPr>
                <w:sz w:val="16"/>
                <w:szCs w:val="16"/>
              </w:rPr>
              <w:t>roscável</w:t>
            </w:r>
            <w:proofErr w:type="spellEnd"/>
            <w:r w:rsidR="0051478F" w:rsidRPr="00404210">
              <w:rPr>
                <w:sz w:val="16"/>
                <w:szCs w:val="16"/>
              </w:rPr>
              <w:t>, 3/4".</w:t>
            </w:r>
          </w:p>
        </w:tc>
        <w:tc>
          <w:tcPr>
            <w:tcW w:w="576" w:type="dxa"/>
            <w:tcBorders>
              <w:top w:val="nil"/>
              <w:left w:val="nil"/>
              <w:bottom w:val="single" w:sz="4" w:space="0" w:color="auto"/>
              <w:right w:val="single" w:sz="4" w:space="0" w:color="auto"/>
            </w:tcBorders>
            <w:shd w:val="clear" w:color="auto" w:fill="auto"/>
            <w:vAlign w:val="bottom"/>
            <w:hideMark/>
          </w:tcPr>
          <w:p w14:paraId="00C7AB4F" w14:textId="093AF436"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7818E80F" w14:textId="3D4FBA87" w:rsidR="00404210" w:rsidRPr="00404210" w:rsidRDefault="0051478F" w:rsidP="00404210">
            <w:pPr>
              <w:jc w:val="right"/>
              <w:rPr>
                <w:color w:val="000000"/>
                <w:sz w:val="16"/>
                <w:szCs w:val="16"/>
              </w:rPr>
            </w:pPr>
            <w:r w:rsidRPr="00404210">
              <w:rPr>
                <w:color w:val="000000"/>
                <w:sz w:val="16"/>
                <w:szCs w:val="16"/>
              </w:rPr>
              <w:t>2</w:t>
            </w:r>
          </w:p>
        </w:tc>
        <w:tc>
          <w:tcPr>
            <w:tcW w:w="851" w:type="dxa"/>
            <w:tcBorders>
              <w:top w:val="nil"/>
              <w:left w:val="nil"/>
              <w:bottom w:val="single" w:sz="4" w:space="0" w:color="auto"/>
              <w:right w:val="single" w:sz="4" w:space="0" w:color="auto"/>
            </w:tcBorders>
            <w:shd w:val="clear" w:color="auto" w:fill="auto"/>
            <w:noWrap/>
            <w:vAlign w:val="bottom"/>
            <w:hideMark/>
          </w:tcPr>
          <w:p w14:paraId="79BBF511" w14:textId="26944C93" w:rsidR="00404210" w:rsidRPr="00404210" w:rsidRDefault="0051478F" w:rsidP="00404210">
            <w:pPr>
              <w:jc w:val="right"/>
              <w:rPr>
                <w:color w:val="000000"/>
                <w:sz w:val="16"/>
                <w:szCs w:val="16"/>
              </w:rPr>
            </w:pPr>
            <w:r w:rsidRPr="00404210">
              <w:rPr>
                <w:color w:val="000000"/>
                <w:sz w:val="16"/>
                <w:szCs w:val="16"/>
              </w:rPr>
              <w:t>1</w:t>
            </w:r>
          </w:p>
        </w:tc>
        <w:tc>
          <w:tcPr>
            <w:tcW w:w="1276" w:type="dxa"/>
            <w:tcBorders>
              <w:top w:val="nil"/>
              <w:left w:val="nil"/>
              <w:bottom w:val="single" w:sz="4" w:space="0" w:color="auto"/>
              <w:right w:val="single" w:sz="4" w:space="0" w:color="auto"/>
            </w:tcBorders>
            <w:shd w:val="clear" w:color="auto" w:fill="auto"/>
            <w:noWrap/>
            <w:vAlign w:val="bottom"/>
            <w:hideMark/>
          </w:tcPr>
          <w:p w14:paraId="5FB8EE1B" w14:textId="1CFBB8FC" w:rsidR="00404210" w:rsidRPr="00404210" w:rsidRDefault="0051478F" w:rsidP="00404210">
            <w:pPr>
              <w:jc w:val="right"/>
              <w:rPr>
                <w:color w:val="000000"/>
                <w:sz w:val="16"/>
                <w:szCs w:val="16"/>
              </w:rPr>
            </w:pPr>
            <w:r w:rsidRPr="00404210">
              <w:rPr>
                <w:color w:val="000000"/>
                <w:sz w:val="16"/>
                <w:szCs w:val="16"/>
              </w:rPr>
              <w:t>1</w:t>
            </w:r>
          </w:p>
        </w:tc>
        <w:tc>
          <w:tcPr>
            <w:tcW w:w="1134" w:type="dxa"/>
            <w:tcBorders>
              <w:top w:val="nil"/>
              <w:left w:val="nil"/>
              <w:bottom w:val="single" w:sz="4" w:space="0" w:color="auto"/>
              <w:right w:val="single" w:sz="4" w:space="0" w:color="auto"/>
            </w:tcBorders>
            <w:shd w:val="clear" w:color="auto" w:fill="auto"/>
            <w:noWrap/>
            <w:vAlign w:val="bottom"/>
            <w:hideMark/>
          </w:tcPr>
          <w:p w14:paraId="392EE76D" w14:textId="5CF82EC9" w:rsidR="00404210" w:rsidRPr="00404210" w:rsidRDefault="0051478F" w:rsidP="00404210">
            <w:pPr>
              <w:jc w:val="right"/>
              <w:rPr>
                <w:color w:val="000000"/>
                <w:sz w:val="16"/>
                <w:szCs w:val="16"/>
              </w:rPr>
            </w:pPr>
            <w:r w:rsidRPr="00404210">
              <w:rPr>
                <w:color w:val="000000"/>
                <w:sz w:val="16"/>
                <w:szCs w:val="16"/>
              </w:rPr>
              <w:t>3</w:t>
            </w:r>
          </w:p>
        </w:tc>
        <w:tc>
          <w:tcPr>
            <w:tcW w:w="850" w:type="dxa"/>
            <w:tcBorders>
              <w:top w:val="nil"/>
              <w:left w:val="nil"/>
              <w:bottom w:val="single" w:sz="4" w:space="0" w:color="auto"/>
              <w:right w:val="single" w:sz="4" w:space="0" w:color="auto"/>
            </w:tcBorders>
            <w:shd w:val="clear" w:color="auto" w:fill="auto"/>
            <w:noWrap/>
            <w:vAlign w:val="bottom"/>
            <w:hideMark/>
          </w:tcPr>
          <w:p w14:paraId="2A212013" w14:textId="69545296" w:rsidR="00404210" w:rsidRPr="00404210" w:rsidRDefault="0051478F" w:rsidP="00404210">
            <w:pPr>
              <w:jc w:val="right"/>
              <w:rPr>
                <w:color w:val="000000"/>
                <w:sz w:val="16"/>
                <w:szCs w:val="16"/>
              </w:rPr>
            </w:pPr>
            <w:r w:rsidRPr="00404210">
              <w:rPr>
                <w:color w:val="000000"/>
                <w:sz w:val="16"/>
                <w:szCs w:val="16"/>
              </w:rPr>
              <w:t>3</w:t>
            </w:r>
          </w:p>
        </w:tc>
        <w:tc>
          <w:tcPr>
            <w:tcW w:w="709" w:type="dxa"/>
            <w:tcBorders>
              <w:top w:val="nil"/>
              <w:left w:val="nil"/>
              <w:bottom w:val="single" w:sz="4" w:space="0" w:color="auto"/>
              <w:right w:val="single" w:sz="4" w:space="0" w:color="auto"/>
            </w:tcBorders>
            <w:shd w:val="clear" w:color="auto" w:fill="auto"/>
            <w:noWrap/>
            <w:vAlign w:val="bottom"/>
            <w:hideMark/>
          </w:tcPr>
          <w:p w14:paraId="2BAC030D" w14:textId="5AA08C75" w:rsidR="00404210" w:rsidRPr="00404210" w:rsidRDefault="0051478F" w:rsidP="00404210">
            <w:pPr>
              <w:jc w:val="right"/>
              <w:rPr>
                <w:color w:val="000000"/>
                <w:sz w:val="16"/>
                <w:szCs w:val="16"/>
              </w:rPr>
            </w:pPr>
            <w:r w:rsidRPr="00404210">
              <w:rPr>
                <w:color w:val="000000"/>
                <w:sz w:val="16"/>
                <w:szCs w:val="16"/>
              </w:rPr>
              <w:t>10</w:t>
            </w:r>
          </w:p>
        </w:tc>
      </w:tr>
      <w:tr w:rsidR="00404210" w:rsidRPr="00404210" w14:paraId="668D1A69" w14:textId="77777777" w:rsidTr="00404210">
        <w:trPr>
          <w:trHeight w:val="565"/>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268E82CE" w14:textId="1F0D5A1F" w:rsidR="00404210" w:rsidRPr="00404210" w:rsidRDefault="0051478F" w:rsidP="00404210">
            <w:pPr>
              <w:jc w:val="right"/>
              <w:rPr>
                <w:sz w:val="16"/>
                <w:szCs w:val="16"/>
              </w:rPr>
            </w:pPr>
            <w:r w:rsidRPr="00404210">
              <w:rPr>
                <w:sz w:val="16"/>
                <w:szCs w:val="16"/>
              </w:rPr>
              <w:t>101</w:t>
            </w:r>
          </w:p>
        </w:tc>
        <w:tc>
          <w:tcPr>
            <w:tcW w:w="2543" w:type="dxa"/>
            <w:tcBorders>
              <w:top w:val="nil"/>
              <w:left w:val="nil"/>
              <w:bottom w:val="single" w:sz="4" w:space="0" w:color="auto"/>
              <w:right w:val="single" w:sz="4" w:space="0" w:color="auto"/>
            </w:tcBorders>
            <w:shd w:val="clear" w:color="auto" w:fill="auto"/>
            <w:vAlign w:val="bottom"/>
            <w:hideMark/>
          </w:tcPr>
          <w:p w14:paraId="70311FC9" w14:textId="73699AC4" w:rsidR="00404210" w:rsidRPr="00404210" w:rsidRDefault="00ED4A89" w:rsidP="0051478F">
            <w:pPr>
              <w:jc w:val="both"/>
              <w:rPr>
                <w:sz w:val="16"/>
                <w:szCs w:val="16"/>
              </w:rPr>
            </w:pPr>
            <w:r w:rsidRPr="00404210">
              <w:rPr>
                <w:sz w:val="16"/>
                <w:szCs w:val="16"/>
              </w:rPr>
              <w:t>Mangueira</w:t>
            </w:r>
            <w:r w:rsidR="0051478F" w:rsidRPr="00404210">
              <w:rPr>
                <w:sz w:val="16"/>
                <w:szCs w:val="16"/>
              </w:rPr>
              <w:t xml:space="preserve"> </w:t>
            </w:r>
            <w:proofErr w:type="spellStart"/>
            <w:r w:rsidR="0051478F" w:rsidRPr="00404210">
              <w:rPr>
                <w:sz w:val="16"/>
                <w:szCs w:val="16"/>
              </w:rPr>
              <w:t>eletroduto</w:t>
            </w:r>
            <w:proofErr w:type="spellEnd"/>
            <w:r w:rsidR="0051478F" w:rsidRPr="00404210">
              <w:rPr>
                <w:sz w:val="16"/>
                <w:szCs w:val="16"/>
              </w:rPr>
              <w:t xml:space="preserve"> corrugada, confeccionada em </w:t>
            </w:r>
            <w:proofErr w:type="spellStart"/>
            <w:r w:rsidR="0051478F" w:rsidRPr="00404210">
              <w:rPr>
                <w:sz w:val="16"/>
                <w:szCs w:val="16"/>
              </w:rPr>
              <w:t>pvc</w:t>
            </w:r>
            <w:proofErr w:type="spellEnd"/>
            <w:r w:rsidR="0051478F" w:rsidRPr="00404210">
              <w:rPr>
                <w:sz w:val="16"/>
                <w:szCs w:val="16"/>
              </w:rPr>
              <w:t xml:space="preserve"> – 2 / ½.</w:t>
            </w:r>
          </w:p>
        </w:tc>
        <w:tc>
          <w:tcPr>
            <w:tcW w:w="576" w:type="dxa"/>
            <w:tcBorders>
              <w:top w:val="nil"/>
              <w:left w:val="nil"/>
              <w:bottom w:val="single" w:sz="4" w:space="0" w:color="auto"/>
              <w:right w:val="single" w:sz="4" w:space="0" w:color="auto"/>
            </w:tcBorders>
            <w:shd w:val="clear" w:color="auto" w:fill="auto"/>
            <w:vAlign w:val="bottom"/>
            <w:hideMark/>
          </w:tcPr>
          <w:p w14:paraId="279D67D8" w14:textId="5A13B30B" w:rsidR="00404210" w:rsidRPr="00404210" w:rsidRDefault="00B2337A" w:rsidP="00404210">
            <w:pPr>
              <w:rPr>
                <w:sz w:val="16"/>
                <w:szCs w:val="16"/>
              </w:rPr>
            </w:pPr>
            <w:r w:rsidRPr="00404210">
              <w:rPr>
                <w:sz w:val="16"/>
                <w:szCs w:val="16"/>
              </w:rPr>
              <w:t>Metro</w:t>
            </w:r>
          </w:p>
        </w:tc>
        <w:tc>
          <w:tcPr>
            <w:tcW w:w="850" w:type="dxa"/>
            <w:tcBorders>
              <w:top w:val="nil"/>
              <w:left w:val="nil"/>
              <w:bottom w:val="single" w:sz="4" w:space="0" w:color="auto"/>
              <w:right w:val="single" w:sz="4" w:space="0" w:color="auto"/>
            </w:tcBorders>
            <w:shd w:val="clear" w:color="auto" w:fill="auto"/>
            <w:noWrap/>
            <w:vAlign w:val="bottom"/>
            <w:hideMark/>
          </w:tcPr>
          <w:p w14:paraId="05E001B5" w14:textId="0E6D378F" w:rsidR="00404210" w:rsidRPr="00404210" w:rsidRDefault="0051478F" w:rsidP="00404210">
            <w:pPr>
              <w:jc w:val="right"/>
              <w:rPr>
                <w:color w:val="000000"/>
                <w:sz w:val="16"/>
                <w:szCs w:val="16"/>
              </w:rPr>
            </w:pPr>
            <w:r w:rsidRPr="00404210">
              <w:rPr>
                <w:color w:val="000000"/>
                <w:sz w:val="16"/>
                <w:szCs w:val="16"/>
              </w:rPr>
              <w:t>30</w:t>
            </w:r>
          </w:p>
        </w:tc>
        <w:tc>
          <w:tcPr>
            <w:tcW w:w="851" w:type="dxa"/>
            <w:tcBorders>
              <w:top w:val="nil"/>
              <w:left w:val="nil"/>
              <w:bottom w:val="single" w:sz="4" w:space="0" w:color="auto"/>
              <w:right w:val="single" w:sz="4" w:space="0" w:color="auto"/>
            </w:tcBorders>
            <w:shd w:val="clear" w:color="auto" w:fill="auto"/>
            <w:noWrap/>
            <w:vAlign w:val="bottom"/>
            <w:hideMark/>
          </w:tcPr>
          <w:p w14:paraId="1D27087F" w14:textId="09172CFE" w:rsidR="00404210" w:rsidRPr="00404210" w:rsidRDefault="0051478F" w:rsidP="00404210">
            <w:pPr>
              <w:jc w:val="right"/>
              <w:rPr>
                <w:color w:val="000000"/>
                <w:sz w:val="16"/>
                <w:szCs w:val="16"/>
              </w:rPr>
            </w:pPr>
            <w:r w:rsidRPr="00404210">
              <w:rPr>
                <w:color w:val="000000"/>
                <w:sz w:val="16"/>
                <w:szCs w:val="16"/>
              </w:rPr>
              <w:t>10</w:t>
            </w:r>
          </w:p>
        </w:tc>
        <w:tc>
          <w:tcPr>
            <w:tcW w:w="1276" w:type="dxa"/>
            <w:tcBorders>
              <w:top w:val="nil"/>
              <w:left w:val="nil"/>
              <w:bottom w:val="single" w:sz="4" w:space="0" w:color="auto"/>
              <w:right w:val="single" w:sz="4" w:space="0" w:color="auto"/>
            </w:tcBorders>
            <w:shd w:val="clear" w:color="auto" w:fill="auto"/>
            <w:noWrap/>
            <w:vAlign w:val="bottom"/>
            <w:hideMark/>
          </w:tcPr>
          <w:p w14:paraId="5C6CDC7E" w14:textId="1953ADC0"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41ECE5B4" w14:textId="602EAE38" w:rsidR="00404210" w:rsidRPr="00404210" w:rsidRDefault="0051478F" w:rsidP="00404210">
            <w:pPr>
              <w:jc w:val="right"/>
              <w:rPr>
                <w:color w:val="000000"/>
                <w:sz w:val="16"/>
                <w:szCs w:val="16"/>
              </w:rPr>
            </w:pPr>
            <w:r w:rsidRPr="00404210">
              <w:rPr>
                <w:color w:val="000000"/>
                <w:sz w:val="16"/>
                <w:szCs w:val="16"/>
              </w:rPr>
              <w:t>100</w:t>
            </w:r>
          </w:p>
        </w:tc>
        <w:tc>
          <w:tcPr>
            <w:tcW w:w="850" w:type="dxa"/>
            <w:tcBorders>
              <w:top w:val="nil"/>
              <w:left w:val="nil"/>
              <w:bottom w:val="single" w:sz="4" w:space="0" w:color="auto"/>
              <w:right w:val="single" w:sz="4" w:space="0" w:color="auto"/>
            </w:tcBorders>
            <w:shd w:val="clear" w:color="auto" w:fill="auto"/>
            <w:noWrap/>
            <w:vAlign w:val="bottom"/>
            <w:hideMark/>
          </w:tcPr>
          <w:p w14:paraId="6551D8B5" w14:textId="69C51695" w:rsidR="00404210" w:rsidRPr="00404210" w:rsidRDefault="0051478F" w:rsidP="00404210">
            <w:pPr>
              <w:jc w:val="right"/>
              <w:rPr>
                <w:color w:val="000000"/>
                <w:sz w:val="16"/>
                <w:szCs w:val="16"/>
              </w:rPr>
            </w:pPr>
            <w:r w:rsidRPr="00404210">
              <w:rPr>
                <w:color w:val="000000"/>
                <w:sz w:val="16"/>
                <w:szCs w:val="16"/>
              </w:rPr>
              <w:t>50</w:t>
            </w:r>
          </w:p>
        </w:tc>
        <w:tc>
          <w:tcPr>
            <w:tcW w:w="709" w:type="dxa"/>
            <w:tcBorders>
              <w:top w:val="nil"/>
              <w:left w:val="nil"/>
              <w:bottom w:val="single" w:sz="4" w:space="0" w:color="auto"/>
              <w:right w:val="single" w:sz="4" w:space="0" w:color="auto"/>
            </w:tcBorders>
            <w:shd w:val="clear" w:color="auto" w:fill="auto"/>
            <w:noWrap/>
            <w:vAlign w:val="bottom"/>
            <w:hideMark/>
          </w:tcPr>
          <w:p w14:paraId="0B480FA6" w14:textId="2C355A9F" w:rsidR="00404210" w:rsidRPr="00404210" w:rsidRDefault="0051478F" w:rsidP="00404210">
            <w:pPr>
              <w:jc w:val="right"/>
              <w:rPr>
                <w:color w:val="000000"/>
                <w:sz w:val="16"/>
                <w:szCs w:val="16"/>
              </w:rPr>
            </w:pPr>
            <w:r w:rsidRPr="00404210">
              <w:rPr>
                <w:color w:val="000000"/>
                <w:sz w:val="16"/>
                <w:szCs w:val="16"/>
              </w:rPr>
              <w:t>200</w:t>
            </w:r>
          </w:p>
        </w:tc>
      </w:tr>
      <w:tr w:rsidR="00404210" w:rsidRPr="00404210" w14:paraId="4E13EF76" w14:textId="77777777" w:rsidTr="00404210">
        <w:trPr>
          <w:trHeight w:val="545"/>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4E3B1672" w14:textId="26CB3C05" w:rsidR="00404210" w:rsidRPr="00404210" w:rsidRDefault="0051478F" w:rsidP="00404210">
            <w:pPr>
              <w:jc w:val="right"/>
              <w:rPr>
                <w:sz w:val="16"/>
                <w:szCs w:val="16"/>
              </w:rPr>
            </w:pPr>
            <w:r w:rsidRPr="00404210">
              <w:rPr>
                <w:sz w:val="16"/>
                <w:szCs w:val="16"/>
              </w:rPr>
              <w:t>102</w:t>
            </w:r>
          </w:p>
        </w:tc>
        <w:tc>
          <w:tcPr>
            <w:tcW w:w="2543" w:type="dxa"/>
            <w:tcBorders>
              <w:top w:val="nil"/>
              <w:left w:val="nil"/>
              <w:bottom w:val="single" w:sz="4" w:space="0" w:color="auto"/>
              <w:right w:val="single" w:sz="4" w:space="0" w:color="auto"/>
            </w:tcBorders>
            <w:shd w:val="clear" w:color="auto" w:fill="auto"/>
            <w:vAlign w:val="bottom"/>
            <w:hideMark/>
          </w:tcPr>
          <w:p w14:paraId="5B2CB2A1" w14:textId="3A7F5F43" w:rsidR="00404210" w:rsidRPr="00404210" w:rsidRDefault="00ED4A89" w:rsidP="0051478F">
            <w:pPr>
              <w:jc w:val="both"/>
              <w:rPr>
                <w:sz w:val="16"/>
                <w:szCs w:val="16"/>
              </w:rPr>
            </w:pPr>
            <w:r w:rsidRPr="00404210">
              <w:rPr>
                <w:sz w:val="16"/>
                <w:szCs w:val="16"/>
              </w:rPr>
              <w:t>Máquina</w:t>
            </w:r>
            <w:r w:rsidR="0051478F" w:rsidRPr="00404210">
              <w:rPr>
                <w:sz w:val="16"/>
                <w:szCs w:val="16"/>
              </w:rPr>
              <w:t xml:space="preserve"> de cintar poste galvanizada, para fita de aço inox. </w:t>
            </w:r>
          </w:p>
        </w:tc>
        <w:tc>
          <w:tcPr>
            <w:tcW w:w="576" w:type="dxa"/>
            <w:tcBorders>
              <w:top w:val="nil"/>
              <w:left w:val="nil"/>
              <w:bottom w:val="single" w:sz="4" w:space="0" w:color="auto"/>
              <w:right w:val="single" w:sz="4" w:space="0" w:color="auto"/>
            </w:tcBorders>
            <w:shd w:val="clear" w:color="auto" w:fill="auto"/>
            <w:vAlign w:val="bottom"/>
            <w:hideMark/>
          </w:tcPr>
          <w:p w14:paraId="5CCDBAA8" w14:textId="6A2E374A"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06A46DAB" w14:textId="7CD33892" w:rsidR="00404210" w:rsidRPr="00404210" w:rsidRDefault="0051478F" w:rsidP="00404210">
            <w:pPr>
              <w:jc w:val="right"/>
              <w:rPr>
                <w:color w:val="000000"/>
                <w:sz w:val="16"/>
                <w:szCs w:val="16"/>
              </w:rPr>
            </w:pPr>
            <w:r w:rsidRPr="00404210">
              <w:rPr>
                <w:color w:val="000000"/>
                <w:sz w:val="16"/>
                <w:szCs w:val="16"/>
              </w:rPr>
              <w:t>1</w:t>
            </w:r>
          </w:p>
        </w:tc>
        <w:tc>
          <w:tcPr>
            <w:tcW w:w="851" w:type="dxa"/>
            <w:tcBorders>
              <w:top w:val="nil"/>
              <w:left w:val="nil"/>
              <w:bottom w:val="single" w:sz="4" w:space="0" w:color="auto"/>
              <w:right w:val="single" w:sz="4" w:space="0" w:color="auto"/>
            </w:tcBorders>
            <w:shd w:val="clear" w:color="auto" w:fill="auto"/>
            <w:noWrap/>
            <w:vAlign w:val="bottom"/>
            <w:hideMark/>
          </w:tcPr>
          <w:p w14:paraId="188CA8E4" w14:textId="5CBEAF2C"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6AC3DF61" w14:textId="00346A13"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5891775D" w14:textId="30FDC4E3"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673B80A" w14:textId="796E3564"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759E1EE3" w14:textId="57B34650" w:rsidR="00404210" w:rsidRPr="00404210" w:rsidRDefault="0051478F" w:rsidP="00404210">
            <w:pPr>
              <w:jc w:val="right"/>
              <w:rPr>
                <w:color w:val="000000"/>
                <w:sz w:val="16"/>
                <w:szCs w:val="16"/>
              </w:rPr>
            </w:pPr>
            <w:r w:rsidRPr="00404210">
              <w:rPr>
                <w:color w:val="000000"/>
                <w:sz w:val="16"/>
                <w:szCs w:val="16"/>
              </w:rPr>
              <w:t>1</w:t>
            </w:r>
          </w:p>
        </w:tc>
      </w:tr>
      <w:tr w:rsidR="00404210" w:rsidRPr="00404210" w14:paraId="6D76920A" w14:textId="77777777" w:rsidTr="00404210">
        <w:trPr>
          <w:trHeight w:val="553"/>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6DD66B97" w14:textId="147FF70C" w:rsidR="00404210" w:rsidRPr="00404210" w:rsidRDefault="0051478F" w:rsidP="00404210">
            <w:pPr>
              <w:jc w:val="right"/>
              <w:rPr>
                <w:sz w:val="16"/>
                <w:szCs w:val="16"/>
              </w:rPr>
            </w:pPr>
            <w:r w:rsidRPr="00404210">
              <w:rPr>
                <w:sz w:val="16"/>
                <w:szCs w:val="16"/>
              </w:rPr>
              <w:t>103</w:t>
            </w:r>
          </w:p>
        </w:tc>
        <w:tc>
          <w:tcPr>
            <w:tcW w:w="2543" w:type="dxa"/>
            <w:tcBorders>
              <w:top w:val="nil"/>
              <w:left w:val="nil"/>
              <w:bottom w:val="single" w:sz="4" w:space="0" w:color="auto"/>
              <w:right w:val="single" w:sz="4" w:space="0" w:color="auto"/>
            </w:tcBorders>
            <w:shd w:val="clear" w:color="auto" w:fill="auto"/>
            <w:vAlign w:val="bottom"/>
            <w:hideMark/>
          </w:tcPr>
          <w:p w14:paraId="1C31DFF6" w14:textId="2DC35F84" w:rsidR="00404210" w:rsidRPr="00404210" w:rsidRDefault="00ED4A89" w:rsidP="0051478F">
            <w:pPr>
              <w:jc w:val="both"/>
              <w:rPr>
                <w:sz w:val="16"/>
                <w:szCs w:val="16"/>
              </w:rPr>
            </w:pPr>
            <w:r w:rsidRPr="00404210">
              <w:rPr>
                <w:sz w:val="16"/>
                <w:szCs w:val="16"/>
              </w:rPr>
              <w:t>Parafuso</w:t>
            </w:r>
            <w:r w:rsidR="0051478F" w:rsidRPr="00404210">
              <w:rPr>
                <w:sz w:val="16"/>
                <w:szCs w:val="16"/>
              </w:rPr>
              <w:t xml:space="preserve"> cabeça sextavada, para bucha plástica - 10mm.</w:t>
            </w:r>
          </w:p>
        </w:tc>
        <w:tc>
          <w:tcPr>
            <w:tcW w:w="576" w:type="dxa"/>
            <w:tcBorders>
              <w:top w:val="nil"/>
              <w:left w:val="nil"/>
              <w:bottom w:val="single" w:sz="4" w:space="0" w:color="auto"/>
              <w:right w:val="single" w:sz="4" w:space="0" w:color="auto"/>
            </w:tcBorders>
            <w:shd w:val="clear" w:color="auto" w:fill="auto"/>
            <w:vAlign w:val="bottom"/>
            <w:hideMark/>
          </w:tcPr>
          <w:p w14:paraId="406998DD" w14:textId="080856BE"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6BBEDC67" w14:textId="618AA30B" w:rsidR="00404210" w:rsidRPr="00404210" w:rsidRDefault="0051478F" w:rsidP="00404210">
            <w:pPr>
              <w:jc w:val="right"/>
              <w:rPr>
                <w:color w:val="000000"/>
                <w:sz w:val="16"/>
                <w:szCs w:val="16"/>
              </w:rPr>
            </w:pPr>
            <w:r w:rsidRPr="00404210">
              <w:rPr>
                <w:color w:val="000000"/>
                <w:sz w:val="16"/>
                <w:szCs w:val="16"/>
              </w:rPr>
              <w:t>300</w:t>
            </w:r>
          </w:p>
        </w:tc>
        <w:tc>
          <w:tcPr>
            <w:tcW w:w="851" w:type="dxa"/>
            <w:tcBorders>
              <w:top w:val="nil"/>
              <w:left w:val="nil"/>
              <w:bottom w:val="single" w:sz="4" w:space="0" w:color="auto"/>
              <w:right w:val="single" w:sz="4" w:space="0" w:color="auto"/>
            </w:tcBorders>
            <w:shd w:val="clear" w:color="auto" w:fill="auto"/>
            <w:noWrap/>
            <w:vAlign w:val="bottom"/>
            <w:hideMark/>
          </w:tcPr>
          <w:p w14:paraId="4F3FF6DB" w14:textId="27D46F5E" w:rsidR="00404210" w:rsidRPr="00404210" w:rsidRDefault="0051478F" w:rsidP="00404210">
            <w:pPr>
              <w:jc w:val="right"/>
              <w:rPr>
                <w:color w:val="000000"/>
                <w:sz w:val="16"/>
                <w:szCs w:val="16"/>
              </w:rPr>
            </w:pPr>
            <w:r w:rsidRPr="00404210">
              <w:rPr>
                <w:color w:val="000000"/>
                <w:sz w:val="16"/>
                <w:szCs w:val="16"/>
              </w:rPr>
              <w:t>200</w:t>
            </w:r>
          </w:p>
        </w:tc>
        <w:tc>
          <w:tcPr>
            <w:tcW w:w="1276" w:type="dxa"/>
            <w:tcBorders>
              <w:top w:val="nil"/>
              <w:left w:val="nil"/>
              <w:bottom w:val="single" w:sz="4" w:space="0" w:color="auto"/>
              <w:right w:val="single" w:sz="4" w:space="0" w:color="auto"/>
            </w:tcBorders>
            <w:shd w:val="clear" w:color="auto" w:fill="auto"/>
            <w:noWrap/>
            <w:vAlign w:val="bottom"/>
            <w:hideMark/>
          </w:tcPr>
          <w:p w14:paraId="3CE00BC1" w14:textId="5CD83C40" w:rsidR="00404210" w:rsidRPr="00404210" w:rsidRDefault="0051478F" w:rsidP="00404210">
            <w:pPr>
              <w:jc w:val="right"/>
              <w:rPr>
                <w:color w:val="000000"/>
                <w:sz w:val="16"/>
                <w:szCs w:val="16"/>
              </w:rPr>
            </w:pPr>
            <w:r w:rsidRPr="00404210">
              <w:rPr>
                <w:color w:val="000000"/>
                <w:sz w:val="16"/>
                <w:szCs w:val="16"/>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1583F7BD" w14:textId="15AE85EB" w:rsidR="00404210" w:rsidRPr="00404210" w:rsidRDefault="0051478F" w:rsidP="00404210">
            <w:pPr>
              <w:jc w:val="right"/>
              <w:rPr>
                <w:color w:val="000000"/>
                <w:sz w:val="16"/>
                <w:szCs w:val="16"/>
              </w:rPr>
            </w:pPr>
            <w:r w:rsidRPr="00404210">
              <w:rPr>
                <w:color w:val="000000"/>
                <w:sz w:val="16"/>
                <w:szCs w:val="16"/>
              </w:rPr>
              <w:t>1000</w:t>
            </w:r>
          </w:p>
        </w:tc>
        <w:tc>
          <w:tcPr>
            <w:tcW w:w="850" w:type="dxa"/>
            <w:tcBorders>
              <w:top w:val="nil"/>
              <w:left w:val="nil"/>
              <w:bottom w:val="single" w:sz="4" w:space="0" w:color="auto"/>
              <w:right w:val="single" w:sz="4" w:space="0" w:color="auto"/>
            </w:tcBorders>
            <w:shd w:val="clear" w:color="auto" w:fill="auto"/>
            <w:noWrap/>
            <w:vAlign w:val="bottom"/>
            <w:hideMark/>
          </w:tcPr>
          <w:p w14:paraId="2BD22202" w14:textId="32018013" w:rsidR="00404210" w:rsidRPr="00404210" w:rsidRDefault="0051478F" w:rsidP="00404210">
            <w:pPr>
              <w:jc w:val="right"/>
              <w:rPr>
                <w:color w:val="000000"/>
                <w:sz w:val="16"/>
                <w:szCs w:val="16"/>
              </w:rPr>
            </w:pPr>
            <w:r w:rsidRPr="00404210">
              <w:rPr>
                <w:color w:val="000000"/>
                <w:sz w:val="16"/>
                <w:szCs w:val="16"/>
              </w:rPr>
              <w:t>400</w:t>
            </w:r>
          </w:p>
        </w:tc>
        <w:tc>
          <w:tcPr>
            <w:tcW w:w="709" w:type="dxa"/>
            <w:tcBorders>
              <w:top w:val="nil"/>
              <w:left w:val="nil"/>
              <w:bottom w:val="single" w:sz="4" w:space="0" w:color="auto"/>
              <w:right w:val="single" w:sz="4" w:space="0" w:color="auto"/>
            </w:tcBorders>
            <w:shd w:val="clear" w:color="auto" w:fill="auto"/>
            <w:noWrap/>
            <w:vAlign w:val="bottom"/>
            <w:hideMark/>
          </w:tcPr>
          <w:p w14:paraId="48F80221" w14:textId="1FF4175B" w:rsidR="00404210" w:rsidRPr="00404210" w:rsidRDefault="0051478F" w:rsidP="00404210">
            <w:pPr>
              <w:jc w:val="right"/>
              <w:rPr>
                <w:color w:val="000000"/>
                <w:sz w:val="16"/>
                <w:szCs w:val="16"/>
              </w:rPr>
            </w:pPr>
            <w:r w:rsidRPr="00404210">
              <w:rPr>
                <w:color w:val="000000"/>
                <w:sz w:val="16"/>
                <w:szCs w:val="16"/>
              </w:rPr>
              <w:t>2000</w:t>
            </w:r>
          </w:p>
        </w:tc>
      </w:tr>
      <w:tr w:rsidR="00404210" w:rsidRPr="00404210" w14:paraId="77438BA5" w14:textId="77777777" w:rsidTr="00404210">
        <w:trPr>
          <w:trHeight w:val="419"/>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78CD729B" w14:textId="559572B6" w:rsidR="00404210" w:rsidRPr="00404210" w:rsidRDefault="0051478F" w:rsidP="00404210">
            <w:pPr>
              <w:jc w:val="right"/>
              <w:rPr>
                <w:sz w:val="16"/>
                <w:szCs w:val="16"/>
              </w:rPr>
            </w:pPr>
            <w:r w:rsidRPr="00404210">
              <w:rPr>
                <w:sz w:val="16"/>
                <w:szCs w:val="16"/>
              </w:rPr>
              <w:t>104</w:t>
            </w:r>
          </w:p>
        </w:tc>
        <w:tc>
          <w:tcPr>
            <w:tcW w:w="2543" w:type="dxa"/>
            <w:tcBorders>
              <w:top w:val="nil"/>
              <w:left w:val="nil"/>
              <w:bottom w:val="single" w:sz="4" w:space="0" w:color="auto"/>
              <w:right w:val="single" w:sz="4" w:space="0" w:color="auto"/>
            </w:tcBorders>
            <w:shd w:val="clear" w:color="auto" w:fill="auto"/>
            <w:vAlign w:val="bottom"/>
            <w:hideMark/>
          </w:tcPr>
          <w:p w14:paraId="696169BC" w14:textId="5A8E3041" w:rsidR="00404210" w:rsidRPr="00404210" w:rsidRDefault="00ED4A89" w:rsidP="0051478F">
            <w:pPr>
              <w:jc w:val="both"/>
              <w:rPr>
                <w:sz w:val="16"/>
                <w:szCs w:val="16"/>
              </w:rPr>
            </w:pPr>
            <w:r w:rsidRPr="00404210">
              <w:rPr>
                <w:sz w:val="16"/>
                <w:szCs w:val="16"/>
              </w:rPr>
              <w:t>Parafuso</w:t>
            </w:r>
            <w:r w:rsidR="0051478F" w:rsidRPr="00404210">
              <w:rPr>
                <w:sz w:val="16"/>
                <w:szCs w:val="16"/>
              </w:rPr>
              <w:t xml:space="preserve"> cabeça sextavada, para bucha plástica - 12mm.</w:t>
            </w:r>
          </w:p>
        </w:tc>
        <w:tc>
          <w:tcPr>
            <w:tcW w:w="576" w:type="dxa"/>
            <w:tcBorders>
              <w:top w:val="nil"/>
              <w:left w:val="nil"/>
              <w:bottom w:val="single" w:sz="4" w:space="0" w:color="auto"/>
              <w:right w:val="single" w:sz="4" w:space="0" w:color="auto"/>
            </w:tcBorders>
            <w:shd w:val="clear" w:color="auto" w:fill="auto"/>
            <w:vAlign w:val="bottom"/>
            <w:hideMark/>
          </w:tcPr>
          <w:p w14:paraId="592247C2" w14:textId="362ABC39"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634418BD" w14:textId="50F813F1" w:rsidR="00404210" w:rsidRPr="00404210" w:rsidRDefault="0051478F" w:rsidP="00404210">
            <w:pPr>
              <w:jc w:val="right"/>
              <w:rPr>
                <w:color w:val="000000"/>
                <w:sz w:val="16"/>
                <w:szCs w:val="16"/>
              </w:rPr>
            </w:pPr>
            <w:r w:rsidRPr="00404210">
              <w:rPr>
                <w:color w:val="000000"/>
                <w:sz w:val="16"/>
                <w:szCs w:val="16"/>
              </w:rPr>
              <w:t>15</w:t>
            </w:r>
          </w:p>
        </w:tc>
        <w:tc>
          <w:tcPr>
            <w:tcW w:w="851" w:type="dxa"/>
            <w:tcBorders>
              <w:top w:val="nil"/>
              <w:left w:val="nil"/>
              <w:bottom w:val="single" w:sz="4" w:space="0" w:color="auto"/>
              <w:right w:val="single" w:sz="4" w:space="0" w:color="auto"/>
            </w:tcBorders>
            <w:shd w:val="clear" w:color="auto" w:fill="auto"/>
            <w:noWrap/>
            <w:vAlign w:val="bottom"/>
            <w:hideMark/>
          </w:tcPr>
          <w:p w14:paraId="37132E69" w14:textId="25971CED" w:rsidR="00404210" w:rsidRPr="00404210" w:rsidRDefault="0051478F" w:rsidP="00404210">
            <w:pPr>
              <w:jc w:val="right"/>
              <w:rPr>
                <w:color w:val="000000"/>
                <w:sz w:val="16"/>
                <w:szCs w:val="16"/>
              </w:rPr>
            </w:pPr>
            <w:r w:rsidRPr="00404210">
              <w:rPr>
                <w:color w:val="000000"/>
                <w:sz w:val="16"/>
                <w:szCs w:val="16"/>
              </w:rPr>
              <w:t>5</w:t>
            </w:r>
          </w:p>
        </w:tc>
        <w:tc>
          <w:tcPr>
            <w:tcW w:w="1276" w:type="dxa"/>
            <w:tcBorders>
              <w:top w:val="nil"/>
              <w:left w:val="nil"/>
              <w:bottom w:val="single" w:sz="4" w:space="0" w:color="auto"/>
              <w:right w:val="single" w:sz="4" w:space="0" w:color="auto"/>
            </w:tcBorders>
            <w:shd w:val="clear" w:color="auto" w:fill="auto"/>
            <w:noWrap/>
            <w:vAlign w:val="bottom"/>
            <w:hideMark/>
          </w:tcPr>
          <w:p w14:paraId="698A2D4E" w14:textId="1D6F1591"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0FF2D030" w14:textId="5C703F09" w:rsidR="00404210" w:rsidRPr="00404210" w:rsidRDefault="0051478F" w:rsidP="00404210">
            <w:pPr>
              <w:jc w:val="right"/>
              <w:rPr>
                <w:color w:val="000000"/>
                <w:sz w:val="16"/>
                <w:szCs w:val="16"/>
              </w:rPr>
            </w:pPr>
            <w:r w:rsidRPr="00404210">
              <w:rPr>
                <w:color w:val="000000"/>
                <w:sz w:val="16"/>
                <w:szCs w:val="16"/>
              </w:rPr>
              <w:t>50</w:t>
            </w:r>
          </w:p>
        </w:tc>
        <w:tc>
          <w:tcPr>
            <w:tcW w:w="850" w:type="dxa"/>
            <w:tcBorders>
              <w:top w:val="nil"/>
              <w:left w:val="nil"/>
              <w:bottom w:val="single" w:sz="4" w:space="0" w:color="auto"/>
              <w:right w:val="single" w:sz="4" w:space="0" w:color="auto"/>
            </w:tcBorders>
            <w:shd w:val="clear" w:color="auto" w:fill="auto"/>
            <w:noWrap/>
            <w:vAlign w:val="bottom"/>
            <w:hideMark/>
          </w:tcPr>
          <w:p w14:paraId="61066931" w14:textId="031EABEB" w:rsidR="00404210" w:rsidRPr="00404210" w:rsidRDefault="0051478F" w:rsidP="00404210">
            <w:pPr>
              <w:jc w:val="right"/>
              <w:rPr>
                <w:color w:val="000000"/>
                <w:sz w:val="16"/>
                <w:szCs w:val="16"/>
              </w:rPr>
            </w:pPr>
            <w:r w:rsidRPr="00404210">
              <w:rPr>
                <w:color w:val="000000"/>
                <w:sz w:val="16"/>
                <w:szCs w:val="16"/>
              </w:rPr>
              <w:t>20</w:t>
            </w:r>
          </w:p>
        </w:tc>
        <w:tc>
          <w:tcPr>
            <w:tcW w:w="709" w:type="dxa"/>
            <w:tcBorders>
              <w:top w:val="nil"/>
              <w:left w:val="nil"/>
              <w:bottom w:val="single" w:sz="4" w:space="0" w:color="auto"/>
              <w:right w:val="single" w:sz="4" w:space="0" w:color="auto"/>
            </w:tcBorders>
            <w:shd w:val="clear" w:color="auto" w:fill="auto"/>
            <w:noWrap/>
            <w:vAlign w:val="bottom"/>
            <w:hideMark/>
          </w:tcPr>
          <w:p w14:paraId="342E8225" w14:textId="45C12EB4" w:rsidR="00404210" w:rsidRPr="00404210" w:rsidRDefault="0051478F" w:rsidP="00404210">
            <w:pPr>
              <w:jc w:val="right"/>
              <w:rPr>
                <w:color w:val="000000"/>
                <w:sz w:val="16"/>
                <w:szCs w:val="16"/>
              </w:rPr>
            </w:pPr>
            <w:r w:rsidRPr="00404210">
              <w:rPr>
                <w:color w:val="000000"/>
                <w:sz w:val="16"/>
                <w:szCs w:val="16"/>
              </w:rPr>
              <w:t>100</w:t>
            </w:r>
          </w:p>
        </w:tc>
      </w:tr>
      <w:tr w:rsidR="00404210" w:rsidRPr="00404210" w14:paraId="68888E28" w14:textId="77777777" w:rsidTr="00ED4A89">
        <w:trPr>
          <w:trHeight w:val="431"/>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755140B5" w14:textId="173D7136" w:rsidR="00404210" w:rsidRPr="00404210" w:rsidRDefault="0051478F" w:rsidP="00404210">
            <w:pPr>
              <w:jc w:val="right"/>
              <w:rPr>
                <w:sz w:val="16"/>
                <w:szCs w:val="16"/>
              </w:rPr>
            </w:pPr>
            <w:r w:rsidRPr="00404210">
              <w:rPr>
                <w:sz w:val="16"/>
                <w:szCs w:val="16"/>
              </w:rPr>
              <w:t>105</w:t>
            </w:r>
          </w:p>
        </w:tc>
        <w:tc>
          <w:tcPr>
            <w:tcW w:w="2543" w:type="dxa"/>
            <w:tcBorders>
              <w:top w:val="nil"/>
              <w:left w:val="nil"/>
              <w:bottom w:val="single" w:sz="4" w:space="0" w:color="auto"/>
              <w:right w:val="single" w:sz="4" w:space="0" w:color="auto"/>
            </w:tcBorders>
            <w:shd w:val="clear" w:color="auto" w:fill="auto"/>
            <w:vAlign w:val="bottom"/>
            <w:hideMark/>
          </w:tcPr>
          <w:p w14:paraId="472D82F5" w14:textId="2FF05D64" w:rsidR="00404210" w:rsidRPr="00404210" w:rsidRDefault="00ED4A89" w:rsidP="0051478F">
            <w:pPr>
              <w:jc w:val="both"/>
              <w:rPr>
                <w:sz w:val="16"/>
                <w:szCs w:val="16"/>
              </w:rPr>
            </w:pPr>
            <w:r w:rsidRPr="00404210">
              <w:rPr>
                <w:sz w:val="16"/>
                <w:szCs w:val="16"/>
              </w:rPr>
              <w:t>Parafuso</w:t>
            </w:r>
            <w:r w:rsidR="0051478F" w:rsidRPr="00404210">
              <w:rPr>
                <w:sz w:val="16"/>
                <w:szCs w:val="16"/>
              </w:rPr>
              <w:t xml:space="preserve"> </w:t>
            </w:r>
            <w:proofErr w:type="spellStart"/>
            <w:r w:rsidR="0051478F" w:rsidRPr="00404210">
              <w:rPr>
                <w:sz w:val="16"/>
                <w:szCs w:val="16"/>
              </w:rPr>
              <w:t>philips</w:t>
            </w:r>
            <w:proofErr w:type="spellEnd"/>
            <w:r w:rsidR="0051478F" w:rsidRPr="00404210">
              <w:rPr>
                <w:sz w:val="16"/>
                <w:szCs w:val="16"/>
              </w:rPr>
              <w:t xml:space="preserve"> cabeça chata, para bucha plástica - 6mm.</w:t>
            </w:r>
          </w:p>
        </w:tc>
        <w:tc>
          <w:tcPr>
            <w:tcW w:w="576" w:type="dxa"/>
            <w:tcBorders>
              <w:top w:val="nil"/>
              <w:left w:val="nil"/>
              <w:bottom w:val="single" w:sz="4" w:space="0" w:color="auto"/>
              <w:right w:val="single" w:sz="4" w:space="0" w:color="auto"/>
            </w:tcBorders>
            <w:shd w:val="clear" w:color="auto" w:fill="auto"/>
            <w:vAlign w:val="bottom"/>
            <w:hideMark/>
          </w:tcPr>
          <w:p w14:paraId="3805C5AC" w14:textId="775DB96D"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613953D4" w14:textId="2F02B7DB" w:rsidR="00404210" w:rsidRPr="00404210" w:rsidRDefault="0051478F" w:rsidP="00404210">
            <w:pPr>
              <w:jc w:val="right"/>
              <w:rPr>
                <w:color w:val="000000"/>
                <w:sz w:val="16"/>
                <w:szCs w:val="16"/>
              </w:rPr>
            </w:pPr>
            <w:r w:rsidRPr="00404210">
              <w:rPr>
                <w:color w:val="000000"/>
                <w:sz w:val="16"/>
                <w:szCs w:val="16"/>
              </w:rPr>
              <w:t>200</w:t>
            </w:r>
          </w:p>
        </w:tc>
        <w:tc>
          <w:tcPr>
            <w:tcW w:w="851" w:type="dxa"/>
            <w:tcBorders>
              <w:top w:val="nil"/>
              <w:left w:val="nil"/>
              <w:bottom w:val="single" w:sz="4" w:space="0" w:color="auto"/>
              <w:right w:val="single" w:sz="4" w:space="0" w:color="auto"/>
            </w:tcBorders>
            <w:shd w:val="clear" w:color="auto" w:fill="auto"/>
            <w:noWrap/>
            <w:vAlign w:val="bottom"/>
            <w:hideMark/>
          </w:tcPr>
          <w:p w14:paraId="2EF2364D" w14:textId="30FC5AA6" w:rsidR="00404210" w:rsidRPr="00404210" w:rsidRDefault="0051478F" w:rsidP="00404210">
            <w:pPr>
              <w:jc w:val="right"/>
              <w:rPr>
                <w:color w:val="000000"/>
                <w:sz w:val="16"/>
                <w:szCs w:val="16"/>
              </w:rPr>
            </w:pPr>
            <w:r w:rsidRPr="00404210">
              <w:rPr>
                <w:color w:val="000000"/>
                <w:sz w:val="16"/>
                <w:szCs w:val="16"/>
              </w:rPr>
              <w:t>50</w:t>
            </w:r>
          </w:p>
        </w:tc>
        <w:tc>
          <w:tcPr>
            <w:tcW w:w="1276" w:type="dxa"/>
            <w:tcBorders>
              <w:top w:val="nil"/>
              <w:left w:val="nil"/>
              <w:bottom w:val="single" w:sz="4" w:space="0" w:color="auto"/>
              <w:right w:val="single" w:sz="4" w:space="0" w:color="auto"/>
            </w:tcBorders>
            <w:shd w:val="clear" w:color="auto" w:fill="auto"/>
            <w:noWrap/>
            <w:vAlign w:val="bottom"/>
            <w:hideMark/>
          </w:tcPr>
          <w:p w14:paraId="081AED61" w14:textId="78D2BD52" w:rsidR="00404210" w:rsidRPr="00404210" w:rsidRDefault="0051478F" w:rsidP="00404210">
            <w:pPr>
              <w:jc w:val="right"/>
              <w:rPr>
                <w:color w:val="000000"/>
                <w:sz w:val="16"/>
                <w:szCs w:val="16"/>
              </w:rPr>
            </w:pPr>
            <w:r w:rsidRPr="00404210">
              <w:rPr>
                <w:color w:val="000000"/>
                <w:sz w:val="16"/>
                <w:szCs w:val="16"/>
              </w:rPr>
              <w:t>50</w:t>
            </w:r>
          </w:p>
        </w:tc>
        <w:tc>
          <w:tcPr>
            <w:tcW w:w="1134" w:type="dxa"/>
            <w:tcBorders>
              <w:top w:val="nil"/>
              <w:left w:val="nil"/>
              <w:bottom w:val="single" w:sz="4" w:space="0" w:color="auto"/>
              <w:right w:val="single" w:sz="4" w:space="0" w:color="auto"/>
            </w:tcBorders>
            <w:shd w:val="clear" w:color="auto" w:fill="auto"/>
            <w:noWrap/>
            <w:vAlign w:val="bottom"/>
            <w:hideMark/>
          </w:tcPr>
          <w:p w14:paraId="0F6B66A8" w14:textId="2A9987A0" w:rsidR="00404210" w:rsidRPr="00404210" w:rsidRDefault="0051478F" w:rsidP="00404210">
            <w:pPr>
              <w:jc w:val="right"/>
              <w:rPr>
                <w:color w:val="000000"/>
                <w:sz w:val="16"/>
                <w:szCs w:val="16"/>
              </w:rPr>
            </w:pPr>
            <w:r w:rsidRPr="00404210">
              <w:rPr>
                <w:color w:val="000000"/>
                <w:sz w:val="16"/>
                <w:szCs w:val="16"/>
              </w:rPr>
              <w:t>500</w:t>
            </w:r>
          </w:p>
        </w:tc>
        <w:tc>
          <w:tcPr>
            <w:tcW w:w="850" w:type="dxa"/>
            <w:tcBorders>
              <w:top w:val="nil"/>
              <w:left w:val="nil"/>
              <w:bottom w:val="single" w:sz="4" w:space="0" w:color="auto"/>
              <w:right w:val="single" w:sz="4" w:space="0" w:color="auto"/>
            </w:tcBorders>
            <w:shd w:val="clear" w:color="auto" w:fill="auto"/>
            <w:noWrap/>
            <w:vAlign w:val="bottom"/>
            <w:hideMark/>
          </w:tcPr>
          <w:p w14:paraId="1805B46B" w14:textId="70547B58" w:rsidR="00404210" w:rsidRPr="00404210" w:rsidRDefault="0051478F" w:rsidP="00404210">
            <w:pPr>
              <w:jc w:val="right"/>
              <w:rPr>
                <w:color w:val="000000"/>
                <w:sz w:val="16"/>
                <w:szCs w:val="16"/>
              </w:rPr>
            </w:pPr>
            <w:r w:rsidRPr="00404210">
              <w:rPr>
                <w:color w:val="000000"/>
                <w:sz w:val="16"/>
                <w:szCs w:val="16"/>
              </w:rPr>
              <w:t>200</w:t>
            </w:r>
          </w:p>
        </w:tc>
        <w:tc>
          <w:tcPr>
            <w:tcW w:w="709" w:type="dxa"/>
            <w:tcBorders>
              <w:top w:val="nil"/>
              <w:left w:val="nil"/>
              <w:bottom w:val="single" w:sz="4" w:space="0" w:color="auto"/>
              <w:right w:val="single" w:sz="4" w:space="0" w:color="auto"/>
            </w:tcBorders>
            <w:shd w:val="clear" w:color="auto" w:fill="auto"/>
            <w:noWrap/>
            <w:vAlign w:val="bottom"/>
            <w:hideMark/>
          </w:tcPr>
          <w:p w14:paraId="16918ADA" w14:textId="2A1A2C7E" w:rsidR="00404210" w:rsidRPr="00404210" w:rsidRDefault="0051478F" w:rsidP="00404210">
            <w:pPr>
              <w:jc w:val="right"/>
              <w:rPr>
                <w:color w:val="000000"/>
                <w:sz w:val="16"/>
                <w:szCs w:val="16"/>
              </w:rPr>
            </w:pPr>
            <w:r w:rsidRPr="00404210">
              <w:rPr>
                <w:color w:val="000000"/>
                <w:sz w:val="16"/>
                <w:szCs w:val="16"/>
              </w:rPr>
              <w:t>1000</w:t>
            </w:r>
          </w:p>
        </w:tc>
      </w:tr>
      <w:tr w:rsidR="00404210" w:rsidRPr="00404210" w14:paraId="1B60A5CA" w14:textId="77777777" w:rsidTr="00ED4A89">
        <w:trPr>
          <w:trHeight w:val="537"/>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59C280E0" w14:textId="5E92E96F" w:rsidR="00404210" w:rsidRPr="00404210" w:rsidRDefault="0051478F" w:rsidP="00404210">
            <w:pPr>
              <w:jc w:val="right"/>
              <w:rPr>
                <w:sz w:val="16"/>
                <w:szCs w:val="16"/>
              </w:rPr>
            </w:pPr>
            <w:r w:rsidRPr="00404210">
              <w:rPr>
                <w:sz w:val="16"/>
                <w:szCs w:val="16"/>
              </w:rPr>
              <w:t>106</w:t>
            </w:r>
          </w:p>
        </w:tc>
        <w:tc>
          <w:tcPr>
            <w:tcW w:w="2543" w:type="dxa"/>
            <w:tcBorders>
              <w:top w:val="nil"/>
              <w:left w:val="nil"/>
              <w:bottom w:val="single" w:sz="4" w:space="0" w:color="auto"/>
              <w:right w:val="single" w:sz="4" w:space="0" w:color="auto"/>
            </w:tcBorders>
            <w:shd w:val="clear" w:color="auto" w:fill="auto"/>
            <w:vAlign w:val="bottom"/>
            <w:hideMark/>
          </w:tcPr>
          <w:p w14:paraId="74CA8374" w14:textId="04D8617B" w:rsidR="00404210" w:rsidRPr="00404210" w:rsidRDefault="00ED4A89" w:rsidP="0051478F">
            <w:pPr>
              <w:jc w:val="both"/>
              <w:rPr>
                <w:sz w:val="16"/>
                <w:szCs w:val="16"/>
              </w:rPr>
            </w:pPr>
            <w:r w:rsidRPr="00404210">
              <w:rPr>
                <w:sz w:val="16"/>
                <w:szCs w:val="16"/>
              </w:rPr>
              <w:t>Parafuso</w:t>
            </w:r>
            <w:r w:rsidR="0051478F" w:rsidRPr="00404210">
              <w:rPr>
                <w:sz w:val="16"/>
                <w:szCs w:val="16"/>
              </w:rPr>
              <w:t xml:space="preserve"> </w:t>
            </w:r>
            <w:proofErr w:type="spellStart"/>
            <w:r w:rsidR="0051478F" w:rsidRPr="00404210">
              <w:rPr>
                <w:sz w:val="16"/>
                <w:szCs w:val="16"/>
              </w:rPr>
              <w:t>philips</w:t>
            </w:r>
            <w:proofErr w:type="spellEnd"/>
            <w:r w:rsidR="0051478F" w:rsidRPr="00404210">
              <w:rPr>
                <w:sz w:val="16"/>
                <w:szCs w:val="16"/>
              </w:rPr>
              <w:t xml:space="preserve"> cabeça chata, para bucha plástica - 8mm.</w:t>
            </w:r>
          </w:p>
        </w:tc>
        <w:tc>
          <w:tcPr>
            <w:tcW w:w="576" w:type="dxa"/>
            <w:tcBorders>
              <w:top w:val="nil"/>
              <w:left w:val="nil"/>
              <w:bottom w:val="single" w:sz="4" w:space="0" w:color="auto"/>
              <w:right w:val="single" w:sz="4" w:space="0" w:color="auto"/>
            </w:tcBorders>
            <w:shd w:val="clear" w:color="auto" w:fill="auto"/>
            <w:vAlign w:val="bottom"/>
            <w:hideMark/>
          </w:tcPr>
          <w:p w14:paraId="1821FD8B" w14:textId="3D389347"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2423CFB7" w14:textId="32C3048B" w:rsidR="00404210" w:rsidRPr="00404210" w:rsidRDefault="0051478F" w:rsidP="00404210">
            <w:pPr>
              <w:jc w:val="right"/>
              <w:rPr>
                <w:color w:val="000000"/>
                <w:sz w:val="16"/>
                <w:szCs w:val="16"/>
              </w:rPr>
            </w:pPr>
            <w:r w:rsidRPr="00404210">
              <w:rPr>
                <w:color w:val="000000"/>
                <w:sz w:val="16"/>
                <w:szCs w:val="16"/>
              </w:rPr>
              <w:t>200</w:t>
            </w:r>
          </w:p>
        </w:tc>
        <w:tc>
          <w:tcPr>
            <w:tcW w:w="851" w:type="dxa"/>
            <w:tcBorders>
              <w:top w:val="nil"/>
              <w:left w:val="nil"/>
              <w:bottom w:val="single" w:sz="4" w:space="0" w:color="auto"/>
              <w:right w:val="single" w:sz="4" w:space="0" w:color="auto"/>
            </w:tcBorders>
            <w:shd w:val="clear" w:color="auto" w:fill="auto"/>
            <w:noWrap/>
            <w:vAlign w:val="bottom"/>
            <w:hideMark/>
          </w:tcPr>
          <w:p w14:paraId="3348B963" w14:textId="45B52081" w:rsidR="00404210" w:rsidRPr="00404210" w:rsidRDefault="0051478F" w:rsidP="00404210">
            <w:pPr>
              <w:jc w:val="right"/>
              <w:rPr>
                <w:color w:val="000000"/>
                <w:sz w:val="16"/>
                <w:szCs w:val="16"/>
              </w:rPr>
            </w:pPr>
            <w:r w:rsidRPr="00404210">
              <w:rPr>
                <w:color w:val="000000"/>
                <w:sz w:val="16"/>
                <w:szCs w:val="16"/>
              </w:rPr>
              <w:t>50</w:t>
            </w:r>
          </w:p>
        </w:tc>
        <w:tc>
          <w:tcPr>
            <w:tcW w:w="1276" w:type="dxa"/>
            <w:tcBorders>
              <w:top w:val="nil"/>
              <w:left w:val="nil"/>
              <w:bottom w:val="single" w:sz="4" w:space="0" w:color="auto"/>
              <w:right w:val="single" w:sz="4" w:space="0" w:color="auto"/>
            </w:tcBorders>
            <w:shd w:val="clear" w:color="auto" w:fill="auto"/>
            <w:noWrap/>
            <w:vAlign w:val="bottom"/>
            <w:hideMark/>
          </w:tcPr>
          <w:p w14:paraId="08700C37" w14:textId="0E383B73" w:rsidR="00404210" w:rsidRPr="00404210" w:rsidRDefault="0051478F" w:rsidP="00404210">
            <w:pPr>
              <w:jc w:val="right"/>
              <w:rPr>
                <w:color w:val="000000"/>
                <w:sz w:val="16"/>
                <w:szCs w:val="16"/>
              </w:rPr>
            </w:pPr>
            <w:r w:rsidRPr="00404210">
              <w:rPr>
                <w:color w:val="000000"/>
                <w:sz w:val="16"/>
                <w:szCs w:val="16"/>
              </w:rPr>
              <w:t>50</w:t>
            </w:r>
          </w:p>
        </w:tc>
        <w:tc>
          <w:tcPr>
            <w:tcW w:w="1134" w:type="dxa"/>
            <w:tcBorders>
              <w:top w:val="nil"/>
              <w:left w:val="nil"/>
              <w:bottom w:val="single" w:sz="4" w:space="0" w:color="auto"/>
              <w:right w:val="single" w:sz="4" w:space="0" w:color="auto"/>
            </w:tcBorders>
            <w:shd w:val="clear" w:color="auto" w:fill="auto"/>
            <w:noWrap/>
            <w:vAlign w:val="bottom"/>
            <w:hideMark/>
          </w:tcPr>
          <w:p w14:paraId="5A24755F" w14:textId="1895FBC1" w:rsidR="00404210" w:rsidRPr="00404210" w:rsidRDefault="0051478F" w:rsidP="00404210">
            <w:pPr>
              <w:jc w:val="right"/>
              <w:rPr>
                <w:color w:val="000000"/>
                <w:sz w:val="16"/>
                <w:szCs w:val="16"/>
              </w:rPr>
            </w:pPr>
            <w:r w:rsidRPr="00404210">
              <w:rPr>
                <w:color w:val="000000"/>
                <w:sz w:val="16"/>
                <w:szCs w:val="16"/>
              </w:rPr>
              <w:t>500</w:t>
            </w:r>
          </w:p>
        </w:tc>
        <w:tc>
          <w:tcPr>
            <w:tcW w:w="850" w:type="dxa"/>
            <w:tcBorders>
              <w:top w:val="nil"/>
              <w:left w:val="nil"/>
              <w:bottom w:val="single" w:sz="4" w:space="0" w:color="auto"/>
              <w:right w:val="single" w:sz="4" w:space="0" w:color="auto"/>
            </w:tcBorders>
            <w:shd w:val="clear" w:color="auto" w:fill="auto"/>
            <w:noWrap/>
            <w:vAlign w:val="bottom"/>
            <w:hideMark/>
          </w:tcPr>
          <w:p w14:paraId="79E4D36F" w14:textId="75FE30BA" w:rsidR="00404210" w:rsidRPr="00404210" w:rsidRDefault="0051478F" w:rsidP="00404210">
            <w:pPr>
              <w:jc w:val="right"/>
              <w:rPr>
                <w:color w:val="000000"/>
                <w:sz w:val="16"/>
                <w:szCs w:val="16"/>
              </w:rPr>
            </w:pPr>
            <w:r w:rsidRPr="00404210">
              <w:rPr>
                <w:color w:val="000000"/>
                <w:sz w:val="16"/>
                <w:szCs w:val="16"/>
              </w:rPr>
              <w:t>200</w:t>
            </w:r>
          </w:p>
        </w:tc>
        <w:tc>
          <w:tcPr>
            <w:tcW w:w="709" w:type="dxa"/>
            <w:tcBorders>
              <w:top w:val="nil"/>
              <w:left w:val="nil"/>
              <w:bottom w:val="single" w:sz="4" w:space="0" w:color="auto"/>
              <w:right w:val="single" w:sz="4" w:space="0" w:color="auto"/>
            </w:tcBorders>
            <w:shd w:val="clear" w:color="auto" w:fill="auto"/>
            <w:noWrap/>
            <w:vAlign w:val="bottom"/>
            <w:hideMark/>
          </w:tcPr>
          <w:p w14:paraId="6D7E250F" w14:textId="2968E1EF" w:rsidR="00404210" w:rsidRPr="00404210" w:rsidRDefault="0051478F" w:rsidP="00404210">
            <w:pPr>
              <w:jc w:val="right"/>
              <w:rPr>
                <w:color w:val="000000"/>
                <w:sz w:val="16"/>
                <w:szCs w:val="16"/>
              </w:rPr>
            </w:pPr>
            <w:r w:rsidRPr="00404210">
              <w:rPr>
                <w:color w:val="000000"/>
                <w:sz w:val="16"/>
                <w:szCs w:val="16"/>
              </w:rPr>
              <w:t>1000</w:t>
            </w:r>
          </w:p>
        </w:tc>
      </w:tr>
      <w:tr w:rsidR="00404210" w:rsidRPr="00404210" w14:paraId="3A90C997" w14:textId="77777777" w:rsidTr="00404210">
        <w:trPr>
          <w:trHeight w:val="417"/>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65C4FB3D" w14:textId="05159B7A" w:rsidR="00404210" w:rsidRPr="00404210" w:rsidRDefault="0051478F" w:rsidP="00404210">
            <w:pPr>
              <w:jc w:val="right"/>
              <w:rPr>
                <w:sz w:val="16"/>
                <w:szCs w:val="16"/>
              </w:rPr>
            </w:pPr>
            <w:r w:rsidRPr="00404210">
              <w:rPr>
                <w:sz w:val="16"/>
                <w:szCs w:val="16"/>
              </w:rPr>
              <w:t>107</w:t>
            </w:r>
          </w:p>
        </w:tc>
        <w:tc>
          <w:tcPr>
            <w:tcW w:w="2543" w:type="dxa"/>
            <w:tcBorders>
              <w:top w:val="nil"/>
              <w:left w:val="nil"/>
              <w:bottom w:val="single" w:sz="4" w:space="0" w:color="auto"/>
              <w:right w:val="single" w:sz="4" w:space="0" w:color="auto"/>
            </w:tcBorders>
            <w:shd w:val="clear" w:color="auto" w:fill="auto"/>
            <w:vAlign w:val="bottom"/>
            <w:hideMark/>
          </w:tcPr>
          <w:p w14:paraId="550B8D3E" w14:textId="0179735D" w:rsidR="00404210" w:rsidRPr="00404210" w:rsidRDefault="00ED4A89" w:rsidP="0051478F">
            <w:pPr>
              <w:jc w:val="both"/>
              <w:rPr>
                <w:sz w:val="16"/>
                <w:szCs w:val="16"/>
              </w:rPr>
            </w:pPr>
            <w:r w:rsidRPr="00404210">
              <w:rPr>
                <w:sz w:val="16"/>
                <w:szCs w:val="16"/>
              </w:rPr>
              <w:t>Parafuso</w:t>
            </w:r>
            <w:r w:rsidR="0051478F" w:rsidRPr="00404210">
              <w:rPr>
                <w:sz w:val="16"/>
                <w:szCs w:val="16"/>
              </w:rPr>
              <w:t xml:space="preserve"> sextavado </w:t>
            </w:r>
            <w:proofErr w:type="spellStart"/>
            <w:r w:rsidR="0051478F" w:rsidRPr="00404210">
              <w:rPr>
                <w:sz w:val="16"/>
                <w:szCs w:val="16"/>
              </w:rPr>
              <w:t>brocante</w:t>
            </w:r>
            <w:proofErr w:type="spellEnd"/>
            <w:r w:rsidR="0051478F" w:rsidRPr="00404210">
              <w:rPr>
                <w:sz w:val="16"/>
                <w:szCs w:val="16"/>
              </w:rPr>
              <w:t xml:space="preserve"> -5,5x22 mm.</w:t>
            </w:r>
          </w:p>
        </w:tc>
        <w:tc>
          <w:tcPr>
            <w:tcW w:w="576" w:type="dxa"/>
            <w:tcBorders>
              <w:top w:val="nil"/>
              <w:left w:val="nil"/>
              <w:bottom w:val="single" w:sz="4" w:space="0" w:color="auto"/>
              <w:right w:val="single" w:sz="4" w:space="0" w:color="auto"/>
            </w:tcBorders>
            <w:shd w:val="clear" w:color="auto" w:fill="auto"/>
            <w:vAlign w:val="bottom"/>
            <w:hideMark/>
          </w:tcPr>
          <w:p w14:paraId="37365BF1" w14:textId="6FF1E642"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742AC290" w14:textId="7B02CC59" w:rsidR="00404210" w:rsidRPr="00404210" w:rsidRDefault="0051478F" w:rsidP="00404210">
            <w:pPr>
              <w:jc w:val="right"/>
              <w:rPr>
                <w:color w:val="000000"/>
                <w:sz w:val="16"/>
                <w:szCs w:val="16"/>
              </w:rPr>
            </w:pPr>
            <w:r w:rsidRPr="00404210">
              <w:rPr>
                <w:color w:val="000000"/>
                <w:sz w:val="16"/>
                <w:szCs w:val="16"/>
              </w:rPr>
              <w:t>15</w:t>
            </w:r>
          </w:p>
        </w:tc>
        <w:tc>
          <w:tcPr>
            <w:tcW w:w="851" w:type="dxa"/>
            <w:tcBorders>
              <w:top w:val="nil"/>
              <w:left w:val="nil"/>
              <w:bottom w:val="single" w:sz="4" w:space="0" w:color="auto"/>
              <w:right w:val="single" w:sz="4" w:space="0" w:color="auto"/>
            </w:tcBorders>
            <w:shd w:val="clear" w:color="auto" w:fill="auto"/>
            <w:noWrap/>
            <w:vAlign w:val="bottom"/>
            <w:hideMark/>
          </w:tcPr>
          <w:p w14:paraId="19DFB8E2" w14:textId="341FBC25" w:rsidR="00404210" w:rsidRPr="00404210" w:rsidRDefault="0051478F" w:rsidP="00404210">
            <w:pPr>
              <w:jc w:val="right"/>
              <w:rPr>
                <w:color w:val="000000"/>
                <w:sz w:val="16"/>
                <w:szCs w:val="16"/>
              </w:rPr>
            </w:pPr>
            <w:r w:rsidRPr="00404210">
              <w:rPr>
                <w:color w:val="000000"/>
                <w:sz w:val="16"/>
                <w:szCs w:val="16"/>
              </w:rPr>
              <w:t>5</w:t>
            </w:r>
          </w:p>
        </w:tc>
        <w:tc>
          <w:tcPr>
            <w:tcW w:w="1276" w:type="dxa"/>
            <w:tcBorders>
              <w:top w:val="nil"/>
              <w:left w:val="nil"/>
              <w:bottom w:val="single" w:sz="4" w:space="0" w:color="auto"/>
              <w:right w:val="single" w:sz="4" w:space="0" w:color="auto"/>
            </w:tcBorders>
            <w:shd w:val="clear" w:color="auto" w:fill="auto"/>
            <w:noWrap/>
            <w:vAlign w:val="bottom"/>
            <w:hideMark/>
          </w:tcPr>
          <w:p w14:paraId="298BB37F" w14:textId="47A3A98C"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7F87F60D" w14:textId="2722AEB5" w:rsidR="00404210" w:rsidRPr="00404210" w:rsidRDefault="0051478F" w:rsidP="00404210">
            <w:pPr>
              <w:jc w:val="right"/>
              <w:rPr>
                <w:color w:val="000000"/>
                <w:sz w:val="16"/>
                <w:szCs w:val="16"/>
              </w:rPr>
            </w:pPr>
            <w:r w:rsidRPr="00404210">
              <w:rPr>
                <w:color w:val="000000"/>
                <w:sz w:val="16"/>
                <w:szCs w:val="16"/>
              </w:rPr>
              <w:t>50</w:t>
            </w:r>
          </w:p>
        </w:tc>
        <w:tc>
          <w:tcPr>
            <w:tcW w:w="850" w:type="dxa"/>
            <w:tcBorders>
              <w:top w:val="nil"/>
              <w:left w:val="nil"/>
              <w:bottom w:val="single" w:sz="4" w:space="0" w:color="auto"/>
              <w:right w:val="single" w:sz="4" w:space="0" w:color="auto"/>
            </w:tcBorders>
            <w:shd w:val="clear" w:color="auto" w:fill="auto"/>
            <w:noWrap/>
            <w:vAlign w:val="bottom"/>
            <w:hideMark/>
          </w:tcPr>
          <w:p w14:paraId="31A97FB6" w14:textId="0D80B535" w:rsidR="00404210" w:rsidRPr="00404210" w:rsidRDefault="0051478F" w:rsidP="00404210">
            <w:pPr>
              <w:jc w:val="right"/>
              <w:rPr>
                <w:color w:val="000000"/>
                <w:sz w:val="16"/>
                <w:szCs w:val="16"/>
              </w:rPr>
            </w:pPr>
            <w:r w:rsidRPr="00404210">
              <w:rPr>
                <w:color w:val="000000"/>
                <w:sz w:val="16"/>
                <w:szCs w:val="16"/>
              </w:rPr>
              <w:t>20</w:t>
            </w:r>
          </w:p>
        </w:tc>
        <w:tc>
          <w:tcPr>
            <w:tcW w:w="709" w:type="dxa"/>
            <w:tcBorders>
              <w:top w:val="nil"/>
              <w:left w:val="nil"/>
              <w:bottom w:val="single" w:sz="4" w:space="0" w:color="auto"/>
              <w:right w:val="single" w:sz="4" w:space="0" w:color="auto"/>
            </w:tcBorders>
            <w:shd w:val="clear" w:color="auto" w:fill="auto"/>
            <w:noWrap/>
            <w:vAlign w:val="bottom"/>
            <w:hideMark/>
          </w:tcPr>
          <w:p w14:paraId="4D39B991" w14:textId="2B1D1AB6" w:rsidR="00404210" w:rsidRPr="00404210" w:rsidRDefault="0051478F" w:rsidP="00404210">
            <w:pPr>
              <w:jc w:val="right"/>
              <w:rPr>
                <w:color w:val="000000"/>
                <w:sz w:val="16"/>
                <w:szCs w:val="16"/>
              </w:rPr>
            </w:pPr>
            <w:r w:rsidRPr="00404210">
              <w:rPr>
                <w:color w:val="000000"/>
                <w:sz w:val="16"/>
                <w:szCs w:val="16"/>
              </w:rPr>
              <w:t>100</w:t>
            </w:r>
          </w:p>
        </w:tc>
      </w:tr>
      <w:tr w:rsidR="00404210" w:rsidRPr="00404210" w14:paraId="5CFACE99" w14:textId="77777777" w:rsidTr="00ED4A89">
        <w:trPr>
          <w:trHeight w:val="1404"/>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5F927E7E" w14:textId="299273DE" w:rsidR="00404210" w:rsidRPr="00404210" w:rsidRDefault="0051478F" w:rsidP="00404210">
            <w:pPr>
              <w:jc w:val="right"/>
              <w:rPr>
                <w:sz w:val="16"/>
                <w:szCs w:val="16"/>
              </w:rPr>
            </w:pPr>
            <w:r w:rsidRPr="00404210">
              <w:rPr>
                <w:sz w:val="16"/>
                <w:szCs w:val="16"/>
              </w:rPr>
              <w:t>108</w:t>
            </w:r>
          </w:p>
        </w:tc>
        <w:tc>
          <w:tcPr>
            <w:tcW w:w="2543" w:type="dxa"/>
            <w:tcBorders>
              <w:top w:val="nil"/>
              <w:left w:val="nil"/>
              <w:bottom w:val="single" w:sz="4" w:space="0" w:color="auto"/>
              <w:right w:val="single" w:sz="4" w:space="0" w:color="auto"/>
            </w:tcBorders>
            <w:shd w:val="clear" w:color="auto" w:fill="auto"/>
            <w:vAlign w:val="bottom"/>
            <w:hideMark/>
          </w:tcPr>
          <w:p w14:paraId="63889B61" w14:textId="0646E8E1" w:rsidR="00404210" w:rsidRPr="00404210" w:rsidRDefault="00ED4A89" w:rsidP="0051478F">
            <w:pPr>
              <w:jc w:val="both"/>
              <w:rPr>
                <w:sz w:val="16"/>
                <w:szCs w:val="16"/>
              </w:rPr>
            </w:pPr>
            <w:r w:rsidRPr="00404210">
              <w:rPr>
                <w:sz w:val="16"/>
                <w:szCs w:val="16"/>
              </w:rPr>
              <w:t>Pistola</w:t>
            </w:r>
            <w:r w:rsidR="0051478F" w:rsidRPr="00404210">
              <w:rPr>
                <w:sz w:val="16"/>
                <w:szCs w:val="16"/>
              </w:rPr>
              <w:t xml:space="preserve"> manual aplicadora de silicone ou poliuretano (</w:t>
            </w:r>
            <w:proofErr w:type="spellStart"/>
            <w:r w:rsidR="0051478F" w:rsidRPr="00404210">
              <w:rPr>
                <w:sz w:val="16"/>
                <w:szCs w:val="16"/>
              </w:rPr>
              <w:t>pu</w:t>
            </w:r>
            <w:proofErr w:type="spellEnd"/>
            <w:r w:rsidR="0051478F" w:rsidRPr="00404210">
              <w:rPr>
                <w:sz w:val="16"/>
                <w:szCs w:val="16"/>
              </w:rPr>
              <w:t>), confeccionada em aço e/ou alumínio resistente, projetada para cartuchos padrão, contendo gatilho ergonômico e rosca de ajuste para controle do fluxo de material.</w:t>
            </w:r>
          </w:p>
        </w:tc>
        <w:tc>
          <w:tcPr>
            <w:tcW w:w="576" w:type="dxa"/>
            <w:tcBorders>
              <w:top w:val="nil"/>
              <w:left w:val="nil"/>
              <w:bottom w:val="single" w:sz="4" w:space="0" w:color="auto"/>
              <w:right w:val="single" w:sz="4" w:space="0" w:color="auto"/>
            </w:tcBorders>
            <w:shd w:val="clear" w:color="auto" w:fill="auto"/>
            <w:vAlign w:val="bottom"/>
            <w:hideMark/>
          </w:tcPr>
          <w:p w14:paraId="0ABDC6D6" w14:textId="6A51EA90"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07101E29" w14:textId="6D65C5C5" w:rsidR="00404210" w:rsidRPr="00404210" w:rsidRDefault="0051478F" w:rsidP="00404210">
            <w:pPr>
              <w:jc w:val="right"/>
              <w:rPr>
                <w:color w:val="000000"/>
                <w:sz w:val="16"/>
                <w:szCs w:val="16"/>
              </w:rPr>
            </w:pPr>
            <w:r w:rsidRPr="00404210">
              <w:rPr>
                <w:color w:val="000000"/>
                <w:sz w:val="16"/>
                <w:szCs w:val="16"/>
              </w:rPr>
              <w:t>3</w:t>
            </w:r>
          </w:p>
        </w:tc>
        <w:tc>
          <w:tcPr>
            <w:tcW w:w="851" w:type="dxa"/>
            <w:tcBorders>
              <w:top w:val="nil"/>
              <w:left w:val="nil"/>
              <w:bottom w:val="single" w:sz="4" w:space="0" w:color="auto"/>
              <w:right w:val="single" w:sz="4" w:space="0" w:color="auto"/>
            </w:tcBorders>
            <w:shd w:val="clear" w:color="auto" w:fill="auto"/>
            <w:noWrap/>
            <w:vAlign w:val="bottom"/>
            <w:hideMark/>
          </w:tcPr>
          <w:p w14:paraId="11FEE69C" w14:textId="4B90D6DD"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3B6A10BF" w14:textId="3CF11CC7"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052D4801" w14:textId="0BFEBA15"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EEE5955" w14:textId="0A2CBE8E"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50C2D1E3" w14:textId="476167E2" w:rsidR="00404210" w:rsidRPr="00404210" w:rsidRDefault="0051478F" w:rsidP="00404210">
            <w:pPr>
              <w:jc w:val="right"/>
              <w:rPr>
                <w:color w:val="000000"/>
                <w:sz w:val="16"/>
                <w:szCs w:val="16"/>
              </w:rPr>
            </w:pPr>
            <w:r w:rsidRPr="00404210">
              <w:rPr>
                <w:color w:val="000000"/>
                <w:sz w:val="16"/>
                <w:szCs w:val="16"/>
              </w:rPr>
              <w:t>3</w:t>
            </w:r>
          </w:p>
        </w:tc>
      </w:tr>
      <w:tr w:rsidR="00404210" w:rsidRPr="00404210" w14:paraId="499A691E" w14:textId="77777777" w:rsidTr="00404210">
        <w:trPr>
          <w:trHeight w:val="563"/>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1CD4BB52" w14:textId="386DC280" w:rsidR="00404210" w:rsidRPr="00404210" w:rsidRDefault="0051478F" w:rsidP="00404210">
            <w:pPr>
              <w:jc w:val="right"/>
              <w:rPr>
                <w:sz w:val="16"/>
                <w:szCs w:val="16"/>
              </w:rPr>
            </w:pPr>
            <w:r w:rsidRPr="00404210">
              <w:rPr>
                <w:sz w:val="16"/>
                <w:szCs w:val="16"/>
              </w:rPr>
              <w:t>109</w:t>
            </w:r>
          </w:p>
        </w:tc>
        <w:tc>
          <w:tcPr>
            <w:tcW w:w="2543" w:type="dxa"/>
            <w:tcBorders>
              <w:top w:val="nil"/>
              <w:left w:val="nil"/>
              <w:bottom w:val="single" w:sz="4" w:space="0" w:color="auto"/>
              <w:right w:val="single" w:sz="4" w:space="0" w:color="auto"/>
            </w:tcBorders>
            <w:shd w:val="clear" w:color="auto" w:fill="auto"/>
            <w:vAlign w:val="bottom"/>
            <w:hideMark/>
          </w:tcPr>
          <w:p w14:paraId="604FED0B" w14:textId="240A45E7" w:rsidR="00404210" w:rsidRPr="00404210" w:rsidRDefault="00ED4A89" w:rsidP="0051478F">
            <w:pPr>
              <w:jc w:val="both"/>
              <w:rPr>
                <w:sz w:val="16"/>
                <w:szCs w:val="16"/>
              </w:rPr>
            </w:pPr>
            <w:proofErr w:type="spellStart"/>
            <w:r>
              <w:rPr>
                <w:sz w:val="16"/>
                <w:szCs w:val="16"/>
              </w:rPr>
              <w:t>P</w:t>
            </w:r>
            <w:r w:rsidR="0051478F" w:rsidRPr="00404210">
              <w:rPr>
                <w:sz w:val="16"/>
                <w:szCs w:val="16"/>
              </w:rPr>
              <w:t>lafon</w:t>
            </w:r>
            <w:proofErr w:type="spellEnd"/>
            <w:r w:rsidR="0051478F" w:rsidRPr="00404210">
              <w:rPr>
                <w:sz w:val="16"/>
                <w:szCs w:val="16"/>
              </w:rPr>
              <w:t xml:space="preserve"> </w:t>
            </w:r>
            <w:proofErr w:type="spellStart"/>
            <w:r w:rsidR="0051478F" w:rsidRPr="00404210">
              <w:rPr>
                <w:sz w:val="16"/>
                <w:szCs w:val="16"/>
              </w:rPr>
              <w:t>pvc</w:t>
            </w:r>
            <w:proofErr w:type="spellEnd"/>
            <w:r w:rsidR="0051478F" w:rsidRPr="00404210">
              <w:rPr>
                <w:sz w:val="16"/>
                <w:szCs w:val="16"/>
              </w:rPr>
              <w:t xml:space="preserve"> - com soquete de porcelana – e27 - 100w – branco.</w:t>
            </w:r>
          </w:p>
        </w:tc>
        <w:tc>
          <w:tcPr>
            <w:tcW w:w="576" w:type="dxa"/>
            <w:tcBorders>
              <w:top w:val="nil"/>
              <w:left w:val="nil"/>
              <w:bottom w:val="single" w:sz="4" w:space="0" w:color="auto"/>
              <w:right w:val="single" w:sz="4" w:space="0" w:color="auto"/>
            </w:tcBorders>
            <w:shd w:val="clear" w:color="auto" w:fill="auto"/>
            <w:vAlign w:val="bottom"/>
            <w:hideMark/>
          </w:tcPr>
          <w:p w14:paraId="7545AF9C" w14:textId="1E7F6862"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6AF76529" w14:textId="432E1E60" w:rsidR="00404210" w:rsidRPr="00404210" w:rsidRDefault="0051478F" w:rsidP="00404210">
            <w:pPr>
              <w:jc w:val="right"/>
              <w:rPr>
                <w:color w:val="000000"/>
                <w:sz w:val="16"/>
                <w:szCs w:val="16"/>
              </w:rPr>
            </w:pPr>
            <w:r w:rsidRPr="00404210">
              <w:rPr>
                <w:color w:val="000000"/>
                <w:sz w:val="16"/>
                <w:szCs w:val="16"/>
              </w:rPr>
              <w:t>100</w:t>
            </w:r>
          </w:p>
        </w:tc>
        <w:tc>
          <w:tcPr>
            <w:tcW w:w="851" w:type="dxa"/>
            <w:tcBorders>
              <w:top w:val="nil"/>
              <w:left w:val="nil"/>
              <w:bottom w:val="single" w:sz="4" w:space="0" w:color="auto"/>
              <w:right w:val="single" w:sz="4" w:space="0" w:color="auto"/>
            </w:tcBorders>
            <w:shd w:val="clear" w:color="auto" w:fill="auto"/>
            <w:noWrap/>
            <w:vAlign w:val="bottom"/>
            <w:hideMark/>
          </w:tcPr>
          <w:p w14:paraId="42896EE7" w14:textId="2D8CC9EE" w:rsidR="00404210" w:rsidRPr="00404210" w:rsidRDefault="0051478F" w:rsidP="00404210">
            <w:pPr>
              <w:jc w:val="right"/>
              <w:rPr>
                <w:color w:val="000000"/>
                <w:sz w:val="16"/>
                <w:szCs w:val="16"/>
              </w:rPr>
            </w:pPr>
            <w:r w:rsidRPr="00404210">
              <w:rPr>
                <w:color w:val="000000"/>
                <w:sz w:val="16"/>
                <w:szCs w:val="16"/>
              </w:rPr>
              <w:t>25</w:t>
            </w:r>
          </w:p>
        </w:tc>
        <w:tc>
          <w:tcPr>
            <w:tcW w:w="1276" w:type="dxa"/>
            <w:tcBorders>
              <w:top w:val="nil"/>
              <w:left w:val="nil"/>
              <w:bottom w:val="single" w:sz="4" w:space="0" w:color="auto"/>
              <w:right w:val="single" w:sz="4" w:space="0" w:color="auto"/>
            </w:tcBorders>
            <w:shd w:val="clear" w:color="auto" w:fill="auto"/>
            <w:noWrap/>
            <w:vAlign w:val="bottom"/>
            <w:hideMark/>
          </w:tcPr>
          <w:p w14:paraId="4C18A9B1" w14:textId="557C577A" w:rsidR="00404210" w:rsidRPr="00404210" w:rsidRDefault="0051478F" w:rsidP="00404210">
            <w:pPr>
              <w:jc w:val="right"/>
              <w:rPr>
                <w:color w:val="000000"/>
                <w:sz w:val="16"/>
                <w:szCs w:val="16"/>
              </w:rPr>
            </w:pPr>
            <w:r w:rsidRPr="00404210">
              <w:rPr>
                <w:color w:val="000000"/>
                <w:sz w:val="16"/>
                <w:szCs w:val="16"/>
              </w:rPr>
              <w:t>25</w:t>
            </w:r>
          </w:p>
        </w:tc>
        <w:tc>
          <w:tcPr>
            <w:tcW w:w="1134" w:type="dxa"/>
            <w:tcBorders>
              <w:top w:val="nil"/>
              <w:left w:val="nil"/>
              <w:bottom w:val="single" w:sz="4" w:space="0" w:color="auto"/>
              <w:right w:val="single" w:sz="4" w:space="0" w:color="auto"/>
            </w:tcBorders>
            <w:shd w:val="clear" w:color="auto" w:fill="auto"/>
            <w:noWrap/>
            <w:vAlign w:val="bottom"/>
            <w:hideMark/>
          </w:tcPr>
          <w:p w14:paraId="5E1A8CB8" w14:textId="6B5D3C21" w:rsidR="00404210" w:rsidRPr="00404210" w:rsidRDefault="0051478F" w:rsidP="00404210">
            <w:pPr>
              <w:jc w:val="right"/>
              <w:rPr>
                <w:color w:val="000000"/>
                <w:sz w:val="16"/>
                <w:szCs w:val="16"/>
              </w:rPr>
            </w:pPr>
            <w:r w:rsidRPr="00404210">
              <w:rPr>
                <w:color w:val="000000"/>
                <w:sz w:val="16"/>
                <w:szCs w:val="16"/>
              </w:rPr>
              <w:t>250</w:t>
            </w:r>
          </w:p>
        </w:tc>
        <w:tc>
          <w:tcPr>
            <w:tcW w:w="850" w:type="dxa"/>
            <w:tcBorders>
              <w:top w:val="nil"/>
              <w:left w:val="nil"/>
              <w:bottom w:val="single" w:sz="4" w:space="0" w:color="auto"/>
              <w:right w:val="single" w:sz="4" w:space="0" w:color="auto"/>
            </w:tcBorders>
            <w:shd w:val="clear" w:color="auto" w:fill="auto"/>
            <w:noWrap/>
            <w:vAlign w:val="bottom"/>
            <w:hideMark/>
          </w:tcPr>
          <w:p w14:paraId="6C28AFAE" w14:textId="7D75CD08" w:rsidR="00404210" w:rsidRPr="00404210" w:rsidRDefault="0051478F" w:rsidP="00404210">
            <w:pPr>
              <w:jc w:val="right"/>
              <w:rPr>
                <w:color w:val="000000"/>
                <w:sz w:val="16"/>
                <w:szCs w:val="16"/>
              </w:rPr>
            </w:pPr>
            <w:r w:rsidRPr="00404210">
              <w:rPr>
                <w:color w:val="000000"/>
                <w:sz w:val="16"/>
                <w:szCs w:val="16"/>
              </w:rPr>
              <w:t>100</w:t>
            </w:r>
          </w:p>
        </w:tc>
        <w:tc>
          <w:tcPr>
            <w:tcW w:w="709" w:type="dxa"/>
            <w:tcBorders>
              <w:top w:val="nil"/>
              <w:left w:val="nil"/>
              <w:bottom w:val="single" w:sz="4" w:space="0" w:color="auto"/>
              <w:right w:val="single" w:sz="4" w:space="0" w:color="auto"/>
            </w:tcBorders>
            <w:shd w:val="clear" w:color="auto" w:fill="auto"/>
            <w:noWrap/>
            <w:vAlign w:val="bottom"/>
            <w:hideMark/>
          </w:tcPr>
          <w:p w14:paraId="481786C7" w14:textId="75B41629" w:rsidR="00404210" w:rsidRPr="00404210" w:rsidRDefault="0051478F" w:rsidP="00404210">
            <w:pPr>
              <w:jc w:val="right"/>
              <w:rPr>
                <w:color w:val="000000"/>
                <w:sz w:val="16"/>
                <w:szCs w:val="16"/>
              </w:rPr>
            </w:pPr>
            <w:r w:rsidRPr="00404210">
              <w:rPr>
                <w:color w:val="000000"/>
                <w:sz w:val="16"/>
                <w:szCs w:val="16"/>
              </w:rPr>
              <w:t>500</w:t>
            </w:r>
          </w:p>
        </w:tc>
      </w:tr>
      <w:tr w:rsidR="00404210" w:rsidRPr="00404210" w14:paraId="247C297D" w14:textId="77777777" w:rsidTr="00404210">
        <w:trPr>
          <w:trHeight w:val="259"/>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43BF8229" w14:textId="0F1DFF51" w:rsidR="00404210" w:rsidRPr="00404210" w:rsidRDefault="0051478F" w:rsidP="00404210">
            <w:pPr>
              <w:jc w:val="right"/>
              <w:rPr>
                <w:sz w:val="16"/>
                <w:szCs w:val="16"/>
              </w:rPr>
            </w:pPr>
            <w:r w:rsidRPr="00404210">
              <w:rPr>
                <w:sz w:val="16"/>
                <w:szCs w:val="16"/>
              </w:rPr>
              <w:t>110</w:t>
            </w:r>
          </w:p>
        </w:tc>
        <w:tc>
          <w:tcPr>
            <w:tcW w:w="2543" w:type="dxa"/>
            <w:tcBorders>
              <w:top w:val="nil"/>
              <w:left w:val="nil"/>
              <w:bottom w:val="single" w:sz="4" w:space="0" w:color="auto"/>
              <w:right w:val="single" w:sz="4" w:space="0" w:color="auto"/>
            </w:tcBorders>
            <w:shd w:val="clear" w:color="auto" w:fill="auto"/>
            <w:vAlign w:val="bottom"/>
            <w:hideMark/>
          </w:tcPr>
          <w:p w14:paraId="524036D1" w14:textId="62ABD0CD" w:rsidR="00404210" w:rsidRPr="00404210" w:rsidRDefault="00ED4A89" w:rsidP="0051478F">
            <w:pPr>
              <w:jc w:val="both"/>
              <w:rPr>
                <w:sz w:val="16"/>
                <w:szCs w:val="16"/>
              </w:rPr>
            </w:pPr>
            <w:proofErr w:type="spellStart"/>
            <w:r>
              <w:rPr>
                <w:sz w:val="16"/>
                <w:szCs w:val="16"/>
              </w:rPr>
              <w:t>P</w:t>
            </w:r>
            <w:r w:rsidR="0051478F" w:rsidRPr="00404210">
              <w:rPr>
                <w:sz w:val="16"/>
                <w:szCs w:val="16"/>
              </w:rPr>
              <w:t>lug</w:t>
            </w:r>
            <w:proofErr w:type="spellEnd"/>
            <w:r w:rsidR="0051478F" w:rsidRPr="00404210">
              <w:rPr>
                <w:sz w:val="16"/>
                <w:szCs w:val="16"/>
              </w:rPr>
              <w:t xml:space="preserve"> fêmea, 20a 3 pinos.</w:t>
            </w:r>
          </w:p>
        </w:tc>
        <w:tc>
          <w:tcPr>
            <w:tcW w:w="576" w:type="dxa"/>
            <w:tcBorders>
              <w:top w:val="nil"/>
              <w:left w:val="nil"/>
              <w:bottom w:val="single" w:sz="4" w:space="0" w:color="auto"/>
              <w:right w:val="single" w:sz="4" w:space="0" w:color="auto"/>
            </w:tcBorders>
            <w:shd w:val="clear" w:color="auto" w:fill="auto"/>
            <w:vAlign w:val="bottom"/>
            <w:hideMark/>
          </w:tcPr>
          <w:p w14:paraId="0483D442" w14:textId="21512FBD"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2CA928D1" w14:textId="0B5DE28F" w:rsidR="00404210" w:rsidRPr="00404210" w:rsidRDefault="0051478F" w:rsidP="00404210">
            <w:pPr>
              <w:jc w:val="right"/>
              <w:rPr>
                <w:color w:val="000000"/>
                <w:sz w:val="16"/>
                <w:szCs w:val="16"/>
              </w:rPr>
            </w:pPr>
            <w:r w:rsidRPr="00404210">
              <w:rPr>
                <w:color w:val="000000"/>
                <w:sz w:val="16"/>
                <w:szCs w:val="16"/>
              </w:rPr>
              <w:t>20</w:t>
            </w:r>
          </w:p>
        </w:tc>
        <w:tc>
          <w:tcPr>
            <w:tcW w:w="851" w:type="dxa"/>
            <w:tcBorders>
              <w:top w:val="nil"/>
              <w:left w:val="nil"/>
              <w:bottom w:val="single" w:sz="4" w:space="0" w:color="auto"/>
              <w:right w:val="single" w:sz="4" w:space="0" w:color="auto"/>
            </w:tcBorders>
            <w:shd w:val="clear" w:color="auto" w:fill="auto"/>
            <w:noWrap/>
            <w:vAlign w:val="bottom"/>
            <w:hideMark/>
          </w:tcPr>
          <w:p w14:paraId="52AE465C" w14:textId="61AED9A1" w:rsidR="00404210" w:rsidRPr="00404210" w:rsidRDefault="0051478F" w:rsidP="00404210">
            <w:pPr>
              <w:jc w:val="right"/>
              <w:rPr>
                <w:color w:val="000000"/>
                <w:sz w:val="16"/>
                <w:szCs w:val="16"/>
              </w:rPr>
            </w:pPr>
            <w:r w:rsidRPr="00404210">
              <w:rPr>
                <w:color w:val="000000"/>
                <w:sz w:val="16"/>
                <w:szCs w:val="16"/>
              </w:rPr>
              <w:t>10</w:t>
            </w:r>
          </w:p>
        </w:tc>
        <w:tc>
          <w:tcPr>
            <w:tcW w:w="1276" w:type="dxa"/>
            <w:tcBorders>
              <w:top w:val="nil"/>
              <w:left w:val="nil"/>
              <w:bottom w:val="single" w:sz="4" w:space="0" w:color="auto"/>
              <w:right w:val="single" w:sz="4" w:space="0" w:color="auto"/>
            </w:tcBorders>
            <w:shd w:val="clear" w:color="auto" w:fill="auto"/>
            <w:noWrap/>
            <w:vAlign w:val="bottom"/>
            <w:hideMark/>
          </w:tcPr>
          <w:p w14:paraId="369B8776" w14:textId="289F6775"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677CC358" w14:textId="64FF3958" w:rsidR="00404210" w:rsidRPr="00404210" w:rsidRDefault="0051478F" w:rsidP="00404210">
            <w:pPr>
              <w:jc w:val="right"/>
              <w:rPr>
                <w:color w:val="000000"/>
                <w:sz w:val="16"/>
                <w:szCs w:val="16"/>
              </w:rPr>
            </w:pPr>
            <w:r w:rsidRPr="00404210">
              <w:rPr>
                <w:color w:val="000000"/>
                <w:sz w:val="16"/>
                <w:szCs w:val="16"/>
              </w:rPr>
              <w:t>110</w:t>
            </w:r>
          </w:p>
        </w:tc>
        <w:tc>
          <w:tcPr>
            <w:tcW w:w="850" w:type="dxa"/>
            <w:tcBorders>
              <w:top w:val="nil"/>
              <w:left w:val="nil"/>
              <w:bottom w:val="single" w:sz="4" w:space="0" w:color="auto"/>
              <w:right w:val="single" w:sz="4" w:space="0" w:color="auto"/>
            </w:tcBorders>
            <w:shd w:val="clear" w:color="auto" w:fill="auto"/>
            <w:noWrap/>
            <w:vAlign w:val="bottom"/>
            <w:hideMark/>
          </w:tcPr>
          <w:p w14:paraId="2C954358" w14:textId="16B12059" w:rsidR="00404210" w:rsidRPr="00404210" w:rsidRDefault="0051478F" w:rsidP="00404210">
            <w:pPr>
              <w:jc w:val="right"/>
              <w:rPr>
                <w:color w:val="000000"/>
                <w:sz w:val="16"/>
                <w:szCs w:val="16"/>
              </w:rPr>
            </w:pPr>
            <w:r w:rsidRPr="00404210">
              <w:rPr>
                <w:color w:val="000000"/>
                <w:sz w:val="16"/>
                <w:szCs w:val="16"/>
              </w:rPr>
              <w:t>50</w:t>
            </w:r>
          </w:p>
        </w:tc>
        <w:tc>
          <w:tcPr>
            <w:tcW w:w="709" w:type="dxa"/>
            <w:tcBorders>
              <w:top w:val="nil"/>
              <w:left w:val="nil"/>
              <w:bottom w:val="single" w:sz="4" w:space="0" w:color="auto"/>
              <w:right w:val="single" w:sz="4" w:space="0" w:color="auto"/>
            </w:tcBorders>
            <w:shd w:val="clear" w:color="auto" w:fill="auto"/>
            <w:noWrap/>
            <w:vAlign w:val="bottom"/>
            <w:hideMark/>
          </w:tcPr>
          <w:p w14:paraId="0049A644" w14:textId="4AC54C8A" w:rsidR="00404210" w:rsidRPr="00404210" w:rsidRDefault="0051478F" w:rsidP="00404210">
            <w:pPr>
              <w:jc w:val="right"/>
              <w:rPr>
                <w:color w:val="000000"/>
                <w:sz w:val="16"/>
                <w:szCs w:val="16"/>
              </w:rPr>
            </w:pPr>
            <w:r w:rsidRPr="00404210">
              <w:rPr>
                <w:color w:val="000000"/>
                <w:sz w:val="16"/>
                <w:szCs w:val="16"/>
              </w:rPr>
              <w:t>200</w:t>
            </w:r>
          </w:p>
        </w:tc>
      </w:tr>
      <w:tr w:rsidR="00404210" w:rsidRPr="00404210" w14:paraId="783DF602" w14:textId="77777777" w:rsidTr="00404210">
        <w:trPr>
          <w:trHeight w:val="70"/>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4A506F63" w14:textId="008BEEDC" w:rsidR="00404210" w:rsidRPr="00404210" w:rsidRDefault="0051478F" w:rsidP="00404210">
            <w:pPr>
              <w:jc w:val="right"/>
              <w:rPr>
                <w:sz w:val="16"/>
                <w:szCs w:val="16"/>
              </w:rPr>
            </w:pPr>
            <w:r w:rsidRPr="00404210">
              <w:rPr>
                <w:sz w:val="16"/>
                <w:szCs w:val="16"/>
              </w:rPr>
              <w:t>111</w:t>
            </w:r>
          </w:p>
        </w:tc>
        <w:tc>
          <w:tcPr>
            <w:tcW w:w="2543" w:type="dxa"/>
            <w:tcBorders>
              <w:top w:val="nil"/>
              <w:left w:val="nil"/>
              <w:bottom w:val="single" w:sz="4" w:space="0" w:color="auto"/>
              <w:right w:val="single" w:sz="4" w:space="0" w:color="auto"/>
            </w:tcBorders>
            <w:shd w:val="clear" w:color="auto" w:fill="auto"/>
            <w:vAlign w:val="bottom"/>
            <w:hideMark/>
          </w:tcPr>
          <w:p w14:paraId="1B4BB626" w14:textId="77FA3016" w:rsidR="00404210" w:rsidRPr="00404210" w:rsidRDefault="00ED4A89" w:rsidP="0051478F">
            <w:pPr>
              <w:jc w:val="both"/>
              <w:rPr>
                <w:sz w:val="16"/>
                <w:szCs w:val="16"/>
              </w:rPr>
            </w:pPr>
            <w:proofErr w:type="spellStart"/>
            <w:r>
              <w:rPr>
                <w:sz w:val="16"/>
                <w:szCs w:val="16"/>
              </w:rPr>
              <w:t>P</w:t>
            </w:r>
            <w:r w:rsidR="0051478F" w:rsidRPr="00404210">
              <w:rPr>
                <w:sz w:val="16"/>
                <w:szCs w:val="16"/>
              </w:rPr>
              <w:t>lug</w:t>
            </w:r>
            <w:proofErr w:type="spellEnd"/>
            <w:r w:rsidR="0051478F" w:rsidRPr="00404210">
              <w:rPr>
                <w:sz w:val="16"/>
                <w:szCs w:val="16"/>
              </w:rPr>
              <w:t xml:space="preserve"> macho, 20a 3 pinos.</w:t>
            </w:r>
          </w:p>
        </w:tc>
        <w:tc>
          <w:tcPr>
            <w:tcW w:w="576" w:type="dxa"/>
            <w:tcBorders>
              <w:top w:val="nil"/>
              <w:left w:val="nil"/>
              <w:bottom w:val="single" w:sz="4" w:space="0" w:color="auto"/>
              <w:right w:val="single" w:sz="4" w:space="0" w:color="auto"/>
            </w:tcBorders>
            <w:shd w:val="clear" w:color="auto" w:fill="auto"/>
            <w:vAlign w:val="bottom"/>
            <w:hideMark/>
          </w:tcPr>
          <w:p w14:paraId="42979C75" w14:textId="3AAFB57B"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6A345022" w14:textId="2C53AAD8" w:rsidR="00404210" w:rsidRPr="00404210" w:rsidRDefault="0051478F" w:rsidP="00404210">
            <w:pPr>
              <w:jc w:val="right"/>
              <w:rPr>
                <w:color w:val="000000"/>
                <w:sz w:val="16"/>
                <w:szCs w:val="16"/>
              </w:rPr>
            </w:pPr>
            <w:r w:rsidRPr="00404210">
              <w:rPr>
                <w:color w:val="000000"/>
                <w:sz w:val="16"/>
                <w:szCs w:val="16"/>
              </w:rPr>
              <w:t>20</w:t>
            </w:r>
          </w:p>
        </w:tc>
        <w:tc>
          <w:tcPr>
            <w:tcW w:w="851" w:type="dxa"/>
            <w:tcBorders>
              <w:top w:val="nil"/>
              <w:left w:val="nil"/>
              <w:bottom w:val="single" w:sz="4" w:space="0" w:color="auto"/>
              <w:right w:val="single" w:sz="4" w:space="0" w:color="auto"/>
            </w:tcBorders>
            <w:shd w:val="clear" w:color="auto" w:fill="auto"/>
            <w:noWrap/>
            <w:vAlign w:val="bottom"/>
            <w:hideMark/>
          </w:tcPr>
          <w:p w14:paraId="51312F39" w14:textId="142332C3" w:rsidR="00404210" w:rsidRPr="00404210" w:rsidRDefault="0051478F" w:rsidP="00404210">
            <w:pPr>
              <w:jc w:val="right"/>
              <w:rPr>
                <w:color w:val="000000"/>
                <w:sz w:val="16"/>
                <w:szCs w:val="16"/>
              </w:rPr>
            </w:pPr>
            <w:r w:rsidRPr="00404210">
              <w:rPr>
                <w:color w:val="000000"/>
                <w:sz w:val="16"/>
                <w:szCs w:val="16"/>
              </w:rPr>
              <w:t>10</w:t>
            </w:r>
          </w:p>
        </w:tc>
        <w:tc>
          <w:tcPr>
            <w:tcW w:w="1276" w:type="dxa"/>
            <w:tcBorders>
              <w:top w:val="nil"/>
              <w:left w:val="nil"/>
              <w:bottom w:val="single" w:sz="4" w:space="0" w:color="auto"/>
              <w:right w:val="single" w:sz="4" w:space="0" w:color="auto"/>
            </w:tcBorders>
            <w:shd w:val="clear" w:color="auto" w:fill="auto"/>
            <w:noWrap/>
            <w:vAlign w:val="bottom"/>
            <w:hideMark/>
          </w:tcPr>
          <w:p w14:paraId="4279E037" w14:textId="4AE53EBD"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61392EF9" w14:textId="6266C0EE" w:rsidR="00404210" w:rsidRPr="00404210" w:rsidRDefault="0051478F" w:rsidP="00404210">
            <w:pPr>
              <w:jc w:val="right"/>
              <w:rPr>
                <w:color w:val="000000"/>
                <w:sz w:val="16"/>
                <w:szCs w:val="16"/>
              </w:rPr>
            </w:pPr>
            <w:r w:rsidRPr="00404210">
              <w:rPr>
                <w:color w:val="000000"/>
                <w:sz w:val="16"/>
                <w:szCs w:val="16"/>
              </w:rPr>
              <w:t>110</w:t>
            </w:r>
          </w:p>
        </w:tc>
        <w:tc>
          <w:tcPr>
            <w:tcW w:w="850" w:type="dxa"/>
            <w:tcBorders>
              <w:top w:val="nil"/>
              <w:left w:val="nil"/>
              <w:bottom w:val="single" w:sz="4" w:space="0" w:color="auto"/>
              <w:right w:val="single" w:sz="4" w:space="0" w:color="auto"/>
            </w:tcBorders>
            <w:shd w:val="clear" w:color="auto" w:fill="auto"/>
            <w:noWrap/>
            <w:vAlign w:val="bottom"/>
            <w:hideMark/>
          </w:tcPr>
          <w:p w14:paraId="5195E52C" w14:textId="12E1946B" w:rsidR="00404210" w:rsidRPr="00404210" w:rsidRDefault="0051478F" w:rsidP="00404210">
            <w:pPr>
              <w:jc w:val="right"/>
              <w:rPr>
                <w:color w:val="000000"/>
                <w:sz w:val="16"/>
                <w:szCs w:val="16"/>
              </w:rPr>
            </w:pPr>
            <w:r w:rsidRPr="00404210">
              <w:rPr>
                <w:color w:val="000000"/>
                <w:sz w:val="16"/>
                <w:szCs w:val="16"/>
              </w:rPr>
              <w:t>50</w:t>
            </w:r>
          </w:p>
        </w:tc>
        <w:tc>
          <w:tcPr>
            <w:tcW w:w="709" w:type="dxa"/>
            <w:tcBorders>
              <w:top w:val="nil"/>
              <w:left w:val="nil"/>
              <w:bottom w:val="single" w:sz="4" w:space="0" w:color="auto"/>
              <w:right w:val="single" w:sz="4" w:space="0" w:color="auto"/>
            </w:tcBorders>
            <w:shd w:val="clear" w:color="auto" w:fill="auto"/>
            <w:noWrap/>
            <w:vAlign w:val="bottom"/>
            <w:hideMark/>
          </w:tcPr>
          <w:p w14:paraId="67EC8883" w14:textId="009D35FA" w:rsidR="00404210" w:rsidRPr="00404210" w:rsidRDefault="0051478F" w:rsidP="00404210">
            <w:pPr>
              <w:jc w:val="right"/>
              <w:rPr>
                <w:color w:val="000000"/>
                <w:sz w:val="16"/>
                <w:szCs w:val="16"/>
              </w:rPr>
            </w:pPr>
            <w:r w:rsidRPr="00404210">
              <w:rPr>
                <w:color w:val="000000"/>
                <w:sz w:val="16"/>
                <w:szCs w:val="16"/>
              </w:rPr>
              <w:t>200</w:t>
            </w:r>
          </w:p>
        </w:tc>
      </w:tr>
      <w:tr w:rsidR="00404210" w:rsidRPr="00404210" w14:paraId="3F9B3BB4" w14:textId="77777777" w:rsidTr="00404210">
        <w:trPr>
          <w:trHeight w:val="835"/>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7C13A48E" w14:textId="02C72F30" w:rsidR="00404210" w:rsidRPr="00404210" w:rsidRDefault="0051478F" w:rsidP="00404210">
            <w:pPr>
              <w:jc w:val="right"/>
              <w:rPr>
                <w:sz w:val="16"/>
                <w:szCs w:val="16"/>
              </w:rPr>
            </w:pPr>
            <w:r w:rsidRPr="00404210">
              <w:rPr>
                <w:sz w:val="16"/>
                <w:szCs w:val="16"/>
              </w:rPr>
              <w:t>112</w:t>
            </w:r>
          </w:p>
        </w:tc>
        <w:tc>
          <w:tcPr>
            <w:tcW w:w="2543" w:type="dxa"/>
            <w:tcBorders>
              <w:top w:val="nil"/>
              <w:left w:val="nil"/>
              <w:bottom w:val="single" w:sz="4" w:space="0" w:color="auto"/>
              <w:right w:val="single" w:sz="4" w:space="0" w:color="auto"/>
            </w:tcBorders>
            <w:shd w:val="clear" w:color="auto" w:fill="auto"/>
            <w:vAlign w:val="bottom"/>
            <w:hideMark/>
          </w:tcPr>
          <w:p w14:paraId="56AE0EDA" w14:textId="13CBA00D" w:rsidR="00404210" w:rsidRPr="00404210" w:rsidRDefault="00ED4A89" w:rsidP="0051478F">
            <w:pPr>
              <w:jc w:val="both"/>
              <w:rPr>
                <w:sz w:val="16"/>
                <w:szCs w:val="16"/>
              </w:rPr>
            </w:pPr>
            <w:r w:rsidRPr="00404210">
              <w:rPr>
                <w:sz w:val="16"/>
                <w:szCs w:val="16"/>
              </w:rPr>
              <w:t>Poste</w:t>
            </w:r>
            <w:r w:rsidR="0051478F" w:rsidRPr="00404210">
              <w:rPr>
                <w:sz w:val="16"/>
                <w:szCs w:val="16"/>
              </w:rPr>
              <w:t xml:space="preserve"> de concreto armado, seção duplo t, padrão </w:t>
            </w:r>
            <w:proofErr w:type="spellStart"/>
            <w:r w:rsidR="0051478F" w:rsidRPr="00404210">
              <w:rPr>
                <w:sz w:val="16"/>
                <w:szCs w:val="16"/>
              </w:rPr>
              <w:t>copel</w:t>
            </w:r>
            <w:proofErr w:type="spellEnd"/>
            <w:r w:rsidR="0051478F" w:rsidRPr="00404210">
              <w:rPr>
                <w:sz w:val="16"/>
                <w:szCs w:val="16"/>
              </w:rPr>
              <w:t xml:space="preserve">, contendo no mínimo 7,2 metros e no mínimo de 75 </w:t>
            </w:r>
            <w:proofErr w:type="spellStart"/>
            <w:r w:rsidR="0051478F" w:rsidRPr="00404210">
              <w:rPr>
                <w:sz w:val="16"/>
                <w:szCs w:val="16"/>
              </w:rPr>
              <w:t>dan</w:t>
            </w:r>
            <w:proofErr w:type="spellEnd"/>
            <w:r w:rsidR="0051478F" w:rsidRPr="00404210">
              <w:rPr>
                <w:sz w:val="16"/>
                <w:szCs w:val="16"/>
              </w:rPr>
              <w:t>.</w:t>
            </w:r>
          </w:p>
        </w:tc>
        <w:tc>
          <w:tcPr>
            <w:tcW w:w="576" w:type="dxa"/>
            <w:tcBorders>
              <w:top w:val="nil"/>
              <w:left w:val="nil"/>
              <w:bottom w:val="single" w:sz="4" w:space="0" w:color="auto"/>
              <w:right w:val="single" w:sz="4" w:space="0" w:color="auto"/>
            </w:tcBorders>
            <w:shd w:val="clear" w:color="auto" w:fill="auto"/>
            <w:vAlign w:val="bottom"/>
            <w:hideMark/>
          </w:tcPr>
          <w:p w14:paraId="6E7C94AA" w14:textId="70799A39"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73D28969" w14:textId="37CBAAF5" w:rsidR="00404210" w:rsidRPr="00404210" w:rsidRDefault="0051478F" w:rsidP="00404210">
            <w:pPr>
              <w:jc w:val="right"/>
              <w:rPr>
                <w:color w:val="000000"/>
                <w:sz w:val="16"/>
                <w:szCs w:val="16"/>
              </w:rPr>
            </w:pPr>
            <w:r w:rsidRPr="00404210">
              <w:rPr>
                <w:color w:val="000000"/>
                <w:sz w:val="16"/>
                <w:szCs w:val="16"/>
              </w:rPr>
              <w:t>8</w:t>
            </w:r>
          </w:p>
        </w:tc>
        <w:tc>
          <w:tcPr>
            <w:tcW w:w="851" w:type="dxa"/>
            <w:tcBorders>
              <w:top w:val="nil"/>
              <w:left w:val="nil"/>
              <w:bottom w:val="single" w:sz="4" w:space="0" w:color="auto"/>
              <w:right w:val="single" w:sz="4" w:space="0" w:color="auto"/>
            </w:tcBorders>
            <w:shd w:val="clear" w:color="auto" w:fill="auto"/>
            <w:noWrap/>
            <w:vAlign w:val="bottom"/>
            <w:hideMark/>
          </w:tcPr>
          <w:p w14:paraId="4B083191" w14:textId="5A6049F9" w:rsidR="00404210" w:rsidRPr="00404210" w:rsidRDefault="0051478F" w:rsidP="00404210">
            <w:pPr>
              <w:jc w:val="right"/>
              <w:rPr>
                <w:color w:val="000000"/>
                <w:sz w:val="16"/>
                <w:szCs w:val="16"/>
              </w:rPr>
            </w:pPr>
            <w:r w:rsidRPr="00404210">
              <w:rPr>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bottom"/>
            <w:hideMark/>
          </w:tcPr>
          <w:p w14:paraId="1DFBCE5A" w14:textId="7444C329"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7B285027" w14:textId="545FF247"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155E64B" w14:textId="13E11084"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7A4B8E33" w14:textId="7DD6BF70" w:rsidR="00404210" w:rsidRPr="00404210" w:rsidRDefault="0051478F" w:rsidP="00404210">
            <w:pPr>
              <w:jc w:val="right"/>
              <w:rPr>
                <w:color w:val="000000"/>
                <w:sz w:val="16"/>
                <w:szCs w:val="16"/>
              </w:rPr>
            </w:pPr>
            <w:r w:rsidRPr="00404210">
              <w:rPr>
                <w:color w:val="000000"/>
                <w:sz w:val="16"/>
                <w:szCs w:val="16"/>
              </w:rPr>
              <w:t>10</w:t>
            </w:r>
          </w:p>
        </w:tc>
      </w:tr>
      <w:tr w:rsidR="00404210" w:rsidRPr="00404210" w14:paraId="357BE1C9" w14:textId="77777777" w:rsidTr="00404210">
        <w:trPr>
          <w:trHeight w:val="636"/>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414E47ED" w14:textId="3A7D9982" w:rsidR="00404210" w:rsidRPr="00404210" w:rsidRDefault="0051478F" w:rsidP="00404210">
            <w:pPr>
              <w:jc w:val="right"/>
              <w:rPr>
                <w:sz w:val="16"/>
                <w:szCs w:val="16"/>
              </w:rPr>
            </w:pPr>
            <w:r w:rsidRPr="00404210">
              <w:rPr>
                <w:sz w:val="16"/>
                <w:szCs w:val="16"/>
              </w:rPr>
              <w:t>113</w:t>
            </w:r>
          </w:p>
        </w:tc>
        <w:tc>
          <w:tcPr>
            <w:tcW w:w="2543" w:type="dxa"/>
            <w:tcBorders>
              <w:top w:val="nil"/>
              <w:left w:val="nil"/>
              <w:bottom w:val="single" w:sz="4" w:space="0" w:color="auto"/>
              <w:right w:val="single" w:sz="4" w:space="0" w:color="auto"/>
            </w:tcBorders>
            <w:shd w:val="clear" w:color="auto" w:fill="auto"/>
            <w:vAlign w:val="bottom"/>
            <w:hideMark/>
          </w:tcPr>
          <w:p w14:paraId="31188BE4" w14:textId="5F895BFA" w:rsidR="00404210" w:rsidRPr="00404210" w:rsidRDefault="00ED4A89" w:rsidP="0051478F">
            <w:pPr>
              <w:jc w:val="both"/>
              <w:rPr>
                <w:sz w:val="16"/>
                <w:szCs w:val="16"/>
              </w:rPr>
            </w:pPr>
            <w:r w:rsidRPr="00404210">
              <w:rPr>
                <w:sz w:val="16"/>
                <w:szCs w:val="16"/>
              </w:rPr>
              <w:t>Quadro</w:t>
            </w:r>
            <w:r w:rsidR="0051478F" w:rsidRPr="00404210">
              <w:rPr>
                <w:sz w:val="16"/>
                <w:szCs w:val="16"/>
              </w:rPr>
              <w:t xml:space="preserve"> de distribuição de embutir, com capacidade de no mínimo 36 disjuntores.</w:t>
            </w:r>
          </w:p>
        </w:tc>
        <w:tc>
          <w:tcPr>
            <w:tcW w:w="576" w:type="dxa"/>
            <w:tcBorders>
              <w:top w:val="nil"/>
              <w:left w:val="nil"/>
              <w:bottom w:val="single" w:sz="4" w:space="0" w:color="auto"/>
              <w:right w:val="single" w:sz="4" w:space="0" w:color="auto"/>
            </w:tcBorders>
            <w:shd w:val="clear" w:color="auto" w:fill="auto"/>
            <w:vAlign w:val="bottom"/>
            <w:hideMark/>
          </w:tcPr>
          <w:p w14:paraId="15BB6E3E" w14:textId="1CE22AFB"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1C63CBF4" w14:textId="269E1351" w:rsidR="00404210" w:rsidRPr="00404210" w:rsidRDefault="0051478F" w:rsidP="00404210">
            <w:pPr>
              <w:jc w:val="right"/>
              <w:rPr>
                <w:color w:val="000000"/>
                <w:sz w:val="16"/>
                <w:szCs w:val="16"/>
              </w:rPr>
            </w:pPr>
            <w:r w:rsidRPr="00404210">
              <w:rPr>
                <w:color w:val="000000"/>
                <w:sz w:val="16"/>
                <w:szCs w:val="16"/>
              </w:rPr>
              <w:t>1</w:t>
            </w:r>
          </w:p>
        </w:tc>
        <w:tc>
          <w:tcPr>
            <w:tcW w:w="851" w:type="dxa"/>
            <w:tcBorders>
              <w:top w:val="nil"/>
              <w:left w:val="nil"/>
              <w:bottom w:val="single" w:sz="4" w:space="0" w:color="auto"/>
              <w:right w:val="single" w:sz="4" w:space="0" w:color="auto"/>
            </w:tcBorders>
            <w:shd w:val="clear" w:color="auto" w:fill="auto"/>
            <w:noWrap/>
            <w:vAlign w:val="bottom"/>
            <w:hideMark/>
          </w:tcPr>
          <w:p w14:paraId="37A1AF12" w14:textId="596FF24F"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5CF08F6D" w14:textId="0AE22522"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E5B735" w14:textId="334BC42B"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57D8354" w14:textId="3E5CFB98"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2E3B56C0" w14:textId="2208A331" w:rsidR="00404210" w:rsidRPr="00404210" w:rsidRDefault="0051478F" w:rsidP="00404210">
            <w:pPr>
              <w:jc w:val="right"/>
              <w:rPr>
                <w:color w:val="000000"/>
                <w:sz w:val="16"/>
                <w:szCs w:val="16"/>
              </w:rPr>
            </w:pPr>
            <w:r w:rsidRPr="00404210">
              <w:rPr>
                <w:color w:val="000000"/>
                <w:sz w:val="16"/>
                <w:szCs w:val="16"/>
              </w:rPr>
              <w:t>1</w:t>
            </w:r>
          </w:p>
        </w:tc>
      </w:tr>
      <w:tr w:rsidR="00404210" w:rsidRPr="00404210" w14:paraId="627EE96F" w14:textId="77777777" w:rsidTr="00404210">
        <w:trPr>
          <w:trHeight w:val="306"/>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6C91B448" w14:textId="253100A7" w:rsidR="00404210" w:rsidRPr="00404210" w:rsidRDefault="0051478F" w:rsidP="00404210">
            <w:pPr>
              <w:jc w:val="right"/>
              <w:rPr>
                <w:sz w:val="16"/>
                <w:szCs w:val="16"/>
              </w:rPr>
            </w:pPr>
            <w:r w:rsidRPr="00404210">
              <w:rPr>
                <w:sz w:val="16"/>
                <w:szCs w:val="16"/>
              </w:rPr>
              <w:t>114</w:t>
            </w:r>
          </w:p>
        </w:tc>
        <w:tc>
          <w:tcPr>
            <w:tcW w:w="2543" w:type="dxa"/>
            <w:tcBorders>
              <w:top w:val="nil"/>
              <w:left w:val="nil"/>
              <w:bottom w:val="single" w:sz="4" w:space="0" w:color="auto"/>
              <w:right w:val="single" w:sz="4" w:space="0" w:color="auto"/>
            </w:tcBorders>
            <w:shd w:val="clear" w:color="auto" w:fill="auto"/>
            <w:vAlign w:val="bottom"/>
            <w:hideMark/>
          </w:tcPr>
          <w:p w14:paraId="16DD12FB" w14:textId="47AA61A8" w:rsidR="00404210" w:rsidRPr="00404210" w:rsidRDefault="00ED4A89" w:rsidP="0051478F">
            <w:pPr>
              <w:jc w:val="both"/>
              <w:rPr>
                <w:sz w:val="16"/>
                <w:szCs w:val="16"/>
              </w:rPr>
            </w:pPr>
            <w:r w:rsidRPr="00404210">
              <w:rPr>
                <w:sz w:val="16"/>
                <w:szCs w:val="16"/>
              </w:rPr>
              <w:t>Refletor</w:t>
            </w:r>
            <w:r w:rsidR="0051478F" w:rsidRPr="00404210">
              <w:rPr>
                <w:sz w:val="16"/>
                <w:szCs w:val="16"/>
              </w:rPr>
              <w:t xml:space="preserve"> </w:t>
            </w:r>
            <w:proofErr w:type="spellStart"/>
            <w:r w:rsidR="0051478F" w:rsidRPr="00404210">
              <w:rPr>
                <w:sz w:val="16"/>
                <w:szCs w:val="16"/>
              </w:rPr>
              <w:t>led</w:t>
            </w:r>
            <w:proofErr w:type="spellEnd"/>
            <w:r w:rsidR="0051478F" w:rsidRPr="00404210">
              <w:rPr>
                <w:sz w:val="16"/>
                <w:szCs w:val="16"/>
              </w:rPr>
              <w:t>, 100w - 6500k.</w:t>
            </w:r>
          </w:p>
        </w:tc>
        <w:tc>
          <w:tcPr>
            <w:tcW w:w="576" w:type="dxa"/>
            <w:tcBorders>
              <w:top w:val="nil"/>
              <w:left w:val="nil"/>
              <w:bottom w:val="single" w:sz="4" w:space="0" w:color="auto"/>
              <w:right w:val="single" w:sz="4" w:space="0" w:color="auto"/>
            </w:tcBorders>
            <w:shd w:val="clear" w:color="auto" w:fill="auto"/>
            <w:vAlign w:val="bottom"/>
            <w:hideMark/>
          </w:tcPr>
          <w:p w14:paraId="3A2DF483" w14:textId="71A88624"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63099EDB" w14:textId="32F77649" w:rsidR="00404210" w:rsidRPr="00404210" w:rsidRDefault="0051478F" w:rsidP="00404210">
            <w:pPr>
              <w:jc w:val="right"/>
              <w:rPr>
                <w:color w:val="000000"/>
                <w:sz w:val="16"/>
                <w:szCs w:val="16"/>
              </w:rPr>
            </w:pPr>
            <w:r w:rsidRPr="00404210">
              <w:rPr>
                <w:color w:val="000000"/>
                <w:sz w:val="16"/>
                <w:szCs w:val="16"/>
              </w:rPr>
              <w:t>100</w:t>
            </w:r>
          </w:p>
        </w:tc>
        <w:tc>
          <w:tcPr>
            <w:tcW w:w="851" w:type="dxa"/>
            <w:tcBorders>
              <w:top w:val="nil"/>
              <w:left w:val="nil"/>
              <w:bottom w:val="single" w:sz="4" w:space="0" w:color="auto"/>
              <w:right w:val="single" w:sz="4" w:space="0" w:color="auto"/>
            </w:tcBorders>
            <w:shd w:val="clear" w:color="auto" w:fill="auto"/>
            <w:noWrap/>
            <w:vAlign w:val="bottom"/>
            <w:hideMark/>
          </w:tcPr>
          <w:p w14:paraId="00148A0F" w14:textId="399AD4D0" w:rsidR="00404210" w:rsidRPr="00404210" w:rsidRDefault="0051478F" w:rsidP="00404210">
            <w:pPr>
              <w:jc w:val="right"/>
              <w:rPr>
                <w:color w:val="000000"/>
                <w:sz w:val="16"/>
                <w:szCs w:val="16"/>
              </w:rPr>
            </w:pPr>
            <w:r w:rsidRPr="00404210">
              <w:rPr>
                <w:color w:val="000000"/>
                <w:sz w:val="16"/>
                <w:szCs w:val="16"/>
              </w:rPr>
              <w:t>78</w:t>
            </w:r>
          </w:p>
        </w:tc>
        <w:tc>
          <w:tcPr>
            <w:tcW w:w="1276" w:type="dxa"/>
            <w:tcBorders>
              <w:top w:val="nil"/>
              <w:left w:val="nil"/>
              <w:bottom w:val="single" w:sz="4" w:space="0" w:color="auto"/>
              <w:right w:val="single" w:sz="4" w:space="0" w:color="auto"/>
            </w:tcBorders>
            <w:shd w:val="clear" w:color="auto" w:fill="auto"/>
            <w:noWrap/>
            <w:vAlign w:val="bottom"/>
            <w:hideMark/>
          </w:tcPr>
          <w:p w14:paraId="5719B5F0" w14:textId="363A799E" w:rsidR="00404210" w:rsidRPr="00404210" w:rsidRDefault="0051478F" w:rsidP="00404210">
            <w:pPr>
              <w:jc w:val="right"/>
              <w:rPr>
                <w:color w:val="000000"/>
                <w:sz w:val="16"/>
                <w:szCs w:val="16"/>
              </w:rPr>
            </w:pPr>
            <w:r w:rsidRPr="00404210">
              <w:rPr>
                <w:color w:val="000000"/>
                <w:sz w:val="16"/>
                <w:szCs w:val="16"/>
              </w:rPr>
              <w:t>2</w:t>
            </w:r>
          </w:p>
        </w:tc>
        <w:tc>
          <w:tcPr>
            <w:tcW w:w="1134" w:type="dxa"/>
            <w:tcBorders>
              <w:top w:val="nil"/>
              <w:left w:val="nil"/>
              <w:bottom w:val="single" w:sz="4" w:space="0" w:color="auto"/>
              <w:right w:val="single" w:sz="4" w:space="0" w:color="auto"/>
            </w:tcBorders>
            <w:shd w:val="clear" w:color="auto" w:fill="auto"/>
            <w:noWrap/>
            <w:vAlign w:val="bottom"/>
            <w:hideMark/>
          </w:tcPr>
          <w:p w14:paraId="271C7006" w14:textId="6AD693FE" w:rsidR="00404210" w:rsidRPr="00404210" w:rsidRDefault="0051478F" w:rsidP="00404210">
            <w:pPr>
              <w:jc w:val="right"/>
              <w:rPr>
                <w:color w:val="000000"/>
                <w:sz w:val="16"/>
                <w:szCs w:val="16"/>
              </w:rPr>
            </w:pPr>
            <w:r w:rsidRPr="00404210">
              <w:rPr>
                <w:color w:val="000000"/>
                <w:sz w:val="16"/>
                <w:szCs w:val="16"/>
              </w:rPr>
              <w:t>10</w:t>
            </w:r>
          </w:p>
        </w:tc>
        <w:tc>
          <w:tcPr>
            <w:tcW w:w="850" w:type="dxa"/>
            <w:tcBorders>
              <w:top w:val="nil"/>
              <w:left w:val="nil"/>
              <w:bottom w:val="single" w:sz="4" w:space="0" w:color="auto"/>
              <w:right w:val="single" w:sz="4" w:space="0" w:color="auto"/>
            </w:tcBorders>
            <w:shd w:val="clear" w:color="auto" w:fill="auto"/>
            <w:noWrap/>
            <w:vAlign w:val="bottom"/>
            <w:hideMark/>
          </w:tcPr>
          <w:p w14:paraId="3AEF9FC0" w14:textId="0826B670" w:rsidR="00404210" w:rsidRPr="00404210" w:rsidRDefault="0051478F" w:rsidP="00404210">
            <w:pPr>
              <w:jc w:val="right"/>
              <w:rPr>
                <w:color w:val="000000"/>
                <w:sz w:val="16"/>
                <w:szCs w:val="16"/>
              </w:rPr>
            </w:pPr>
            <w:r w:rsidRPr="00404210">
              <w:rPr>
                <w:color w:val="000000"/>
                <w:sz w:val="16"/>
                <w:szCs w:val="16"/>
              </w:rPr>
              <w:t>10</w:t>
            </w:r>
          </w:p>
        </w:tc>
        <w:tc>
          <w:tcPr>
            <w:tcW w:w="709" w:type="dxa"/>
            <w:tcBorders>
              <w:top w:val="nil"/>
              <w:left w:val="nil"/>
              <w:bottom w:val="single" w:sz="4" w:space="0" w:color="auto"/>
              <w:right w:val="single" w:sz="4" w:space="0" w:color="auto"/>
            </w:tcBorders>
            <w:shd w:val="clear" w:color="auto" w:fill="auto"/>
            <w:noWrap/>
            <w:vAlign w:val="bottom"/>
            <w:hideMark/>
          </w:tcPr>
          <w:p w14:paraId="771B043F" w14:textId="194A7690" w:rsidR="00404210" w:rsidRPr="00404210" w:rsidRDefault="0051478F" w:rsidP="00404210">
            <w:pPr>
              <w:jc w:val="right"/>
              <w:rPr>
                <w:color w:val="000000"/>
                <w:sz w:val="16"/>
                <w:szCs w:val="16"/>
              </w:rPr>
            </w:pPr>
            <w:r w:rsidRPr="00404210">
              <w:rPr>
                <w:color w:val="000000"/>
                <w:sz w:val="16"/>
                <w:szCs w:val="16"/>
              </w:rPr>
              <w:t>200</w:t>
            </w:r>
          </w:p>
        </w:tc>
      </w:tr>
      <w:tr w:rsidR="00404210" w:rsidRPr="00404210" w14:paraId="601D5F9C" w14:textId="77777777" w:rsidTr="00404210">
        <w:trPr>
          <w:trHeight w:val="269"/>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39CE2D9A" w14:textId="6D9D9274" w:rsidR="00404210" w:rsidRPr="00404210" w:rsidRDefault="0051478F" w:rsidP="00404210">
            <w:pPr>
              <w:jc w:val="right"/>
              <w:rPr>
                <w:sz w:val="16"/>
                <w:szCs w:val="16"/>
              </w:rPr>
            </w:pPr>
            <w:r w:rsidRPr="00404210">
              <w:rPr>
                <w:sz w:val="16"/>
                <w:szCs w:val="16"/>
              </w:rPr>
              <w:t>115</w:t>
            </w:r>
          </w:p>
        </w:tc>
        <w:tc>
          <w:tcPr>
            <w:tcW w:w="2543" w:type="dxa"/>
            <w:tcBorders>
              <w:top w:val="nil"/>
              <w:left w:val="nil"/>
              <w:bottom w:val="single" w:sz="4" w:space="0" w:color="auto"/>
              <w:right w:val="single" w:sz="4" w:space="0" w:color="auto"/>
            </w:tcBorders>
            <w:shd w:val="clear" w:color="auto" w:fill="auto"/>
            <w:vAlign w:val="bottom"/>
            <w:hideMark/>
          </w:tcPr>
          <w:p w14:paraId="792742B3" w14:textId="0AC12E20" w:rsidR="00404210" w:rsidRPr="00404210" w:rsidRDefault="00ED4A89" w:rsidP="0051478F">
            <w:pPr>
              <w:jc w:val="both"/>
              <w:rPr>
                <w:sz w:val="16"/>
                <w:szCs w:val="16"/>
              </w:rPr>
            </w:pPr>
            <w:r w:rsidRPr="00404210">
              <w:rPr>
                <w:sz w:val="16"/>
                <w:szCs w:val="16"/>
              </w:rPr>
              <w:t>Refletor</w:t>
            </w:r>
            <w:r w:rsidR="0051478F" w:rsidRPr="00404210">
              <w:rPr>
                <w:sz w:val="16"/>
                <w:szCs w:val="16"/>
              </w:rPr>
              <w:t xml:space="preserve"> </w:t>
            </w:r>
            <w:proofErr w:type="spellStart"/>
            <w:r w:rsidR="0051478F" w:rsidRPr="00404210">
              <w:rPr>
                <w:sz w:val="16"/>
                <w:szCs w:val="16"/>
              </w:rPr>
              <w:t>led</w:t>
            </w:r>
            <w:proofErr w:type="spellEnd"/>
            <w:r w:rsidR="0051478F" w:rsidRPr="00404210">
              <w:rPr>
                <w:sz w:val="16"/>
                <w:szCs w:val="16"/>
              </w:rPr>
              <w:t>, 500w – 6500k.</w:t>
            </w:r>
          </w:p>
        </w:tc>
        <w:tc>
          <w:tcPr>
            <w:tcW w:w="576" w:type="dxa"/>
            <w:tcBorders>
              <w:top w:val="nil"/>
              <w:left w:val="nil"/>
              <w:bottom w:val="single" w:sz="4" w:space="0" w:color="auto"/>
              <w:right w:val="single" w:sz="4" w:space="0" w:color="auto"/>
            </w:tcBorders>
            <w:shd w:val="clear" w:color="auto" w:fill="auto"/>
            <w:vAlign w:val="bottom"/>
            <w:hideMark/>
          </w:tcPr>
          <w:p w14:paraId="7236B314" w14:textId="4B93BF0B"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2ABCB2A4" w14:textId="1F884B02" w:rsidR="00404210" w:rsidRPr="00404210" w:rsidRDefault="0051478F" w:rsidP="00404210">
            <w:pPr>
              <w:jc w:val="right"/>
              <w:rPr>
                <w:color w:val="000000"/>
                <w:sz w:val="16"/>
                <w:szCs w:val="16"/>
              </w:rPr>
            </w:pPr>
            <w:r w:rsidRPr="00404210">
              <w:rPr>
                <w:color w:val="000000"/>
                <w:sz w:val="16"/>
                <w:szCs w:val="16"/>
              </w:rPr>
              <w:t>100</w:t>
            </w:r>
          </w:p>
        </w:tc>
        <w:tc>
          <w:tcPr>
            <w:tcW w:w="851" w:type="dxa"/>
            <w:tcBorders>
              <w:top w:val="nil"/>
              <w:left w:val="nil"/>
              <w:bottom w:val="single" w:sz="4" w:space="0" w:color="auto"/>
              <w:right w:val="single" w:sz="4" w:space="0" w:color="auto"/>
            </w:tcBorders>
            <w:shd w:val="clear" w:color="auto" w:fill="auto"/>
            <w:noWrap/>
            <w:vAlign w:val="bottom"/>
            <w:hideMark/>
          </w:tcPr>
          <w:p w14:paraId="2F0E1138" w14:textId="34E46BE8" w:rsidR="00404210" w:rsidRPr="00404210" w:rsidRDefault="0051478F" w:rsidP="00404210">
            <w:pPr>
              <w:jc w:val="right"/>
              <w:rPr>
                <w:color w:val="000000"/>
                <w:sz w:val="16"/>
                <w:szCs w:val="16"/>
              </w:rPr>
            </w:pPr>
            <w:r w:rsidRPr="00404210">
              <w:rPr>
                <w:color w:val="000000"/>
                <w:sz w:val="16"/>
                <w:szCs w:val="16"/>
              </w:rPr>
              <w:t>78</w:t>
            </w:r>
          </w:p>
        </w:tc>
        <w:tc>
          <w:tcPr>
            <w:tcW w:w="1276" w:type="dxa"/>
            <w:tcBorders>
              <w:top w:val="nil"/>
              <w:left w:val="nil"/>
              <w:bottom w:val="single" w:sz="4" w:space="0" w:color="auto"/>
              <w:right w:val="single" w:sz="4" w:space="0" w:color="auto"/>
            </w:tcBorders>
            <w:shd w:val="clear" w:color="auto" w:fill="auto"/>
            <w:noWrap/>
            <w:vAlign w:val="bottom"/>
            <w:hideMark/>
          </w:tcPr>
          <w:p w14:paraId="1C753D4D" w14:textId="0A34B671" w:rsidR="00404210" w:rsidRPr="00404210" w:rsidRDefault="0051478F" w:rsidP="00404210">
            <w:pPr>
              <w:jc w:val="right"/>
              <w:rPr>
                <w:color w:val="000000"/>
                <w:sz w:val="16"/>
                <w:szCs w:val="16"/>
              </w:rPr>
            </w:pPr>
            <w:r w:rsidRPr="00404210">
              <w:rPr>
                <w:color w:val="000000"/>
                <w:sz w:val="16"/>
                <w:szCs w:val="16"/>
              </w:rPr>
              <w:t>2</w:t>
            </w:r>
          </w:p>
        </w:tc>
        <w:tc>
          <w:tcPr>
            <w:tcW w:w="1134" w:type="dxa"/>
            <w:tcBorders>
              <w:top w:val="nil"/>
              <w:left w:val="nil"/>
              <w:bottom w:val="single" w:sz="4" w:space="0" w:color="auto"/>
              <w:right w:val="single" w:sz="4" w:space="0" w:color="auto"/>
            </w:tcBorders>
            <w:shd w:val="clear" w:color="auto" w:fill="auto"/>
            <w:noWrap/>
            <w:vAlign w:val="bottom"/>
            <w:hideMark/>
          </w:tcPr>
          <w:p w14:paraId="76A84915" w14:textId="10DA61ED" w:rsidR="00404210" w:rsidRPr="00404210" w:rsidRDefault="0051478F" w:rsidP="00404210">
            <w:pPr>
              <w:jc w:val="right"/>
              <w:rPr>
                <w:color w:val="000000"/>
                <w:sz w:val="16"/>
                <w:szCs w:val="16"/>
              </w:rPr>
            </w:pPr>
            <w:r w:rsidRPr="00404210">
              <w:rPr>
                <w:color w:val="000000"/>
                <w:sz w:val="16"/>
                <w:szCs w:val="16"/>
              </w:rPr>
              <w:t>10</w:t>
            </w:r>
          </w:p>
        </w:tc>
        <w:tc>
          <w:tcPr>
            <w:tcW w:w="850" w:type="dxa"/>
            <w:tcBorders>
              <w:top w:val="nil"/>
              <w:left w:val="nil"/>
              <w:bottom w:val="single" w:sz="4" w:space="0" w:color="auto"/>
              <w:right w:val="single" w:sz="4" w:space="0" w:color="auto"/>
            </w:tcBorders>
            <w:shd w:val="clear" w:color="auto" w:fill="auto"/>
            <w:noWrap/>
            <w:vAlign w:val="bottom"/>
            <w:hideMark/>
          </w:tcPr>
          <w:p w14:paraId="330790B7" w14:textId="7B5F14FB" w:rsidR="00404210" w:rsidRPr="00404210" w:rsidRDefault="0051478F" w:rsidP="00404210">
            <w:pPr>
              <w:jc w:val="right"/>
              <w:rPr>
                <w:color w:val="000000"/>
                <w:sz w:val="16"/>
                <w:szCs w:val="16"/>
              </w:rPr>
            </w:pPr>
            <w:r w:rsidRPr="00404210">
              <w:rPr>
                <w:color w:val="000000"/>
                <w:sz w:val="16"/>
                <w:szCs w:val="16"/>
              </w:rPr>
              <w:t>10</w:t>
            </w:r>
          </w:p>
        </w:tc>
        <w:tc>
          <w:tcPr>
            <w:tcW w:w="709" w:type="dxa"/>
            <w:tcBorders>
              <w:top w:val="nil"/>
              <w:left w:val="nil"/>
              <w:bottom w:val="single" w:sz="4" w:space="0" w:color="auto"/>
              <w:right w:val="single" w:sz="4" w:space="0" w:color="auto"/>
            </w:tcBorders>
            <w:shd w:val="clear" w:color="auto" w:fill="auto"/>
            <w:noWrap/>
            <w:vAlign w:val="bottom"/>
            <w:hideMark/>
          </w:tcPr>
          <w:p w14:paraId="0819C814" w14:textId="796B7967" w:rsidR="00404210" w:rsidRPr="00404210" w:rsidRDefault="0051478F" w:rsidP="00404210">
            <w:pPr>
              <w:jc w:val="right"/>
              <w:rPr>
                <w:color w:val="000000"/>
                <w:sz w:val="16"/>
                <w:szCs w:val="16"/>
              </w:rPr>
            </w:pPr>
            <w:r w:rsidRPr="00404210">
              <w:rPr>
                <w:color w:val="000000"/>
                <w:sz w:val="16"/>
                <w:szCs w:val="16"/>
              </w:rPr>
              <w:t>200</w:t>
            </w:r>
          </w:p>
        </w:tc>
      </w:tr>
      <w:tr w:rsidR="00404210" w:rsidRPr="00404210" w14:paraId="717E61C4" w14:textId="77777777" w:rsidTr="00404210">
        <w:trPr>
          <w:trHeight w:val="272"/>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61E9D44A" w14:textId="1DF84422" w:rsidR="00404210" w:rsidRPr="00404210" w:rsidRDefault="0051478F" w:rsidP="00404210">
            <w:pPr>
              <w:jc w:val="right"/>
              <w:rPr>
                <w:sz w:val="16"/>
                <w:szCs w:val="16"/>
              </w:rPr>
            </w:pPr>
            <w:r w:rsidRPr="00404210">
              <w:rPr>
                <w:sz w:val="16"/>
                <w:szCs w:val="16"/>
              </w:rPr>
              <w:t>116</w:t>
            </w:r>
          </w:p>
        </w:tc>
        <w:tc>
          <w:tcPr>
            <w:tcW w:w="2543" w:type="dxa"/>
            <w:tcBorders>
              <w:top w:val="nil"/>
              <w:left w:val="nil"/>
              <w:bottom w:val="single" w:sz="4" w:space="0" w:color="auto"/>
              <w:right w:val="single" w:sz="4" w:space="0" w:color="auto"/>
            </w:tcBorders>
            <w:shd w:val="clear" w:color="auto" w:fill="auto"/>
            <w:vAlign w:val="bottom"/>
            <w:hideMark/>
          </w:tcPr>
          <w:p w14:paraId="2E9ECE7E" w14:textId="6E0B1F8B" w:rsidR="00404210" w:rsidRPr="00404210" w:rsidRDefault="00ED4A89" w:rsidP="0051478F">
            <w:pPr>
              <w:jc w:val="both"/>
              <w:rPr>
                <w:sz w:val="16"/>
                <w:szCs w:val="16"/>
              </w:rPr>
            </w:pPr>
            <w:r w:rsidRPr="00404210">
              <w:rPr>
                <w:sz w:val="16"/>
                <w:szCs w:val="16"/>
              </w:rPr>
              <w:t>Rele</w:t>
            </w:r>
            <w:r w:rsidR="0051478F" w:rsidRPr="00404210">
              <w:rPr>
                <w:sz w:val="16"/>
                <w:szCs w:val="16"/>
              </w:rPr>
              <w:t xml:space="preserve"> fotocélula bivolt.</w:t>
            </w:r>
          </w:p>
        </w:tc>
        <w:tc>
          <w:tcPr>
            <w:tcW w:w="576" w:type="dxa"/>
            <w:tcBorders>
              <w:top w:val="nil"/>
              <w:left w:val="nil"/>
              <w:bottom w:val="single" w:sz="4" w:space="0" w:color="auto"/>
              <w:right w:val="single" w:sz="4" w:space="0" w:color="auto"/>
            </w:tcBorders>
            <w:shd w:val="clear" w:color="auto" w:fill="auto"/>
            <w:vAlign w:val="bottom"/>
            <w:hideMark/>
          </w:tcPr>
          <w:p w14:paraId="1D6484CD" w14:textId="005DB3CB"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275428FF" w14:textId="3AEDA3EE" w:rsidR="00404210" w:rsidRPr="00404210" w:rsidRDefault="0051478F" w:rsidP="00404210">
            <w:pPr>
              <w:jc w:val="right"/>
              <w:rPr>
                <w:color w:val="000000"/>
                <w:sz w:val="16"/>
                <w:szCs w:val="16"/>
              </w:rPr>
            </w:pPr>
            <w:r w:rsidRPr="00404210">
              <w:rPr>
                <w:color w:val="000000"/>
                <w:sz w:val="16"/>
                <w:szCs w:val="16"/>
              </w:rPr>
              <w:t>80</w:t>
            </w:r>
          </w:p>
        </w:tc>
        <w:tc>
          <w:tcPr>
            <w:tcW w:w="851" w:type="dxa"/>
            <w:tcBorders>
              <w:top w:val="nil"/>
              <w:left w:val="nil"/>
              <w:bottom w:val="single" w:sz="4" w:space="0" w:color="auto"/>
              <w:right w:val="single" w:sz="4" w:space="0" w:color="auto"/>
            </w:tcBorders>
            <w:shd w:val="clear" w:color="auto" w:fill="auto"/>
            <w:noWrap/>
            <w:vAlign w:val="bottom"/>
            <w:hideMark/>
          </w:tcPr>
          <w:p w14:paraId="67CD5E59" w14:textId="7ED831B3" w:rsidR="00404210" w:rsidRPr="00404210" w:rsidRDefault="0051478F" w:rsidP="00404210">
            <w:pPr>
              <w:jc w:val="right"/>
              <w:rPr>
                <w:color w:val="000000"/>
                <w:sz w:val="16"/>
                <w:szCs w:val="16"/>
              </w:rPr>
            </w:pPr>
            <w:r w:rsidRPr="00404210">
              <w:rPr>
                <w:color w:val="000000"/>
                <w:sz w:val="16"/>
                <w:szCs w:val="16"/>
              </w:rPr>
              <w:t>10</w:t>
            </w:r>
          </w:p>
        </w:tc>
        <w:tc>
          <w:tcPr>
            <w:tcW w:w="1276" w:type="dxa"/>
            <w:tcBorders>
              <w:top w:val="nil"/>
              <w:left w:val="nil"/>
              <w:bottom w:val="single" w:sz="4" w:space="0" w:color="auto"/>
              <w:right w:val="single" w:sz="4" w:space="0" w:color="auto"/>
            </w:tcBorders>
            <w:shd w:val="clear" w:color="auto" w:fill="auto"/>
            <w:noWrap/>
            <w:vAlign w:val="bottom"/>
            <w:hideMark/>
          </w:tcPr>
          <w:p w14:paraId="1C271070" w14:textId="21836EF2"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375C110B" w14:textId="2E0D6370" w:rsidR="00404210" w:rsidRPr="00404210" w:rsidRDefault="0051478F" w:rsidP="00404210">
            <w:pPr>
              <w:jc w:val="right"/>
              <w:rPr>
                <w:color w:val="000000"/>
                <w:sz w:val="16"/>
                <w:szCs w:val="16"/>
              </w:rPr>
            </w:pPr>
            <w:r w:rsidRPr="00404210">
              <w:rPr>
                <w:color w:val="000000"/>
                <w:sz w:val="16"/>
                <w:szCs w:val="16"/>
              </w:rPr>
              <w:t>150</w:t>
            </w:r>
          </w:p>
        </w:tc>
        <w:tc>
          <w:tcPr>
            <w:tcW w:w="850" w:type="dxa"/>
            <w:tcBorders>
              <w:top w:val="nil"/>
              <w:left w:val="nil"/>
              <w:bottom w:val="single" w:sz="4" w:space="0" w:color="auto"/>
              <w:right w:val="single" w:sz="4" w:space="0" w:color="auto"/>
            </w:tcBorders>
            <w:shd w:val="clear" w:color="auto" w:fill="auto"/>
            <w:noWrap/>
            <w:vAlign w:val="bottom"/>
            <w:hideMark/>
          </w:tcPr>
          <w:p w14:paraId="31E2A4CA" w14:textId="3F5D2650" w:rsidR="00404210" w:rsidRPr="00404210" w:rsidRDefault="0051478F" w:rsidP="00404210">
            <w:pPr>
              <w:jc w:val="right"/>
              <w:rPr>
                <w:color w:val="000000"/>
                <w:sz w:val="16"/>
                <w:szCs w:val="16"/>
              </w:rPr>
            </w:pPr>
            <w:r w:rsidRPr="00404210">
              <w:rPr>
                <w:color w:val="000000"/>
                <w:sz w:val="16"/>
                <w:szCs w:val="16"/>
              </w:rPr>
              <w:t>50</w:t>
            </w:r>
          </w:p>
        </w:tc>
        <w:tc>
          <w:tcPr>
            <w:tcW w:w="709" w:type="dxa"/>
            <w:tcBorders>
              <w:top w:val="nil"/>
              <w:left w:val="nil"/>
              <w:bottom w:val="single" w:sz="4" w:space="0" w:color="auto"/>
              <w:right w:val="single" w:sz="4" w:space="0" w:color="auto"/>
            </w:tcBorders>
            <w:shd w:val="clear" w:color="auto" w:fill="auto"/>
            <w:noWrap/>
            <w:vAlign w:val="bottom"/>
            <w:hideMark/>
          </w:tcPr>
          <w:p w14:paraId="3A91412E" w14:textId="046609DC" w:rsidR="00404210" w:rsidRPr="00404210" w:rsidRDefault="0051478F" w:rsidP="00404210">
            <w:pPr>
              <w:jc w:val="right"/>
              <w:rPr>
                <w:color w:val="000000"/>
                <w:sz w:val="16"/>
                <w:szCs w:val="16"/>
              </w:rPr>
            </w:pPr>
            <w:r w:rsidRPr="00404210">
              <w:rPr>
                <w:color w:val="000000"/>
                <w:sz w:val="16"/>
                <w:szCs w:val="16"/>
              </w:rPr>
              <w:t>300</w:t>
            </w:r>
          </w:p>
        </w:tc>
      </w:tr>
      <w:tr w:rsidR="00404210" w:rsidRPr="00404210" w14:paraId="1C82DD7B" w14:textId="77777777" w:rsidTr="00404210">
        <w:trPr>
          <w:trHeight w:val="559"/>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1879972A" w14:textId="3F9E2455" w:rsidR="00404210" w:rsidRPr="00404210" w:rsidRDefault="0051478F" w:rsidP="00404210">
            <w:pPr>
              <w:jc w:val="right"/>
              <w:rPr>
                <w:sz w:val="16"/>
                <w:szCs w:val="16"/>
              </w:rPr>
            </w:pPr>
            <w:r w:rsidRPr="00404210">
              <w:rPr>
                <w:sz w:val="16"/>
                <w:szCs w:val="16"/>
              </w:rPr>
              <w:t>117</w:t>
            </w:r>
          </w:p>
        </w:tc>
        <w:tc>
          <w:tcPr>
            <w:tcW w:w="2543" w:type="dxa"/>
            <w:tcBorders>
              <w:top w:val="nil"/>
              <w:left w:val="nil"/>
              <w:bottom w:val="single" w:sz="4" w:space="0" w:color="auto"/>
              <w:right w:val="single" w:sz="4" w:space="0" w:color="auto"/>
            </w:tcBorders>
            <w:shd w:val="clear" w:color="auto" w:fill="auto"/>
            <w:vAlign w:val="bottom"/>
            <w:hideMark/>
          </w:tcPr>
          <w:p w14:paraId="68230E0D" w14:textId="371B1BB6" w:rsidR="00404210" w:rsidRPr="00404210" w:rsidRDefault="00ED4A89" w:rsidP="0051478F">
            <w:pPr>
              <w:jc w:val="both"/>
              <w:rPr>
                <w:sz w:val="16"/>
                <w:szCs w:val="16"/>
              </w:rPr>
            </w:pPr>
            <w:proofErr w:type="spellStart"/>
            <w:r>
              <w:rPr>
                <w:sz w:val="16"/>
                <w:szCs w:val="16"/>
              </w:rPr>
              <w:t>R</w:t>
            </w:r>
            <w:r w:rsidR="0051478F" w:rsidRPr="00404210">
              <w:rPr>
                <w:sz w:val="16"/>
                <w:szCs w:val="16"/>
              </w:rPr>
              <w:t>ex</w:t>
            </w:r>
            <w:proofErr w:type="spellEnd"/>
            <w:r w:rsidR="0051478F" w:rsidRPr="00404210">
              <w:rPr>
                <w:sz w:val="16"/>
                <w:szCs w:val="16"/>
              </w:rPr>
              <w:t xml:space="preserve"> galvanizado para poste, contendo 1 estribo, sem roldana.</w:t>
            </w:r>
          </w:p>
        </w:tc>
        <w:tc>
          <w:tcPr>
            <w:tcW w:w="576" w:type="dxa"/>
            <w:tcBorders>
              <w:top w:val="nil"/>
              <w:left w:val="nil"/>
              <w:bottom w:val="single" w:sz="4" w:space="0" w:color="auto"/>
              <w:right w:val="single" w:sz="4" w:space="0" w:color="auto"/>
            </w:tcBorders>
            <w:shd w:val="clear" w:color="auto" w:fill="auto"/>
            <w:vAlign w:val="bottom"/>
            <w:hideMark/>
          </w:tcPr>
          <w:p w14:paraId="23DF0555" w14:textId="619F8692"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21898680" w14:textId="2437A113" w:rsidR="00404210" w:rsidRPr="00404210" w:rsidRDefault="0051478F" w:rsidP="00404210">
            <w:pPr>
              <w:jc w:val="right"/>
              <w:rPr>
                <w:color w:val="000000"/>
                <w:sz w:val="16"/>
                <w:szCs w:val="16"/>
              </w:rPr>
            </w:pPr>
            <w:r w:rsidRPr="00404210">
              <w:rPr>
                <w:color w:val="000000"/>
                <w:sz w:val="16"/>
                <w:szCs w:val="16"/>
              </w:rPr>
              <w:t>15</w:t>
            </w:r>
          </w:p>
        </w:tc>
        <w:tc>
          <w:tcPr>
            <w:tcW w:w="851" w:type="dxa"/>
            <w:tcBorders>
              <w:top w:val="nil"/>
              <w:left w:val="nil"/>
              <w:bottom w:val="single" w:sz="4" w:space="0" w:color="auto"/>
              <w:right w:val="single" w:sz="4" w:space="0" w:color="auto"/>
            </w:tcBorders>
            <w:shd w:val="clear" w:color="auto" w:fill="auto"/>
            <w:noWrap/>
            <w:vAlign w:val="bottom"/>
            <w:hideMark/>
          </w:tcPr>
          <w:p w14:paraId="084EB8E9" w14:textId="63BC8A3D" w:rsidR="00404210" w:rsidRPr="00404210" w:rsidRDefault="0051478F" w:rsidP="00404210">
            <w:pPr>
              <w:jc w:val="right"/>
              <w:rPr>
                <w:color w:val="000000"/>
                <w:sz w:val="16"/>
                <w:szCs w:val="16"/>
              </w:rPr>
            </w:pPr>
            <w:r w:rsidRPr="00404210">
              <w:rPr>
                <w:color w:val="000000"/>
                <w:sz w:val="16"/>
                <w:szCs w:val="16"/>
              </w:rPr>
              <w:t>5</w:t>
            </w:r>
          </w:p>
        </w:tc>
        <w:tc>
          <w:tcPr>
            <w:tcW w:w="1276" w:type="dxa"/>
            <w:tcBorders>
              <w:top w:val="nil"/>
              <w:left w:val="nil"/>
              <w:bottom w:val="single" w:sz="4" w:space="0" w:color="auto"/>
              <w:right w:val="single" w:sz="4" w:space="0" w:color="auto"/>
            </w:tcBorders>
            <w:shd w:val="clear" w:color="auto" w:fill="auto"/>
            <w:noWrap/>
            <w:vAlign w:val="bottom"/>
            <w:hideMark/>
          </w:tcPr>
          <w:p w14:paraId="778C9F89" w14:textId="2F0136A5"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3F0B11A7" w14:textId="1FCB55FB"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3570F43" w14:textId="76463473"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6580E29F" w14:textId="6BEEFA7B" w:rsidR="00404210" w:rsidRPr="00404210" w:rsidRDefault="0051478F" w:rsidP="00404210">
            <w:pPr>
              <w:jc w:val="right"/>
              <w:rPr>
                <w:color w:val="000000"/>
                <w:sz w:val="16"/>
                <w:szCs w:val="16"/>
              </w:rPr>
            </w:pPr>
            <w:r w:rsidRPr="00404210">
              <w:rPr>
                <w:color w:val="000000"/>
                <w:sz w:val="16"/>
                <w:szCs w:val="16"/>
              </w:rPr>
              <w:t>20</w:t>
            </w:r>
          </w:p>
        </w:tc>
      </w:tr>
      <w:tr w:rsidR="00404210" w:rsidRPr="00404210" w14:paraId="5CC7E824" w14:textId="77777777" w:rsidTr="00404210">
        <w:trPr>
          <w:trHeight w:val="709"/>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63778ADA" w14:textId="52FF97C3" w:rsidR="00404210" w:rsidRPr="00404210" w:rsidRDefault="0051478F" w:rsidP="00404210">
            <w:pPr>
              <w:jc w:val="right"/>
              <w:rPr>
                <w:sz w:val="16"/>
                <w:szCs w:val="16"/>
              </w:rPr>
            </w:pPr>
            <w:r w:rsidRPr="00404210">
              <w:rPr>
                <w:sz w:val="16"/>
                <w:szCs w:val="16"/>
              </w:rPr>
              <w:t>118</w:t>
            </w:r>
          </w:p>
        </w:tc>
        <w:tc>
          <w:tcPr>
            <w:tcW w:w="2543" w:type="dxa"/>
            <w:tcBorders>
              <w:top w:val="nil"/>
              <w:left w:val="nil"/>
              <w:bottom w:val="single" w:sz="4" w:space="0" w:color="auto"/>
              <w:right w:val="single" w:sz="4" w:space="0" w:color="auto"/>
            </w:tcBorders>
            <w:shd w:val="clear" w:color="auto" w:fill="auto"/>
            <w:vAlign w:val="bottom"/>
            <w:hideMark/>
          </w:tcPr>
          <w:p w14:paraId="0FA4ECD2" w14:textId="55FB4830" w:rsidR="00404210" w:rsidRPr="00404210" w:rsidRDefault="00ED4A89" w:rsidP="0051478F">
            <w:pPr>
              <w:jc w:val="both"/>
              <w:rPr>
                <w:sz w:val="16"/>
                <w:szCs w:val="16"/>
              </w:rPr>
            </w:pPr>
            <w:r w:rsidRPr="00404210">
              <w:rPr>
                <w:sz w:val="16"/>
                <w:szCs w:val="16"/>
              </w:rPr>
              <w:t>Sapata</w:t>
            </w:r>
            <w:r w:rsidR="0051478F" w:rsidRPr="00404210">
              <w:rPr>
                <w:sz w:val="16"/>
                <w:szCs w:val="16"/>
              </w:rPr>
              <w:t xml:space="preserve"> de borracha para escada extensiva, interna, pacote contendo no mínimo 20 </w:t>
            </w:r>
            <w:proofErr w:type="spellStart"/>
            <w:r w:rsidR="0051478F" w:rsidRPr="00404210">
              <w:rPr>
                <w:sz w:val="16"/>
                <w:szCs w:val="16"/>
              </w:rPr>
              <w:t>pçs</w:t>
            </w:r>
            <w:proofErr w:type="spellEnd"/>
            <w:r w:rsidR="0051478F" w:rsidRPr="00404210">
              <w:rPr>
                <w:sz w:val="16"/>
                <w:szCs w:val="16"/>
              </w:rPr>
              <w:t>.</w:t>
            </w:r>
          </w:p>
        </w:tc>
        <w:tc>
          <w:tcPr>
            <w:tcW w:w="576" w:type="dxa"/>
            <w:tcBorders>
              <w:top w:val="nil"/>
              <w:left w:val="nil"/>
              <w:bottom w:val="single" w:sz="4" w:space="0" w:color="auto"/>
              <w:right w:val="single" w:sz="4" w:space="0" w:color="auto"/>
            </w:tcBorders>
            <w:shd w:val="clear" w:color="auto" w:fill="auto"/>
            <w:vAlign w:val="bottom"/>
            <w:hideMark/>
          </w:tcPr>
          <w:p w14:paraId="451DE12C" w14:textId="09141DAF"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21245096" w14:textId="05B3FB8F" w:rsidR="00404210" w:rsidRPr="00404210" w:rsidRDefault="0051478F" w:rsidP="00404210">
            <w:pPr>
              <w:jc w:val="right"/>
              <w:rPr>
                <w:color w:val="000000"/>
                <w:sz w:val="16"/>
                <w:szCs w:val="16"/>
              </w:rPr>
            </w:pPr>
            <w:r w:rsidRPr="00404210">
              <w:rPr>
                <w:color w:val="000000"/>
                <w:sz w:val="16"/>
                <w:szCs w:val="16"/>
              </w:rPr>
              <w:t>1</w:t>
            </w:r>
          </w:p>
        </w:tc>
        <w:tc>
          <w:tcPr>
            <w:tcW w:w="851" w:type="dxa"/>
            <w:tcBorders>
              <w:top w:val="nil"/>
              <w:left w:val="nil"/>
              <w:bottom w:val="single" w:sz="4" w:space="0" w:color="auto"/>
              <w:right w:val="single" w:sz="4" w:space="0" w:color="auto"/>
            </w:tcBorders>
            <w:shd w:val="clear" w:color="auto" w:fill="auto"/>
            <w:noWrap/>
            <w:vAlign w:val="bottom"/>
            <w:hideMark/>
          </w:tcPr>
          <w:p w14:paraId="385075B1" w14:textId="263C2074" w:rsidR="00404210" w:rsidRPr="00404210" w:rsidRDefault="0051478F" w:rsidP="00404210">
            <w:pPr>
              <w:rPr>
                <w:color w:val="000000"/>
                <w:sz w:val="16"/>
                <w:szCs w:val="16"/>
              </w:rPr>
            </w:pPr>
            <w:r w:rsidRPr="00404210">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14:paraId="38863B40" w14:textId="388EB755" w:rsidR="00404210" w:rsidRPr="00404210" w:rsidRDefault="0051478F" w:rsidP="00404210">
            <w:pPr>
              <w:rPr>
                <w:color w:val="000000"/>
                <w:sz w:val="16"/>
                <w:szCs w:val="16"/>
              </w:rPr>
            </w:pPr>
            <w:r w:rsidRPr="00404210">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14:paraId="4832AC8C" w14:textId="0EC0C76E" w:rsidR="00404210" w:rsidRPr="00404210" w:rsidRDefault="0051478F" w:rsidP="00404210">
            <w:pPr>
              <w:rPr>
                <w:color w:val="000000"/>
                <w:sz w:val="16"/>
                <w:szCs w:val="16"/>
              </w:rPr>
            </w:pPr>
            <w:r w:rsidRPr="00404210">
              <w:rPr>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713A731" w14:textId="2E79C403" w:rsidR="00404210" w:rsidRPr="00404210" w:rsidRDefault="0051478F" w:rsidP="00404210">
            <w:pPr>
              <w:rPr>
                <w:color w:val="000000"/>
                <w:sz w:val="16"/>
                <w:szCs w:val="16"/>
              </w:rPr>
            </w:pPr>
            <w:r w:rsidRPr="00404210">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14:paraId="7C7CDA19" w14:textId="0493DF0E" w:rsidR="00404210" w:rsidRPr="00404210" w:rsidRDefault="0051478F" w:rsidP="00404210">
            <w:pPr>
              <w:jc w:val="right"/>
              <w:rPr>
                <w:color w:val="000000"/>
                <w:sz w:val="16"/>
                <w:szCs w:val="16"/>
              </w:rPr>
            </w:pPr>
            <w:r w:rsidRPr="00404210">
              <w:rPr>
                <w:color w:val="000000"/>
                <w:sz w:val="16"/>
                <w:szCs w:val="16"/>
              </w:rPr>
              <w:t>1</w:t>
            </w:r>
          </w:p>
        </w:tc>
      </w:tr>
      <w:tr w:rsidR="00404210" w:rsidRPr="00404210" w14:paraId="4D10194E" w14:textId="77777777" w:rsidTr="00ED4A89">
        <w:trPr>
          <w:trHeight w:val="694"/>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7C219F0A" w14:textId="467C1980" w:rsidR="00404210" w:rsidRPr="00404210" w:rsidRDefault="0051478F" w:rsidP="00404210">
            <w:pPr>
              <w:jc w:val="right"/>
              <w:rPr>
                <w:sz w:val="16"/>
                <w:szCs w:val="16"/>
              </w:rPr>
            </w:pPr>
            <w:r w:rsidRPr="00404210">
              <w:rPr>
                <w:sz w:val="16"/>
                <w:szCs w:val="16"/>
              </w:rPr>
              <w:t>119</w:t>
            </w:r>
          </w:p>
        </w:tc>
        <w:tc>
          <w:tcPr>
            <w:tcW w:w="2543" w:type="dxa"/>
            <w:tcBorders>
              <w:top w:val="nil"/>
              <w:left w:val="nil"/>
              <w:bottom w:val="single" w:sz="4" w:space="0" w:color="auto"/>
              <w:right w:val="single" w:sz="4" w:space="0" w:color="auto"/>
            </w:tcBorders>
            <w:shd w:val="clear" w:color="auto" w:fill="auto"/>
            <w:vAlign w:val="bottom"/>
            <w:hideMark/>
          </w:tcPr>
          <w:p w14:paraId="01A92B2F" w14:textId="2C29BD4C" w:rsidR="00404210" w:rsidRPr="00404210" w:rsidRDefault="00ED4A89" w:rsidP="0051478F">
            <w:pPr>
              <w:jc w:val="both"/>
              <w:rPr>
                <w:sz w:val="16"/>
                <w:szCs w:val="16"/>
              </w:rPr>
            </w:pPr>
            <w:r w:rsidRPr="00404210">
              <w:rPr>
                <w:sz w:val="16"/>
                <w:szCs w:val="16"/>
              </w:rPr>
              <w:t>Soquete</w:t>
            </w:r>
            <w:r w:rsidR="0051478F" w:rsidRPr="00404210">
              <w:rPr>
                <w:sz w:val="16"/>
                <w:szCs w:val="16"/>
              </w:rPr>
              <w:t xml:space="preserve"> adaptador em porcelana, rosca padrão e27, deverá permitir adaptação para lâmpadas com rosca e40. </w:t>
            </w:r>
          </w:p>
        </w:tc>
        <w:tc>
          <w:tcPr>
            <w:tcW w:w="576" w:type="dxa"/>
            <w:tcBorders>
              <w:top w:val="nil"/>
              <w:left w:val="nil"/>
              <w:bottom w:val="single" w:sz="4" w:space="0" w:color="auto"/>
              <w:right w:val="single" w:sz="4" w:space="0" w:color="auto"/>
            </w:tcBorders>
            <w:shd w:val="clear" w:color="auto" w:fill="auto"/>
            <w:vAlign w:val="bottom"/>
            <w:hideMark/>
          </w:tcPr>
          <w:p w14:paraId="51EA577B" w14:textId="5CB1611A"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36A0A325" w14:textId="7B2FF086"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431EE024" w14:textId="09E1FC2A" w:rsidR="00404210" w:rsidRPr="00404210" w:rsidRDefault="0051478F" w:rsidP="00404210">
            <w:pPr>
              <w:jc w:val="right"/>
              <w:rPr>
                <w:color w:val="000000"/>
                <w:sz w:val="16"/>
                <w:szCs w:val="16"/>
              </w:rPr>
            </w:pPr>
            <w:r w:rsidRPr="00404210">
              <w:rPr>
                <w:color w:val="000000"/>
                <w:sz w:val="16"/>
                <w:szCs w:val="16"/>
              </w:rPr>
              <w:t>1</w:t>
            </w:r>
          </w:p>
        </w:tc>
        <w:tc>
          <w:tcPr>
            <w:tcW w:w="1276" w:type="dxa"/>
            <w:tcBorders>
              <w:top w:val="nil"/>
              <w:left w:val="nil"/>
              <w:bottom w:val="single" w:sz="4" w:space="0" w:color="auto"/>
              <w:right w:val="single" w:sz="4" w:space="0" w:color="auto"/>
            </w:tcBorders>
            <w:shd w:val="clear" w:color="auto" w:fill="auto"/>
            <w:noWrap/>
            <w:vAlign w:val="bottom"/>
            <w:hideMark/>
          </w:tcPr>
          <w:p w14:paraId="45B0A2E3" w14:textId="625A87A7" w:rsidR="00404210" w:rsidRPr="00404210" w:rsidRDefault="0051478F" w:rsidP="00404210">
            <w:pPr>
              <w:jc w:val="right"/>
              <w:rPr>
                <w:color w:val="000000"/>
                <w:sz w:val="16"/>
                <w:szCs w:val="16"/>
              </w:rPr>
            </w:pPr>
            <w:r w:rsidRPr="00404210">
              <w:rPr>
                <w:color w:val="000000"/>
                <w:sz w:val="16"/>
                <w:szCs w:val="16"/>
              </w:rPr>
              <w:t>1</w:t>
            </w:r>
          </w:p>
        </w:tc>
        <w:tc>
          <w:tcPr>
            <w:tcW w:w="1134" w:type="dxa"/>
            <w:tcBorders>
              <w:top w:val="nil"/>
              <w:left w:val="nil"/>
              <w:bottom w:val="single" w:sz="4" w:space="0" w:color="auto"/>
              <w:right w:val="single" w:sz="4" w:space="0" w:color="auto"/>
            </w:tcBorders>
            <w:shd w:val="clear" w:color="auto" w:fill="auto"/>
            <w:noWrap/>
            <w:vAlign w:val="bottom"/>
            <w:hideMark/>
          </w:tcPr>
          <w:p w14:paraId="6CBB613F" w14:textId="6370B764" w:rsidR="00404210" w:rsidRPr="00404210" w:rsidRDefault="0051478F" w:rsidP="00404210">
            <w:pPr>
              <w:jc w:val="right"/>
              <w:rPr>
                <w:color w:val="000000"/>
                <w:sz w:val="16"/>
                <w:szCs w:val="16"/>
              </w:rPr>
            </w:pPr>
            <w:r w:rsidRPr="00404210">
              <w:rPr>
                <w:color w:val="000000"/>
                <w:sz w:val="16"/>
                <w:szCs w:val="16"/>
              </w:rPr>
              <w:t>10</w:t>
            </w:r>
          </w:p>
        </w:tc>
        <w:tc>
          <w:tcPr>
            <w:tcW w:w="850" w:type="dxa"/>
            <w:tcBorders>
              <w:top w:val="nil"/>
              <w:left w:val="nil"/>
              <w:bottom w:val="single" w:sz="4" w:space="0" w:color="auto"/>
              <w:right w:val="single" w:sz="4" w:space="0" w:color="auto"/>
            </w:tcBorders>
            <w:shd w:val="clear" w:color="auto" w:fill="auto"/>
            <w:noWrap/>
            <w:vAlign w:val="bottom"/>
            <w:hideMark/>
          </w:tcPr>
          <w:p w14:paraId="5BBF39D8" w14:textId="6BB69776" w:rsidR="00404210" w:rsidRPr="00404210" w:rsidRDefault="0051478F" w:rsidP="00404210">
            <w:pPr>
              <w:jc w:val="right"/>
              <w:rPr>
                <w:color w:val="000000"/>
                <w:sz w:val="16"/>
                <w:szCs w:val="16"/>
              </w:rPr>
            </w:pPr>
            <w:r w:rsidRPr="00404210">
              <w:rPr>
                <w:color w:val="000000"/>
                <w:sz w:val="16"/>
                <w:szCs w:val="16"/>
              </w:rPr>
              <w:t>3</w:t>
            </w:r>
          </w:p>
        </w:tc>
        <w:tc>
          <w:tcPr>
            <w:tcW w:w="709" w:type="dxa"/>
            <w:tcBorders>
              <w:top w:val="nil"/>
              <w:left w:val="nil"/>
              <w:bottom w:val="single" w:sz="4" w:space="0" w:color="auto"/>
              <w:right w:val="single" w:sz="4" w:space="0" w:color="auto"/>
            </w:tcBorders>
            <w:shd w:val="clear" w:color="auto" w:fill="auto"/>
            <w:noWrap/>
            <w:vAlign w:val="bottom"/>
            <w:hideMark/>
          </w:tcPr>
          <w:p w14:paraId="6DCF8437" w14:textId="08635031" w:rsidR="00404210" w:rsidRPr="00404210" w:rsidRDefault="0051478F" w:rsidP="00404210">
            <w:pPr>
              <w:jc w:val="right"/>
              <w:rPr>
                <w:color w:val="000000"/>
                <w:sz w:val="16"/>
                <w:szCs w:val="16"/>
              </w:rPr>
            </w:pPr>
            <w:r w:rsidRPr="00404210">
              <w:rPr>
                <w:color w:val="000000"/>
                <w:sz w:val="16"/>
                <w:szCs w:val="16"/>
              </w:rPr>
              <w:t>20</w:t>
            </w:r>
          </w:p>
        </w:tc>
      </w:tr>
      <w:tr w:rsidR="00404210" w:rsidRPr="00404210" w14:paraId="717BE8EE" w14:textId="77777777" w:rsidTr="00ED4A89">
        <w:trPr>
          <w:trHeight w:val="662"/>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7DA7B1C1" w14:textId="02E5E626" w:rsidR="00404210" w:rsidRPr="00404210" w:rsidRDefault="0051478F" w:rsidP="00404210">
            <w:pPr>
              <w:jc w:val="right"/>
              <w:rPr>
                <w:sz w:val="16"/>
                <w:szCs w:val="16"/>
              </w:rPr>
            </w:pPr>
            <w:r w:rsidRPr="00404210">
              <w:rPr>
                <w:sz w:val="16"/>
                <w:szCs w:val="16"/>
              </w:rPr>
              <w:t>120</w:t>
            </w:r>
          </w:p>
        </w:tc>
        <w:tc>
          <w:tcPr>
            <w:tcW w:w="2543" w:type="dxa"/>
            <w:tcBorders>
              <w:top w:val="nil"/>
              <w:left w:val="nil"/>
              <w:bottom w:val="single" w:sz="4" w:space="0" w:color="auto"/>
              <w:right w:val="single" w:sz="4" w:space="0" w:color="auto"/>
            </w:tcBorders>
            <w:shd w:val="clear" w:color="auto" w:fill="auto"/>
            <w:vAlign w:val="bottom"/>
            <w:hideMark/>
          </w:tcPr>
          <w:p w14:paraId="36BE553E" w14:textId="0CDB34DB" w:rsidR="00404210" w:rsidRPr="00404210" w:rsidRDefault="00ED4A89" w:rsidP="0051478F">
            <w:pPr>
              <w:jc w:val="both"/>
              <w:rPr>
                <w:sz w:val="16"/>
                <w:szCs w:val="16"/>
              </w:rPr>
            </w:pPr>
            <w:r w:rsidRPr="00404210">
              <w:rPr>
                <w:sz w:val="16"/>
                <w:szCs w:val="16"/>
              </w:rPr>
              <w:t>Soquete</w:t>
            </w:r>
            <w:r w:rsidR="0051478F" w:rsidRPr="00404210">
              <w:rPr>
                <w:sz w:val="16"/>
                <w:szCs w:val="16"/>
              </w:rPr>
              <w:t xml:space="preserve"> adaptador em porcelana, rosca padrão e40, deverá permitir adaptação para lâmpadas com rosca e27.</w:t>
            </w:r>
          </w:p>
        </w:tc>
        <w:tc>
          <w:tcPr>
            <w:tcW w:w="576" w:type="dxa"/>
            <w:tcBorders>
              <w:top w:val="nil"/>
              <w:left w:val="nil"/>
              <w:bottom w:val="single" w:sz="4" w:space="0" w:color="auto"/>
              <w:right w:val="single" w:sz="4" w:space="0" w:color="auto"/>
            </w:tcBorders>
            <w:shd w:val="clear" w:color="auto" w:fill="auto"/>
            <w:vAlign w:val="bottom"/>
            <w:hideMark/>
          </w:tcPr>
          <w:p w14:paraId="3ED8F182" w14:textId="06EAD3E3"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7A42F8AE" w14:textId="4B3DB97B"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3C90F60C" w14:textId="440BA871" w:rsidR="00404210" w:rsidRPr="00404210" w:rsidRDefault="0051478F" w:rsidP="00404210">
            <w:pPr>
              <w:jc w:val="right"/>
              <w:rPr>
                <w:color w:val="000000"/>
                <w:sz w:val="16"/>
                <w:szCs w:val="16"/>
              </w:rPr>
            </w:pPr>
            <w:r w:rsidRPr="00404210">
              <w:rPr>
                <w:color w:val="000000"/>
                <w:sz w:val="16"/>
                <w:szCs w:val="16"/>
              </w:rPr>
              <w:t>3</w:t>
            </w:r>
          </w:p>
        </w:tc>
        <w:tc>
          <w:tcPr>
            <w:tcW w:w="1276" w:type="dxa"/>
            <w:tcBorders>
              <w:top w:val="nil"/>
              <w:left w:val="nil"/>
              <w:bottom w:val="single" w:sz="4" w:space="0" w:color="auto"/>
              <w:right w:val="single" w:sz="4" w:space="0" w:color="auto"/>
            </w:tcBorders>
            <w:shd w:val="clear" w:color="auto" w:fill="auto"/>
            <w:noWrap/>
            <w:vAlign w:val="bottom"/>
            <w:hideMark/>
          </w:tcPr>
          <w:p w14:paraId="373B0411" w14:textId="3FE297E2" w:rsidR="00404210" w:rsidRPr="00404210" w:rsidRDefault="0051478F" w:rsidP="00404210">
            <w:pPr>
              <w:jc w:val="right"/>
              <w:rPr>
                <w:color w:val="000000"/>
                <w:sz w:val="16"/>
                <w:szCs w:val="16"/>
              </w:rPr>
            </w:pPr>
            <w:r w:rsidRPr="00404210">
              <w:rPr>
                <w:color w:val="000000"/>
                <w:sz w:val="16"/>
                <w:szCs w:val="16"/>
              </w:rPr>
              <w:t>2</w:t>
            </w:r>
          </w:p>
        </w:tc>
        <w:tc>
          <w:tcPr>
            <w:tcW w:w="1134" w:type="dxa"/>
            <w:tcBorders>
              <w:top w:val="nil"/>
              <w:left w:val="nil"/>
              <w:bottom w:val="single" w:sz="4" w:space="0" w:color="auto"/>
              <w:right w:val="single" w:sz="4" w:space="0" w:color="auto"/>
            </w:tcBorders>
            <w:shd w:val="clear" w:color="auto" w:fill="auto"/>
            <w:noWrap/>
            <w:vAlign w:val="bottom"/>
            <w:hideMark/>
          </w:tcPr>
          <w:p w14:paraId="210B800C" w14:textId="0280DE37" w:rsidR="00404210" w:rsidRPr="00404210" w:rsidRDefault="0051478F" w:rsidP="00404210">
            <w:pPr>
              <w:jc w:val="right"/>
              <w:rPr>
                <w:color w:val="000000"/>
                <w:sz w:val="16"/>
                <w:szCs w:val="16"/>
              </w:rPr>
            </w:pPr>
            <w:r w:rsidRPr="00404210">
              <w:rPr>
                <w:color w:val="000000"/>
                <w:sz w:val="16"/>
                <w:szCs w:val="16"/>
              </w:rPr>
              <w:t>30</w:t>
            </w:r>
          </w:p>
        </w:tc>
        <w:tc>
          <w:tcPr>
            <w:tcW w:w="850" w:type="dxa"/>
            <w:tcBorders>
              <w:top w:val="nil"/>
              <w:left w:val="nil"/>
              <w:bottom w:val="single" w:sz="4" w:space="0" w:color="auto"/>
              <w:right w:val="single" w:sz="4" w:space="0" w:color="auto"/>
            </w:tcBorders>
            <w:shd w:val="clear" w:color="auto" w:fill="auto"/>
            <w:noWrap/>
            <w:vAlign w:val="bottom"/>
            <w:hideMark/>
          </w:tcPr>
          <w:p w14:paraId="05C706EF" w14:textId="48EAC851" w:rsidR="00404210" w:rsidRPr="00404210" w:rsidRDefault="0051478F" w:rsidP="00404210">
            <w:pPr>
              <w:jc w:val="right"/>
              <w:rPr>
                <w:color w:val="000000"/>
                <w:sz w:val="16"/>
                <w:szCs w:val="16"/>
              </w:rPr>
            </w:pPr>
            <w:r w:rsidRPr="00404210">
              <w:rPr>
                <w:color w:val="000000"/>
                <w:sz w:val="16"/>
                <w:szCs w:val="16"/>
              </w:rPr>
              <w:t>10</w:t>
            </w:r>
          </w:p>
        </w:tc>
        <w:tc>
          <w:tcPr>
            <w:tcW w:w="709" w:type="dxa"/>
            <w:tcBorders>
              <w:top w:val="nil"/>
              <w:left w:val="nil"/>
              <w:bottom w:val="single" w:sz="4" w:space="0" w:color="auto"/>
              <w:right w:val="single" w:sz="4" w:space="0" w:color="auto"/>
            </w:tcBorders>
            <w:shd w:val="clear" w:color="auto" w:fill="auto"/>
            <w:noWrap/>
            <w:vAlign w:val="bottom"/>
            <w:hideMark/>
          </w:tcPr>
          <w:p w14:paraId="246929F9" w14:textId="7983B32B" w:rsidR="00404210" w:rsidRPr="00404210" w:rsidRDefault="0051478F" w:rsidP="00404210">
            <w:pPr>
              <w:jc w:val="right"/>
              <w:rPr>
                <w:color w:val="000000"/>
                <w:sz w:val="16"/>
                <w:szCs w:val="16"/>
              </w:rPr>
            </w:pPr>
            <w:r w:rsidRPr="00404210">
              <w:rPr>
                <w:color w:val="000000"/>
                <w:sz w:val="16"/>
                <w:szCs w:val="16"/>
              </w:rPr>
              <w:t>50</w:t>
            </w:r>
          </w:p>
        </w:tc>
      </w:tr>
      <w:tr w:rsidR="00404210" w:rsidRPr="00404210" w14:paraId="6916CFCD" w14:textId="77777777" w:rsidTr="00ED4A89">
        <w:trPr>
          <w:trHeight w:val="347"/>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39A3EA7F" w14:textId="05F5785E" w:rsidR="00404210" w:rsidRPr="00404210" w:rsidRDefault="0051478F" w:rsidP="00404210">
            <w:pPr>
              <w:jc w:val="right"/>
              <w:rPr>
                <w:sz w:val="16"/>
                <w:szCs w:val="16"/>
              </w:rPr>
            </w:pPr>
            <w:r w:rsidRPr="00404210">
              <w:rPr>
                <w:sz w:val="16"/>
                <w:szCs w:val="16"/>
              </w:rPr>
              <w:t>121</w:t>
            </w:r>
          </w:p>
        </w:tc>
        <w:tc>
          <w:tcPr>
            <w:tcW w:w="2543" w:type="dxa"/>
            <w:tcBorders>
              <w:top w:val="nil"/>
              <w:left w:val="nil"/>
              <w:bottom w:val="single" w:sz="4" w:space="0" w:color="auto"/>
              <w:right w:val="single" w:sz="4" w:space="0" w:color="auto"/>
            </w:tcBorders>
            <w:shd w:val="clear" w:color="auto" w:fill="auto"/>
            <w:vAlign w:val="bottom"/>
            <w:hideMark/>
          </w:tcPr>
          <w:p w14:paraId="0C964003" w14:textId="274E711E" w:rsidR="00404210" w:rsidRPr="00404210" w:rsidRDefault="00ED4A89" w:rsidP="0051478F">
            <w:pPr>
              <w:jc w:val="both"/>
              <w:rPr>
                <w:sz w:val="16"/>
                <w:szCs w:val="16"/>
              </w:rPr>
            </w:pPr>
            <w:r w:rsidRPr="00404210">
              <w:rPr>
                <w:sz w:val="16"/>
                <w:szCs w:val="16"/>
              </w:rPr>
              <w:t>Soquete</w:t>
            </w:r>
            <w:r w:rsidR="0051478F" w:rsidRPr="00404210">
              <w:rPr>
                <w:sz w:val="16"/>
                <w:szCs w:val="16"/>
              </w:rPr>
              <w:t xml:space="preserve"> e 27 4a 250 v, confeccionado em </w:t>
            </w:r>
            <w:proofErr w:type="spellStart"/>
            <w:r w:rsidR="0051478F" w:rsidRPr="00404210">
              <w:rPr>
                <w:sz w:val="16"/>
                <w:szCs w:val="16"/>
              </w:rPr>
              <w:t>pvc</w:t>
            </w:r>
            <w:proofErr w:type="spellEnd"/>
            <w:r w:rsidR="0051478F" w:rsidRPr="00404210">
              <w:rPr>
                <w:sz w:val="16"/>
                <w:szCs w:val="16"/>
              </w:rPr>
              <w:t>, deverá conter rabicho.</w:t>
            </w:r>
          </w:p>
        </w:tc>
        <w:tc>
          <w:tcPr>
            <w:tcW w:w="576" w:type="dxa"/>
            <w:tcBorders>
              <w:top w:val="nil"/>
              <w:left w:val="nil"/>
              <w:bottom w:val="single" w:sz="4" w:space="0" w:color="auto"/>
              <w:right w:val="single" w:sz="4" w:space="0" w:color="auto"/>
            </w:tcBorders>
            <w:shd w:val="clear" w:color="auto" w:fill="auto"/>
            <w:vAlign w:val="bottom"/>
            <w:hideMark/>
          </w:tcPr>
          <w:p w14:paraId="7B227699" w14:textId="21D6681B"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35488FE6" w14:textId="48448C74" w:rsidR="00404210" w:rsidRPr="00404210" w:rsidRDefault="0051478F" w:rsidP="00404210">
            <w:pPr>
              <w:jc w:val="right"/>
              <w:rPr>
                <w:color w:val="000000"/>
                <w:sz w:val="16"/>
                <w:szCs w:val="16"/>
              </w:rPr>
            </w:pPr>
            <w:r w:rsidRPr="00404210">
              <w:rPr>
                <w:color w:val="000000"/>
                <w:sz w:val="16"/>
                <w:szCs w:val="16"/>
              </w:rPr>
              <w:t>10</w:t>
            </w:r>
          </w:p>
        </w:tc>
        <w:tc>
          <w:tcPr>
            <w:tcW w:w="851" w:type="dxa"/>
            <w:tcBorders>
              <w:top w:val="nil"/>
              <w:left w:val="nil"/>
              <w:bottom w:val="single" w:sz="4" w:space="0" w:color="auto"/>
              <w:right w:val="single" w:sz="4" w:space="0" w:color="auto"/>
            </w:tcBorders>
            <w:shd w:val="clear" w:color="auto" w:fill="auto"/>
            <w:noWrap/>
            <w:vAlign w:val="bottom"/>
            <w:hideMark/>
          </w:tcPr>
          <w:p w14:paraId="1ADA9CFC" w14:textId="3D437F32" w:rsidR="00404210" w:rsidRPr="00404210" w:rsidRDefault="0051478F" w:rsidP="00404210">
            <w:pPr>
              <w:jc w:val="right"/>
              <w:rPr>
                <w:color w:val="000000"/>
                <w:sz w:val="16"/>
                <w:szCs w:val="16"/>
              </w:rPr>
            </w:pPr>
            <w:r w:rsidRPr="00404210">
              <w:rPr>
                <w:color w:val="000000"/>
                <w:sz w:val="16"/>
                <w:szCs w:val="16"/>
              </w:rPr>
              <w:t>6</w:t>
            </w:r>
          </w:p>
        </w:tc>
        <w:tc>
          <w:tcPr>
            <w:tcW w:w="1276" w:type="dxa"/>
            <w:tcBorders>
              <w:top w:val="nil"/>
              <w:left w:val="nil"/>
              <w:bottom w:val="single" w:sz="4" w:space="0" w:color="auto"/>
              <w:right w:val="single" w:sz="4" w:space="0" w:color="auto"/>
            </w:tcBorders>
            <w:shd w:val="clear" w:color="auto" w:fill="auto"/>
            <w:noWrap/>
            <w:vAlign w:val="bottom"/>
            <w:hideMark/>
          </w:tcPr>
          <w:p w14:paraId="5BF10B6A" w14:textId="249C1A0C" w:rsidR="00404210" w:rsidRPr="00404210" w:rsidRDefault="0051478F" w:rsidP="00404210">
            <w:pPr>
              <w:jc w:val="right"/>
              <w:rPr>
                <w:color w:val="000000"/>
                <w:sz w:val="16"/>
                <w:szCs w:val="16"/>
              </w:rPr>
            </w:pPr>
            <w:r w:rsidRPr="00404210">
              <w:rPr>
                <w:color w:val="000000"/>
                <w:sz w:val="16"/>
                <w:szCs w:val="16"/>
              </w:rPr>
              <w:t>4</w:t>
            </w:r>
          </w:p>
        </w:tc>
        <w:tc>
          <w:tcPr>
            <w:tcW w:w="1134" w:type="dxa"/>
            <w:tcBorders>
              <w:top w:val="nil"/>
              <w:left w:val="nil"/>
              <w:bottom w:val="single" w:sz="4" w:space="0" w:color="auto"/>
              <w:right w:val="single" w:sz="4" w:space="0" w:color="auto"/>
            </w:tcBorders>
            <w:shd w:val="clear" w:color="auto" w:fill="auto"/>
            <w:noWrap/>
            <w:vAlign w:val="bottom"/>
            <w:hideMark/>
          </w:tcPr>
          <w:p w14:paraId="16037247" w14:textId="7E885CCF" w:rsidR="00404210" w:rsidRPr="00404210" w:rsidRDefault="0051478F" w:rsidP="00404210">
            <w:pPr>
              <w:jc w:val="right"/>
              <w:rPr>
                <w:color w:val="000000"/>
                <w:sz w:val="16"/>
                <w:szCs w:val="16"/>
              </w:rPr>
            </w:pPr>
            <w:r w:rsidRPr="00404210">
              <w:rPr>
                <w:color w:val="000000"/>
                <w:sz w:val="16"/>
                <w:szCs w:val="16"/>
              </w:rPr>
              <w:t>60</w:t>
            </w:r>
          </w:p>
        </w:tc>
        <w:tc>
          <w:tcPr>
            <w:tcW w:w="850" w:type="dxa"/>
            <w:tcBorders>
              <w:top w:val="nil"/>
              <w:left w:val="nil"/>
              <w:bottom w:val="single" w:sz="4" w:space="0" w:color="auto"/>
              <w:right w:val="single" w:sz="4" w:space="0" w:color="auto"/>
            </w:tcBorders>
            <w:shd w:val="clear" w:color="auto" w:fill="auto"/>
            <w:noWrap/>
            <w:vAlign w:val="bottom"/>
            <w:hideMark/>
          </w:tcPr>
          <w:p w14:paraId="4E1D65EC" w14:textId="2C8F25AF" w:rsidR="00404210" w:rsidRPr="00404210" w:rsidRDefault="0051478F" w:rsidP="00404210">
            <w:pPr>
              <w:jc w:val="right"/>
              <w:rPr>
                <w:color w:val="000000"/>
                <w:sz w:val="16"/>
                <w:szCs w:val="16"/>
              </w:rPr>
            </w:pPr>
            <w:r w:rsidRPr="00404210">
              <w:rPr>
                <w:color w:val="000000"/>
                <w:sz w:val="16"/>
                <w:szCs w:val="16"/>
              </w:rPr>
              <w:t>20</w:t>
            </w:r>
          </w:p>
        </w:tc>
        <w:tc>
          <w:tcPr>
            <w:tcW w:w="709" w:type="dxa"/>
            <w:tcBorders>
              <w:top w:val="nil"/>
              <w:left w:val="nil"/>
              <w:bottom w:val="single" w:sz="4" w:space="0" w:color="auto"/>
              <w:right w:val="single" w:sz="4" w:space="0" w:color="auto"/>
            </w:tcBorders>
            <w:shd w:val="clear" w:color="auto" w:fill="auto"/>
            <w:noWrap/>
            <w:vAlign w:val="bottom"/>
            <w:hideMark/>
          </w:tcPr>
          <w:p w14:paraId="0AB1FBD5" w14:textId="0ADE47CC" w:rsidR="00404210" w:rsidRPr="00404210" w:rsidRDefault="0051478F" w:rsidP="00404210">
            <w:pPr>
              <w:jc w:val="right"/>
              <w:rPr>
                <w:color w:val="000000"/>
                <w:sz w:val="16"/>
                <w:szCs w:val="16"/>
              </w:rPr>
            </w:pPr>
            <w:r w:rsidRPr="00404210">
              <w:rPr>
                <w:color w:val="000000"/>
                <w:sz w:val="16"/>
                <w:szCs w:val="16"/>
              </w:rPr>
              <w:t>100</w:t>
            </w:r>
          </w:p>
        </w:tc>
      </w:tr>
      <w:tr w:rsidR="00404210" w:rsidRPr="00404210" w14:paraId="3CA3FA60" w14:textId="77777777" w:rsidTr="00ED4A89">
        <w:trPr>
          <w:trHeight w:val="395"/>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2B2ED8DF" w14:textId="001E9248" w:rsidR="00404210" w:rsidRPr="00404210" w:rsidRDefault="0051478F" w:rsidP="00404210">
            <w:pPr>
              <w:jc w:val="right"/>
              <w:rPr>
                <w:sz w:val="16"/>
                <w:szCs w:val="16"/>
              </w:rPr>
            </w:pPr>
            <w:r w:rsidRPr="00404210">
              <w:rPr>
                <w:sz w:val="16"/>
                <w:szCs w:val="16"/>
              </w:rPr>
              <w:t>122</w:t>
            </w:r>
          </w:p>
        </w:tc>
        <w:tc>
          <w:tcPr>
            <w:tcW w:w="2543" w:type="dxa"/>
            <w:tcBorders>
              <w:top w:val="nil"/>
              <w:left w:val="nil"/>
              <w:bottom w:val="single" w:sz="4" w:space="0" w:color="auto"/>
              <w:right w:val="single" w:sz="4" w:space="0" w:color="auto"/>
            </w:tcBorders>
            <w:shd w:val="clear" w:color="auto" w:fill="auto"/>
            <w:vAlign w:val="bottom"/>
            <w:hideMark/>
          </w:tcPr>
          <w:p w14:paraId="79B37E25" w14:textId="289CC6C0" w:rsidR="00404210" w:rsidRPr="00404210" w:rsidRDefault="00ED4A89" w:rsidP="0051478F">
            <w:pPr>
              <w:jc w:val="both"/>
              <w:rPr>
                <w:sz w:val="16"/>
                <w:szCs w:val="16"/>
              </w:rPr>
            </w:pPr>
            <w:r w:rsidRPr="00404210">
              <w:rPr>
                <w:sz w:val="16"/>
                <w:szCs w:val="16"/>
              </w:rPr>
              <w:t>Soquete</w:t>
            </w:r>
            <w:r w:rsidR="0051478F" w:rsidRPr="00404210">
              <w:rPr>
                <w:sz w:val="16"/>
                <w:szCs w:val="16"/>
              </w:rPr>
              <w:t xml:space="preserve"> para calha tubular, para lâmpadas t8 – 18w.</w:t>
            </w:r>
          </w:p>
        </w:tc>
        <w:tc>
          <w:tcPr>
            <w:tcW w:w="576" w:type="dxa"/>
            <w:tcBorders>
              <w:top w:val="nil"/>
              <w:left w:val="nil"/>
              <w:bottom w:val="single" w:sz="4" w:space="0" w:color="auto"/>
              <w:right w:val="single" w:sz="4" w:space="0" w:color="auto"/>
            </w:tcBorders>
            <w:shd w:val="clear" w:color="auto" w:fill="auto"/>
            <w:vAlign w:val="bottom"/>
            <w:hideMark/>
          </w:tcPr>
          <w:p w14:paraId="75FB5B15" w14:textId="6483A0B4"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10B67F23" w14:textId="266C78CB" w:rsidR="00404210" w:rsidRPr="00404210" w:rsidRDefault="0051478F" w:rsidP="00404210">
            <w:pPr>
              <w:jc w:val="right"/>
              <w:rPr>
                <w:color w:val="000000"/>
                <w:sz w:val="16"/>
                <w:szCs w:val="16"/>
              </w:rPr>
            </w:pPr>
            <w:r w:rsidRPr="00404210">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14:paraId="3663CC8B" w14:textId="2AF316A9" w:rsidR="00404210" w:rsidRPr="00404210" w:rsidRDefault="0051478F" w:rsidP="00404210">
            <w:pPr>
              <w:jc w:val="right"/>
              <w:rPr>
                <w:color w:val="000000"/>
                <w:sz w:val="16"/>
                <w:szCs w:val="16"/>
              </w:rPr>
            </w:pPr>
            <w:r w:rsidRPr="00404210">
              <w:rPr>
                <w:color w:val="000000"/>
                <w:sz w:val="16"/>
                <w:szCs w:val="16"/>
              </w:rPr>
              <w:t>3</w:t>
            </w:r>
          </w:p>
        </w:tc>
        <w:tc>
          <w:tcPr>
            <w:tcW w:w="1276" w:type="dxa"/>
            <w:tcBorders>
              <w:top w:val="nil"/>
              <w:left w:val="nil"/>
              <w:bottom w:val="single" w:sz="4" w:space="0" w:color="auto"/>
              <w:right w:val="single" w:sz="4" w:space="0" w:color="auto"/>
            </w:tcBorders>
            <w:shd w:val="clear" w:color="auto" w:fill="auto"/>
            <w:noWrap/>
            <w:vAlign w:val="bottom"/>
            <w:hideMark/>
          </w:tcPr>
          <w:p w14:paraId="0A71EA51" w14:textId="3BA59B04" w:rsidR="00404210" w:rsidRPr="00404210" w:rsidRDefault="0051478F" w:rsidP="00404210">
            <w:pPr>
              <w:jc w:val="right"/>
              <w:rPr>
                <w:color w:val="000000"/>
                <w:sz w:val="16"/>
                <w:szCs w:val="16"/>
              </w:rPr>
            </w:pPr>
            <w:r w:rsidRPr="00404210">
              <w:rPr>
                <w:color w:val="000000"/>
                <w:sz w:val="16"/>
                <w:szCs w:val="16"/>
              </w:rPr>
              <w:t>2</w:t>
            </w:r>
          </w:p>
        </w:tc>
        <w:tc>
          <w:tcPr>
            <w:tcW w:w="1134" w:type="dxa"/>
            <w:tcBorders>
              <w:top w:val="nil"/>
              <w:left w:val="nil"/>
              <w:bottom w:val="single" w:sz="4" w:space="0" w:color="auto"/>
              <w:right w:val="single" w:sz="4" w:space="0" w:color="auto"/>
            </w:tcBorders>
            <w:shd w:val="clear" w:color="auto" w:fill="auto"/>
            <w:noWrap/>
            <w:vAlign w:val="bottom"/>
            <w:hideMark/>
          </w:tcPr>
          <w:p w14:paraId="06C160DE" w14:textId="281B901B" w:rsidR="00404210" w:rsidRPr="00404210" w:rsidRDefault="0051478F" w:rsidP="00404210">
            <w:pPr>
              <w:jc w:val="right"/>
              <w:rPr>
                <w:color w:val="000000"/>
                <w:sz w:val="16"/>
                <w:szCs w:val="16"/>
              </w:rPr>
            </w:pPr>
            <w:r w:rsidRPr="00404210">
              <w:rPr>
                <w:color w:val="000000"/>
                <w:sz w:val="16"/>
                <w:szCs w:val="16"/>
              </w:rPr>
              <w:t>30</w:t>
            </w:r>
          </w:p>
        </w:tc>
        <w:tc>
          <w:tcPr>
            <w:tcW w:w="850" w:type="dxa"/>
            <w:tcBorders>
              <w:top w:val="nil"/>
              <w:left w:val="nil"/>
              <w:bottom w:val="single" w:sz="4" w:space="0" w:color="auto"/>
              <w:right w:val="single" w:sz="4" w:space="0" w:color="auto"/>
            </w:tcBorders>
            <w:shd w:val="clear" w:color="auto" w:fill="auto"/>
            <w:noWrap/>
            <w:vAlign w:val="bottom"/>
            <w:hideMark/>
          </w:tcPr>
          <w:p w14:paraId="01993AA9" w14:textId="3691B1A1" w:rsidR="00404210" w:rsidRPr="00404210" w:rsidRDefault="0051478F" w:rsidP="00404210">
            <w:pPr>
              <w:jc w:val="right"/>
              <w:rPr>
                <w:color w:val="000000"/>
                <w:sz w:val="16"/>
                <w:szCs w:val="16"/>
              </w:rPr>
            </w:pPr>
            <w:r w:rsidRPr="00404210">
              <w:rPr>
                <w:color w:val="000000"/>
                <w:sz w:val="16"/>
                <w:szCs w:val="16"/>
              </w:rPr>
              <w:t>10</w:t>
            </w:r>
          </w:p>
        </w:tc>
        <w:tc>
          <w:tcPr>
            <w:tcW w:w="709" w:type="dxa"/>
            <w:tcBorders>
              <w:top w:val="nil"/>
              <w:left w:val="nil"/>
              <w:bottom w:val="single" w:sz="4" w:space="0" w:color="auto"/>
              <w:right w:val="single" w:sz="4" w:space="0" w:color="auto"/>
            </w:tcBorders>
            <w:shd w:val="clear" w:color="auto" w:fill="auto"/>
            <w:noWrap/>
            <w:vAlign w:val="bottom"/>
            <w:hideMark/>
          </w:tcPr>
          <w:p w14:paraId="4333FDFF" w14:textId="6887B7C9" w:rsidR="00404210" w:rsidRPr="00404210" w:rsidRDefault="0051478F" w:rsidP="00404210">
            <w:pPr>
              <w:jc w:val="right"/>
              <w:rPr>
                <w:color w:val="000000"/>
                <w:sz w:val="16"/>
                <w:szCs w:val="16"/>
              </w:rPr>
            </w:pPr>
            <w:r w:rsidRPr="00404210">
              <w:rPr>
                <w:color w:val="000000"/>
                <w:sz w:val="16"/>
                <w:szCs w:val="16"/>
              </w:rPr>
              <w:t>50</w:t>
            </w:r>
          </w:p>
        </w:tc>
      </w:tr>
      <w:tr w:rsidR="00404210" w:rsidRPr="00404210" w14:paraId="329D0B39" w14:textId="77777777" w:rsidTr="00404210">
        <w:trPr>
          <w:trHeight w:val="835"/>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79C90D70" w14:textId="2A7F96DC" w:rsidR="00404210" w:rsidRPr="00404210" w:rsidRDefault="0051478F" w:rsidP="00404210">
            <w:pPr>
              <w:jc w:val="right"/>
              <w:rPr>
                <w:sz w:val="16"/>
                <w:szCs w:val="16"/>
              </w:rPr>
            </w:pPr>
            <w:r w:rsidRPr="00404210">
              <w:rPr>
                <w:sz w:val="16"/>
                <w:szCs w:val="16"/>
              </w:rPr>
              <w:lastRenderedPageBreak/>
              <w:t>123</w:t>
            </w:r>
          </w:p>
        </w:tc>
        <w:tc>
          <w:tcPr>
            <w:tcW w:w="2543" w:type="dxa"/>
            <w:tcBorders>
              <w:top w:val="nil"/>
              <w:left w:val="nil"/>
              <w:bottom w:val="single" w:sz="4" w:space="0" w:color="auto"/>
              <w:right w:val="single" w:sz="4" w:space="0" w:color="auto"/>
            </w:tcBorders>
            <w:shd w:val="clear" w:color="auto" w:fill="auto"/>
            <w:vAlign w:val="bottom"/>
            <w:hideMark/>
          </w:tcPr>
          <w:p w14:paraId="1F6A2D7E" w14:textId="03717B57" w:rsidR="00404210" w:rsidRPr="00404210" w:rsidRDefault="00ED4A89" w:rsidP="0051478F">
            <w:pPr>
              <w:jc w:val="both"/>
              <w:rPr>
                <w:sz w:val="16"/>
                <w:szCs w:val="16"/>
              </w:rPr>
            </w:pPr>
            <w:r w:rsidRPr="00404210">
              <w:rPr>
                <w:sz w:val="16"/>
                <w:szCs w:val="16"/>
              </w:rPr>
              <w:t>Tomada</w:t>
            </w:r>
            <w:r w:rsidR="0051478F" w:rsidRPr="00404210">
              <w:rPr>
                <w:sz w:val="16"/>
                <w:szCs w:val="16"/>
              </w:rPr>
              <w:t xml:space="preserve"> dupla 10a 250v, de embutir. </w:t>
            </w:r>
            <w:r w:rsidRPr="00404210">
              <w:rPr>
                <w:sz w:val="16"/>
                <w:szCs w:val="16"/>
              </w:rPr>
              <w:t>Completa</w:t>
            </w:r>
            <w:r w:rsidR="0051478F" w:rsidRPr="00404210">
              <w:rPr>
                <w:sz w:val="16"/>
                <w:szCs w:val="16"/>
              </w:rPr>
              <w:t xml:space="preserve">, incluindo suporte, módulos e placa, 4x2. </w:t>
            </w:r>
            <w:proofErr w:type="gramStart"/>
            <w:r w:rsidR="0051478F" w:rsidRPr="00404210">
              <w:rPr>
                <w:sz w:val="16"/>
                <w:szCs w:val="16"/>
              </w:rPr>
              <w:t>cor</w:t>
            </w:r>
            <w:proofErr w:type="gramEnd"/>
            <w:r w:rsidR="0051478F" w:rsidRPr="00404210">
              <w:rPr>
                <w:sz w:val="16"/>
                <w:szCs w:val="16"/>
              </w:rPr>
              <w:t xml:space="preserve"> branco.</w:t>
            </w:r>
          </w:p>
        </w:tc>
        <w:tc>
          <w:tcPr>
            <w:tcW w:w="576" w:type="dxa"/>
            <w:tcBorders>
              <w:top w:val="nil"/>
              <w:left w:val="nil"/>
              <w:bottom w:val="single" w:sz="4" w:space="0" w:color="auto"/>
              <w:right w:val="single" w:sz="4" w:space="0" w:color="auto"/>
            </w:tcBorders>
            <w:shd w:val="clear" w:color="auto" w:fill="auto"/>
            <w:vAlign w:val="bottom"/>
            <w:hideMark/>
          </w:tcPr>
          <w:p w14:paraId="47600999" w14:textId="5A8BADC7"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3FBD3CDC" w14:textId="3C804E5B" w:rsidR="00404210" w:rsidRPr="00404210" w:rsidRDefault="0051478F" w:rsidP="00404210">
            <w:pPr>
              <w:jc w:val="right"/>
              <w:rPr>
                <w:color w:val="000000"/>
                <w:sz w:val="16"/>
                <w:szCs w:val="16"/>
              </w:rPr>
            </w:pPr>
            <w:r w:rsidRPr="00404210">
              <w:rPr>
                <w:color w:val="000000"/>
                <w:sz w:val="16"/>
                <w:szCs w:val="16"/>
              </w:rPr>
              <w:t>30</w:t>
            </w:r>
          </w:p>
        </w:tc>
        <w:tc>
          <w:tcPr>
            <w:tcW w:w="851" w:type="dxa"/>
            <w:tcBorders>
              <w:top w:val="nil"/>
              <w:left w:val="nil"/>
              <w:bottom w:val="single" w:sz="4" w:space="0" w:color="auto"/>
              <w:right w:val="single" w:sz="4" w:space="0" w:color="auto"/>
            </w:tcBorders>
            <w:shd w:val="clear" w:color="auto" w:fill="auto"/>
            <w:noWrap/>
            <w:vAlign w:val="bottom"/>
            <w:hideMark/>
          </w:tcPr>
          <w:p w14:paraId="4D72CAFA" w14:textId="4AF1BC9C" w:rsidR="00404210" w:rsidRPr="00404210" w:rsidRDefault="0051478F" w:rsidP="00404210">
            <w:pPr>
              <w:jc w:val="right"/>
              <w:rPr>
                <w:color w:val="000000"/>
                <w:sz w:val="16"/>
                <w:szCs w:val="16"/>
              </w:rPr>
            </w:pPr>
            <w:r w:rsidRPr="00404210">
              <w:rPr>
                <w:color w:val="000000"/>
                <w:sz w:val="16"/>
                <w:szCs w:val="16"/>
              </w:rPr>
              <w:t>10</w:t>
            </w:r>
          </w:p>
        </w:tc>
        <w:tc>
          <w:tcPr>
            <w:tcW w:w="1276" w:type="dxa"/>
            <w:tcBorders>
              <w:top w:val="nil"/>
              <w:left w:val="nil"/>
              <w:bottom w:val="single" w:sz="4" w:space="0" w:color="auto"/>
              <w:right w:val="single" w:sz="4" w:space="0" w:color="auto"/>
            </w:tcBorders>
            <w:shd w:val="clear" w:color="auto" w:fill="auto"/>
            <w:noWrap/>
            <w:vAlign w:val="bottom"/>
            <w:hideMark/>
          </w:tcPr>
          <w:p w14:paraId="37FA55CB" w14:textId="6D94C934"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12F4765C" w14:textId="610279F2" w:rsidR="00404210" w:rsidRPr="00404210" w:rsidRDefault="0051478F" w:rsidP="00404210">
            <w:pPr>
              <w:jc w:val="right"/>
              <w:rPr>
                <w:color w:val="000000"/>
                <w:sz w:val="16"/>
                <w:szCs w:val="16"/>
              </w:rPr>
            </w:pPr>
            <w:r w:rsidRPr="00404210">
              <w:rPr>
                <w:color w:val="000000"/>
                <w:sz w:val="16"/>
                <w:szCs w:val="16"/>
              </w:rPr>
              <w:t>100</w:t>
            </w:r>
          </w:p>
        </w:tc>
        <w:tc>
          <w:tcPr>
            <w:tcW w:w="850" w:type="dxa"/>
            <w:tcBorders>
              <w:top w:val="nil"/>
              <w:left w:val="nil"/>
              <w:bottom w:val="single" w:sz="4" w:space="0" w:color="auto"/>
              <w:right w:val="single" w:sz="4" w:space="0" w:color="auto"/>
            </w:tcBorders>
            <w:shd w:val="clear" w:color="auto" w:fill="auto"/>
            <w:noWrap/>
            <w:vAlign w:val="bottom"/>
            <w:hideMark/>
          </w:tcPr>
          <w:p w14:paraId="4B9AE054" w14:textId="0FD996A5" w:rsidR="00404210" w:rsidRPr="00404210" w:rsidRDefault="0051478F" w:rsidP="00404210">
            <w:pPr>
              <w:jc w:val="right"/>
              <w:rPr>
                <w:color w:val="000000"/>
                <w:sz w:val="16"/>
                <w:szCs w:val="16"/>
              </w:rPr>
            </w:pPr>
            <w:r w:rsidRPr="00404210">
              <w:rPr>
                <w:color w:val="000000"/>
                <w:sz w:val="16"/>
                <w:szCs w:val="16"/>
              </w:rPr>
              <w:t>50</w:t>
            </w:r>
          </w:p>
        </w:tc>
        <w:tc>
          <w:tcPr>
            <w:tcW w:w="709" w:type="dxa"/>
            <w:tcBorders>
              <w:top w:val="nil"/>
              <w:left w:val="nil"/>
              <w:bottom w:val="single" w:sz="4" w:space="0" w:color="auto"/>
              <w:right w:val="single" w:sz="4" w:space="0" w:color="auto"/>
            </w:tcBorders>
            <w:shd w:val="clear" w:color="auto" w:fill="auto"/>
            <w:noWrap/>
            <w:vAlign w:val="bottom"/>
            <w:hideMark/>
          </w:tcPr>
          <w:p w14:paraId="0BE6DC45" w14:textId="066F6E6D" w:rsidR="00404210" w:rsidRPr="00404210" w:rsidRDefault="0051478F" w:rsidP="00404210">
            <w:pPr>
              <w:jc w:val="right"/>
              <w:rPr>
                <w:color w:val="000000"/>
                <w:sz w:val="16"/>
                <w:szCs w:val="16"/>
              </w:rPr>
            </w:pPr>
            <w:r w:rsidRPr="00404210">
              <w:rPr>
                <w:color w:val="000000"/>
                <w:sz w:val="16"/>
                <w:szCs w:val="16"/>
              </w:rPr>
              <w:t>200</w:t>
            </w:r>
          </w:p>
        </w:tc>
      </w:tr>
      <w:tr w:rsidR="00404210" w:rsidRPr="00404210" w14:paraId="4981C387" w14:textId="77777777" w:rsidTr="00404210">
        <w:trPr>
          <w:trHeight w:val="704"/>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4DC46079" w14:textId="26355E21" w:rsidR="00404210" w:rsidRPr="00404210" w:rsidRDefault="0051478F" w:rsidP="00404210">
            <w:pPr>
              <w:jc w:val="right"/>
              <w:rPr>
                <w:sz w:val="16"/>
                <w:szCs w:val="16"/>
              </w:rPr>
            </w:pPr>
            <w:r w:rsidRPr="00404210">
              <w:rPr>
                <w:sz w:val="16"/>
                <w:szCs w:val="16"/>
              </w:rPr>
              <w:t>124</w:t>
            </w:r>
          </w:p>
        </w:tc>
        <w:tc>
          <w:tcPr>
            <w:tcW w:w="2543" w:type="dxa"/>
            <w:tcBorders>
              <w:top w:val="nil"/>
              <w:left w:val="nil"/>
              <w:bottom w:val="single" w:sz="4" w:space="0" w:color="auto"/>
              <w:right w:val="single" w:sz="4" w:space="0" w:color="auto"/>
            </w:tcBorders>
            <w:shd w:val="clear" w:color="auto" w:fill="auto"/>
            <w:vAlign w:val="bottom"/>
            <w:hideMark/>
          </w:tcPr>
          <w:p w14:paraId="3AB21C47" w14:textId="37B3B72C" w:rsidR="00404210" w:rsidRPr="00404210" w:rsidRDefault="00ED4A89" w:rsidP="0051478F">
            <w:pPr>
              <w:jc w:val="both"/>
              <w:rPr>
                <w:sz w:val="16"/>
                <w:szCs w:val="16"/>
              </w:rPr>
            </w:pPr>
            <w:r w:rsidRPr="00404210">
              <w:rPr>
                <w:sz w:val="16"/>
                <w:szCs w:val="16"/>
              </w:rPr>
              <w:t>Tomada</w:t>
            </w:r>
            <w:r w:rsidR="0051478F" w:rsidRPr="00404210">
              <w:rPr>
                <w:sz w:val="16"/>
                <w:szCs w:val="16"/>
              </w:rPr>
              <w:t xml:space="preserve"> dupla 20a 250v, de embutir. </w:t>
            </w:r>
            <w:r w:rsidRPr="00404210">
              <w:rPr>
                <w:sz w:val="16"/>
                <w:szCs w:val="16"/>
              </w:rPr>
              <w:t>Completa</w:t>
            </w:r>
            <w:r w:rsidR="0051478F" w:rsidRPr="00404210">
              <w:rPr>
                <w:sz w:val="16"/>
                <w:szCs w:val="16"/>
              </w:rPr>
              <w:t xml:space="preserve">, incluindo suporte, módulos e placa, 4x2. </w:t>
            </w:r>
            <w:r w:rsidRPr="00404210">
              <w:rPr>
                <w:sz w:val="16"/>
                <w:szCs w:val="16"/>
              </w:rPr>
              <w:t>Cor</w:t>
            </w:r>
            <w:r w:rsidR="0051478F" w:rsidRPr="00404210">
              <w:rPr>
                <w:sz w:val="16"/>
                <w:szCs w:val="16"/>
              </w:rPr>
              <w:t xml:space="preserve"> branco.</w:t>
            </w:r>
          </w:p>
        </w:tc>
        <w:tc>
          <w:tcPr>
            <w:tcW w:w="576" w:type="dxa"/>
            <w:tcBorders>
              <w:top w:val="nil"/>
              <w:left w:val="nil"/>
              <w:bottom w:val="single" w:sz="4" w:space="0" w:color="auto"/>
              <w:right w:val="single" w:sz="4" w:space="0" w:color="auto"/>
            </w:tcBorders>
            <w:shd w:val="clear" w:color="auto" w:fill="auto"/>
            <w:vAlign w:val="bottom"/>
            <w:hideMark/>
          </w:tcPr>
          <w:p w14:paraId="5DF3B506" w14:textId="18CEB768"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24BCB705" w14:textId="757906B1" w:rsidR="00404210" w:rsidRPr="00404210" w:rsidRDefault="0051478F" w:rsidP="00404210">
            <w:pPr>
              <w:jc w:val="right"/>
              <w:rPr>
                <w:color w:val="000000"/>
                <w:sz w:val="16"/>
                <w:szCs w:val="16"/>
              </w:rPr>
            </w:pPr>
            <w:r w:rsidRPr="00404210">
              <w:rPr>
                <w:color w:val="000000"/>
                <w:sz w:val="16"/>
                <w:szCs w:val="16"/>
              </w:rPr>
              <w:t>30</w:t>
            </w:r>
          </w:p>
        </w:tc>
        <w:tc>
          <w:tcPr>
            <w:tcW w:w="851" w:type="dxa"/>
            <w:tcBorders>
              <w:top w:val="nil"/>
              <w:left w:val="nil"/>
              <w:bottom w:val="single" w:sz="4" w:space="0" w:color="auto"/>
              <w:right w:val="single" w:sz="4" w:space="0" w:color="auto"/>
            </w:tcBorders>
            <w:shd w:val="clear" w:color="auto" w:fill="auto"/>
            <w:noWrap/>
            <w:vAlign w:val="bottom"/>
            <w:hideMark/>
          </w:tcPr>
          <w:p w14:paraId="2638F80B" w14:textId="655DAFFC" w:rsidR="00404210" w:rsidRPr="00404210" w:rsidRDefault="0051478F" w:rsidP="00404210">
            <w:pPr>
              <w:jc w:val="right"/>
              <w:rPr>
                <w:color w:val="000000"/>
                <w:sz w:val="16"/>
                <w:szCs w:val="16"/>
              </w:rPr>
            </w:pPr>
            <w:r w:rsidRPr="00404210">
              <w:rPr>
                <w:color w:val="000000"/>
                <w:sz w:val="16"/>
                <w:szCs w:val="16"/>
              </w:rPr>
              <w:t>10</w:t>
            </w:r>
          </w:p>
        </w:tc>
        <w:tc>
          <w:tcPr>
            <w:tcW w:w="1276" w:type="dxa"/>
            <w:tcBorders>
              <w:top w:val="nil"/>
              <w:left w:val="nil"/>
              <w:bottom w:val="single" w:sz="4" w:space="0" w:color="auto"/>
              <w:right w:val="single" w:sz="4" w:space="0" w:color="auto"/>
            </w:tcBorders>
            <w:shd w:val="clear" w:color="auto" w:fill="auto"/>
            <w:noWrap/>
            <w:vAlign w:val="bottom"/>
            <w:hideMark/>
          </w:tcPr>
          <w:p w14:paraId="2E7A114C" w14:textId="55E68596"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557BA52D" w14:textId="14FAC402" w:rsidR="00404210" w:rsidRPr="00404210" w:rsidRDefault="0051478F" w:rsidP="00404210">
            <w:pPr>
              <w:jc w:val="right"/>
              <w:rPr>
                <w:color w:val="000000"/>
                <w:sz w:val="16"/>
                <w:szCs w:val="16"/>
              </w:rPr>
            </w:pPr>
            <w:r w:rsidRPr="00404210">
              <w:rPr>
                <w:color w:val="000000"/>
                <w:sz w:val="16"/>
                <w:szCs w:val="16"/>
              </w:rPr>
              <w:t>100</w:t>
            </w:r>
          </w:p>
        </w:tc>
        <w:tc>
          <w:tcPr>
            <w:tcW w:w="850" w:type="dxa"/>
            <w:tcBorders>
              <w:top w:val="nil"/>
              <w:left w:val="nil"/>
              <w:bottom w:val="single" w:sz="4" w:space="0" w:color="auto"/>
              <w:right w:val="single" w:sz="4" w:space="0" w:color="auto"/>
            </w:tcBorders>
            <w:shd w:val="clear" w:color="auto" w:fill="auto"/>
            <w:noWrap/>
            <w:vAlign w:val="bottom"/>
            <w:hideMark/>
          </w:tcPr>
          <w:p w14:paraId="5BDB85C8" w14:textId="35039973" w:rsidR="00404210" w:rsidRPr="00404210" w:rsidRDefault="0051478F" w:rsidP="00404210">
            <w:pPr>
              <w:jc w:val="right"/>
              <w:rPr>
                <w:color w:val="000000"/>
                <w:sz w:val="16"/>
                <w:szCs w:val="16"/>
              </w:rPr>
            </w:pPr>
            <w:r w:rsidRPr="00404210">
              <w:rPr>
                <w:color w:val="000000"/>
                <w:sz w:val="16"/>
                <w:szCs w:val="16"/>
              </w:rPr>
              <w:t>50</w:t>
            </w:r>
          </w:p>
        </w:tc>
        <w:tc>
          <w:tcPr>
            <w:tcW w:w="709" w:type="dxa"/>
            <w:tcBorders>
              <w:top w:val="nil"/>
              <w:left w:val="nil"/>
              <w:bottom w:val="single" w:sz="4" w:space="0" w:color="auto"/>
              <w:right w:val="single" w:sz="4" w:space="0" w:color="auto"/>
            </w:tcBorders>
            <w:shd w:val="clear" w:color="auto" w:fill="auto"/>
            <w:noWrap/>
            <w:vAlign w:val="bottom"/>
            <w:hideMark/>
          </w:tcPr>
          <w:p w14:paraId="40B70D30" w14:textId="5B70FBA3" w:rsidR="00404210" w:rsidRPr="00404210" w:rsidRDefault="0051478F" w:rsidP="00404210">
            <w:pPr>
              <w:jc w:val="right"/>
              <w:rPr>
                <w:color w:val="000000"/>
                <w:sz w:val="16"/>
                <w:szCs w:val="16"/>
              </w:rPr>
            </w:pPr>
            <w:r w:rsidRPr="00404210">
              <w:rPr>
                <w:color w:val="000000"/>
                <w:sz w:val="16"/>
                <w:szCs w:val="16"/>
              </w:rPr>
              <w:t>200</w:t>
            </w:r>
          </w:p>
        </w:tc>
      </w:tr>
      <w:tr w:rsidR="00404210" w:rsidRPr="00404210" w14:paraId="15549B24" w14:textId="77777777" w:rsidTr="00ED4A89">
        <w:trPr>
          <w:trHeight w:val="562"/>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1236EAC3" w14:textId="7CE52933" w:rsidR="00404210" w:rsidRPr="00404210" w:rsidRDefault="0051478F" w:rsidP="00404210">
            <w:pPr>
              <w:jc w:val="right"/>
              <w:rPr>
                <w:sz w:val="16"/>
                <w:szCs w:val="16"/>
              </w:rPr>
            </w:pPr>
            <w:r w:rsidRPr="00404210">
              <w:rPr>
                <w:sz w:val="16"/>
                <w:szCs w:val="16"/>
              </w:rPr>
              <w:t>125</w:t>
            </w:r>
          </w:p>
        </w:tc>
        <w:tc>
          <w:tcPr>
            <w:tcW w:w="2543" w:type="dxa"/>
            <w:tcBorders>
              <w:top w:val="nil"/>
              <w:left w:val="nil"/>
              <w:bottom w:val="single" w:sz="4" w:space="0" w:color="auto"/>
              <w:right w:val="single" w:sz="4" w:space="0" w:color="auto"/>
            </w:tcBorders>
            <w:shd w:val="clear" w:color="auto" w:fill="auto"/>
            <w:vAlign w:val="bottom"/>
            <w:hideMark/>
          </w:tcPr>
          <w:p w14:paraId="209766F6" w14:textId="687881CE" w:rsidR="00404210" w:rsidRPr="00404210" w:rsidRDefault="00ED4A89" w:rsidP="0051478F">
            <w:pPr>
              <w:jc w:val="both"/>
              <w:rPr>
                <w:sz w:val="16"/>
                <w:szCs w:val="16"/>
              </w:rPr>
            </w:pPr>
            <w:r w:rsidRPr="00404210">
              <w:rPr>
                <w:sz w:val="16"/>
                <w:szCs w:val="16"/>
              </w:rPr>
              <w:t>Tomada</w:t>
            </w:r>
            <w:r w:rsidR="0051478F" w:rsidRPr="00404210">
              <w:rPr>
                <w:sz w:val="16"/>
                <w:szCs w:val="16"/>
              </w:rPr>
              <w:t xml:space="preserve"> simples 10a 250v de embutir. </w:t>
            </w:r>
            <w:r w:rsidRPr="00404210">
              <w:rPr>
                <w:sz w:val="16"/>
                <w:szCs w:val="16"/>
              </w:rPr>
              <w:t>Completa</w:t>
            </w:r>
            <w:r w:rsidR="0051478F" w:rsidRPr="00404210">
              <w:rPr>
                <w:sz w:val="16"/>
                <w:szCs w:val="16"/>
              </w:rPr>
              <w:t xml:space="preserve">, incluindo suporte, módulo e placa, 4x2. </w:t>
            </w:r>
            <w:r w:rsidRPr="00404210">
              <w:rPr>
                <w:sz w:val="16"/>
                <w:szCs w:val="16"/>
              </w:rPr>
              <w:t>Cor</w:t>
            </w:r>
            <w:r w:rsidR="0051478F" w:rsidRPr="00404210">
              <w:rPr>
                <w:sz w:val="16"/>
                <w:szCs w:val="16"/>
              </w:rPr>
              <w:t xml:space="preserve"> branco.</w:t>
            </w:r>
          </w:p>
        </w:tc>
        <w:tc>
          <w:tcPr>
            <w:tcW w:w="576" w:type="dxa"/>
            <w:tcBorders>
              <w:top w:val="nil"/>
              <w:left w:val="nil"/>
              <w:bottom w:val="single" w:sz="4" w:space="0" w:color="auto"/>
              <w:right w:val="single" w:sz="4" w:space="0" w:color="auto"/>
            </w:tcBorders>
            <w:shd w:val="clear" w:color="auto" w:fill="auto"/>
            <w:vAlign w:val="bottom"/>
            <w:hideMark/>
          </w:tcPr>
          <w:p w14:paraId="6B55B3F8" w14:textId="477F2AF1"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010A6F01" w14:textId="402E3093" w:rsidR="00404210" w:rsidRPr="00404210" w:rsidRDefault="0051478F" w:rsidP="00404210">
            <w:pPr>
              <w:jc w:val="right"/>
              <w:rPr>
                <w:color w:val="000000"/>
                <w:sz w:val="16"/>
                <w:szCs w:val="16"/>
              </w:rPr>
            </w:pPr>
            <w:r w:rsidRPr="00404210">
              <w:rPr>
                <w:color w:val="000000"/>
                <w:sz w:val="16"/>
                <w:szCs w:val="16"/>
              </w:rPr>
              <w:t>50</w:t>
            </w:r>
          </w:p>
        </w:tc>
        <w:tc>
          <w:tcPr>
            <w:tcW w:w="851" w:type="dxa"/>
            <w:tcBorders>
              <w:top w:val="nil"/>
              <w:left w:val="nil"/>
              <w:bottom w:val="single" w:sz="4" w:space="0" w:color="auto"/>
              <w:right w:val="single" w:sz="4" w:space="0" w:color="auto"/>
            </w:tcBorders>
            <w:shd w:val="clear" w:color="auto" w:fill="auto"/>
            <w:noWrap/>
            <w:vAlign w:val="bottom"/>
            <w:hideMark/>
          </w:tcPr>
          <w:p w14:paraId="2BBC5698" w14:textId="6FBF2182" w:rsidR="00404210" w:rsidRPr="00404210" w:rsidRDefault="0051478F" w:rsidP="00404210">
            <w:pPr>
              <w:jc w:val="right"/>
              <w:rPr>
                <w:color w:val="000000"/>
                <w:sz w:val="16"/>
                <w:szCs w:val="16"/>
              </w:rPr>
            </w:pPr>
            <w:r w:rsidRPr="00404210">
              <w:rPr>
                <w:color w:val="000000"/>
                <w:sz w:val="16"/>
                <w:szCs w:val="16"/>
              </w:rPr>
              <w:t>20</w:t>
            </w:r>
          </w:p>
        </w:tc>
        <w:tc>
          <w:tcPr>
            <w:tcW w:w="1276" w:type="dxa"/>
            <w:tcBorders>
              <w:top w:val="nil"/>
              <w:left w:val="nil"/>
              <w:bottom w:val="single" w:sz="4" w:space="0" w:color="auto"/>
              <w:right w:val="single" w:sz="4" w:space="0" w:color="auto"/>
            </w:tcBorders>
            <w:shd w:val="clear" w:color="auto" w:fill="auto"/>
            <w:noWrap/>
            <w:vAlign w:val="bottom"/>
            <w:hideMark/>
          </w:tcPr>
          <w:p w14:paraId="48F89597" w14:textId="3AE85BC4"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34E7E945" w14:textId="6EE3FAE1" w:rsidR="00404210" w:rsidRPr="00404210" w:rsidRDefault="0051478F" w:rsidP="00404210">
            <w:pPr>
              <w:jc w:val="right"/>
              <w:rPr>
                <w:color w:val="000000"/>
                <w:sz w:val="16"/>
                <w:szCs w:val="16"/>
              </w:rPr>
            </w:pPr>
            <w:r w:rsidRPr="00404210">
              <w:rPr>
                <w:color w:val="000000"/>
                <w:sz w:val="16"/>
                <w:szCs w:val="16"/>
              </w:rPr>
              <w:t>160</w:t>
            </w:r>
          </w:p>
        </w:tc>
        <w:tc>
          <w:tcPr>
            <w:tcW w:w="850" w:type="dxa"/>
            <w:tcBorders>
              <w:top w:val="nil"/>
              <w:left w:val="nil"/>
              <w:bottom w:val="single" w:sz="4" w:space="0" w:color="auto"/>
              <w:right w:val="single" w:sz="4" w:space="0" w:color="auto"/>
            </w:tcBorders>
            <w:shd w:val="clear" w:color="auto" w:fill="auto"/>
            <w:noWrap/>
            <w:vAlign w:val="bottom"/>
            <w:hideMark/>
          </w:tcPr>
          <w:p w14:paraId="7CF0AA47" w14:textId="50FBB343" w:rsidR="00404210" w:rsidRPr="00404210" w:rsidRDefault="0051478F" w:rsidP="00404210">
            <w:pPr>
              <w:jc w:val="right"/>
              <w:rPr>
                <w:color w:val="000000"/>
                <w:sz w:val="16"/>
                <w:szCs w:val="16"/>
              </w:rPr>
            </w:pPr>
            <w:r w:rsidRPr="00404210">
              <w:rPr>
                <w:color w:val="000000"/>
                <w:sz w:val="16"/>
                <w:szCs w:val="16"/>
              </w:rPr>
              <w:t>60</w:t>
            </w:r>
          </w:p>
        </w:tc>
        <w:tc>
          <w:tcPr>
            <w:tcW w:w="709" w:type="dxa"/>
            <w:tcBorders>
              <w:top w:val="nil"/>
              <w:left w:val="nil"/>
              <w:bottom w:val="single" w:sz="4" w:space="0" w:color="auto"/>
              <w:right w:val="single" w:sz="4" w:space="0" w:color="auto"/>
            </w:tcBorders>
            <w:shd w:val="clear" w:color="auto" w:fill="auto"/>
            <w:noWrap/>
            <w:vAlign w:val="bottom"/>
            <w:hideMark/>
          </w:tcPr>
          <w:p w14:paraId="0E595D15" w14:textId="4FCC20D2" w:rsidR="00404210" w:rsidRPr="00404210" w:rsidRDefault="0051478F" w:rsidP="00404210">
            <w:pPr>
              <w:jc w:val="right"/>
              <w:rPr>
                <w:color w:val="000000"/>
                <w:sz w:val="16"/>
                <w:szCs w:val="16"/>
              </w:rPr>
            </w:pPr>
            <w:r w:rsidRPr="00404210">
              <w:rPr>
                <w:color w:val="000000"/>
                <w:sz w:val="16"/>
                <w:szCs w:val="16"/>
              </w:rPr>
              <w:t>300</w:t>
            </w:r>
          </w:p>
        </w:tc>
      </w:tr>
      <w:tr w:rsidR="00404210" w:rsidRPr="00404210" w14:paraId="06BD6C14" w14:textId="77777777" w:rsidTr="003666C9">
        <w:trPr>
          <w:trHeight w:val="415"/>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69D06381" w14:textId="48B593BD" w:rsidR="00404210" w:rsidRPr="00404210" w:rsidRDefault="0051478F" w:rsidP="00404210">
            <w:pPr>
              <w:jc w:val="right"/>
              <w:rPr>
                <w:sz w:val="16"/>
                <w:szCs w:val="16"/>
              </w:rPr>
            </w:pPr>
            <w:r w:rsidRPr="00404210">
              <w:rPr>
                <w:sz w:val="16"/>
                <w:szCs w:val="16"/>
              </w:rPr>
              <w:t>126</w:t>
            </w:r>
          </w:p>
        </w:tc>
        <w:tc>
          <w:tcPr>
            <w:tcW w:w="2543" w:type="dxa"/>
            <w:tcBorders>
              <w:top w:val="nil"/>
              <w:left w:val="nil"/>
              <w:bottom w:val="single" w:sz="4" w:space="0" w:color="auto"/>
              <w:right w:val="single" w:sz="4" w:space="0" w:color="auto"/>
            </w:tcBorders>
            <w:shd w:val="clear" w:color="auto" w:fill="auto"/>
            <w:vAlign w:val="bottom"/>
            <w:hideMark/>
          </w:tcPr>
          <w:p w14:paraId="0D015B46" w14:textId="7659CBD9" w:rsidR="00404210" w:rsidRPr="00404210" w:rsidRDefault="00ED4A89" w:rsidP="0051478F">
            <w:pPr>
              <w:jc w:val="both"/>
              <w:rPr>
                <w:sz w:val="16"/>
                <w:szCs w:val="16"/>
              </w:rPr>
            </w:pPr>
            <w:r w:rsidRPr="00404210">
              <w:rPr>
                <w:sz w:val="16"/>
                <w:szCs w:val="16"/>
              </w:rPr>
              <w:t>Tomada</w:t>
            </w:r>
            <w:r w:rsidR="0051478F" w:rsidRPr="00404210">
              <w:rPr>
                <w:sz w:val="16"/>
                <w:szCs w:val="16"/>
              </w:rPr>
              <w:t xml:space="preserve"> simples 10a 250v de sobrepor. </w:t>
            </w:r>
            <w:r w:rsidRPr="00404210">
              <w:rPr>
                <w:sz w:val="16"/>
                <w:szCs w:val="16"/>
              </w:rPr>
              <w:t>Conjunto</w:t>
            </w:r>
            <w:r w:rsidR="0051478F" w:rsidRPr="00404210">
              <w:rPr>
                <w:sz w:val="16"/>
                <w:szCs w:val="16"/>
              </w:rPr>
              <w:t xml:space="preserve"> completo. </w:t>
            </w:r>
            <w:r w:rsidRPr="00404210">
              <w:rPr>
                <w:sz w:val="16"/>
                <w:szCs w:val="16"/>
              </w:rPr>
              <w:t>Cor</w:t>
            </w:r>
            <w:r w:rsidR="0051478F" w:rsidRPr="00404210">
              <w:rPr>
                <w:sz w:val="16"/>
                <w:szCs w:val="16"/>
              </w:rPr>
              <w:t xml:space="preserve"> branco.</w:t>
            </w:r>
          </w:p>
        </w:tc>
        <w:tc>
          <w:tcPr>
            <w:tcW w:w="576" w:type="dxa"/>
            <w:tcBorders>
              <w:top w:val="nil"/>
              <w:left w:val="nil"/>
              <w:bottom w:val="single" w:sz="4" w:space="0" w:color="auto"/>
              <w:right w:val="single" w:sz="4" w:space="0" w:color="auto"/>
            </w:tcBorders>
            <w:shd w:val="clear" w:color="auto" w:fill="auto"/>
            <w:vAlign w:val="bottom"/>
            <w:hideMark/>
          </w:tcPr>
          <w:p w14:paraId="08174681" w14:textId="1BC57EDD" w:rsidR="00404210" w:rsidRPr="00404210" w:rsidRDefault="00B2337A" w:rsidP="00404210">
            <w:pPr>
              <w:rPr>
                <w:sz w:val="16"/>
                <w:szCs w:val="16"/>
              </w:rPr>
            </w:pPr>
            <w:proofErr w:type="spellStart"/>
            <w:r w:rsidRPr="00404210">
              <w:rPr>
                <w:sz w:val="16"/>
                <w:szCs w:val="16"/>
              </w:rPr>
              <w:t>U</w:t>
            </w:r>
            <w:r w:rsidR="0051478F" w:rsidRPr="00404210">
              <w:rPr>
                <w:sz w:val="16"/>
                <w:szCs w:val="16"/>
              </w:rPr>
              <w:t>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57024D0C" w14:textId="6136C9EE" w:rsidR="00404210" w:rsidRPr="00404210" w:rsidRDefault="0051478F" w:rsidP="00404210">
            <w:pPr>
              <w:jc w:val="right"/>
              <w:rPr>
                <w:color w:val="000000"/>
                <w:sz w:val="16"/>
                <w:szCs w:val="16"/>
              </w:rPr>
            </w:pPr>
            <w:r w:rsidRPr="00404210">
              <w:rPr>
                <w:color w:val="000000"/>
                <w:sz w:val="16"/>
                <w:szCs w:val="16"/>
              </w:rPr>
              <w:t>50</w:t>
            </w:r>
          </w:p>
        </w:tc>
        <w:tc>
          <w:tcPr>
            <w:tcW w:w="851" w:type="dxa"/>
            <w:tcBorders>
              <w:top w:val="nil"/>
              <w:left w:val="nil"/>
              <w:bottom w:val="single" w:sz="4" w:space="0" w:color="auto"/>
              <w:right w:val="single" w:sz="4" w:space="0" w:color="auto"/>
            </w:tcBorders>
            <w:shd w:val="clear" w:color="auto" w:fill="auto"/>
            <w:noWrap/>
            <w:vAlign w:val="bottom"/>
            <w:hideMark/>
          </w:tcPr>
          <w:p w14:paraId="16F0C851" w14:textId="6CD5DF59" w:rsidR="00404210" w:rsidRPr="00404210" w:rsidRDefault="0051478F" w:rsidP="00404210">
            <w:pPr>
              <w:jc w:val="right"/>
              <w:rPr>
                <w:color w:val="000000"/>
                <w:sz w:val="16"/>
                <w:szCs w:val="16"/>
              </w:rPr>
            </w:pPr>
            <w:r w:rsidRPr="00404210">
              <w:rPr>
                <w:color w:val="000000"/>
                <w:sz w:val="16"/>
                <w:szCs w:val="16"/>
              </w:rPr>
              <w:t>30</w:t>
            </w:r>
          </w:p>
        </w:tc>
        <w:tc>
          <w:tcPr>
            <w:tcW w:w="1276" w:type="dxa"/>
            <w:tcBorders>
              <w:top w:val="nil"/>
              <w:left w:val="nil"/>
              <w:bottom w:val="single" w:sz="4" w:space="0" w:color="auto"/>
              <w:right w:val="single" w:sz="4" w:space="0" w:color="auto"/>
            </w:tcBorders>
            <w:shd w:val="clear" w:color="auto" w:fill="auto"/>
            <w:noWrap/>
            <w:vAlign w:val="bottom"/>
            <w:hideMark/>
          </w:tcPr>
          <w:p w14:paraId="23E19C3E" w14:textId="16873436" w:rsidR="00404210" w:rsidRPr="00404210" w:rsidRDefault="0051478F" w:rsidP="00404210">
            <w:pPr>
              <w:jc w:val="right"/>
              <w:rPr>
                <w:color w:val="000000"/>
                <w:sz w:val="16"/>
                <w:szCs w:val="16"/>
              </w:rPr>
            </w:pPr>
            <w:r w:rsidRPr="00404210">
              <w:rPr>
                <w:color w:val="000000"/>
                <w:sz w:val="16"/>
                <w:szCs w:val="16"/>
              </w:rPr>
              <w:t>20</w:t>
            </w:r>
          </w:p>
        </w:tc>
        <w:tc>
          <w:tcPr>
            <w:tcW w:w="1134" w:type="dxa"/>
            <w:tcBorders>
              <w:top w:val="nil"/>
              <w:left w:val="nil"/>
              <w:bottom w:val="single" w:sz="4" w:space="0" w:color="auto"/>
              <w:right w:val="single" w:sz="4" w:space="0" w:color="auto"/>
            </w:tcBorders>
            <w:shd w:val="clear" w:color="auto" w:fill="auto"/>
            <w:noWrap/>
            <w:vAlign w:val="bottom"/>
            <w:hideMark/>
          </w:tcPr>
          <w:p w14:paraId="5B6B95DA" w14:textId="54B3A43E" w:rsidR="00404210" w:rsidRPr="00404210" w:rsidRDefault="0051478F" w:rsidP="00404210">
            <w:pPr>
              <w:jc w:val="right"/>
              <w:rPr>
                <w:color w:val="000000"/>
                <w:sz w:val="16"/>
                <w:szCs w:val="16"/>
              </w:rPr>
            </w:pPr>
            <w:r w:rsidRPr="00404210">
              <w:rPr>
                <w:color w:val="000000"/>
                <w:sz w:val="16"/>
                <w:szCs w:val="16"/>
              </w:rPr>
              <w:t>300</w:t>
            </w:r>
          </w:p>
        </w:tc>
        <w:tc>
          <w:tcPr>
            <w:tcW w:w="850" w:type="dxa"/>
            <w:tcBorders>
              <w:top w:val="nil"/>
              <w:left w:val="nil"/>
              <w:bottom w:val="single" w:sz="4" w:space="0" w:color="auto"/>
              <w:right w:val="single" w:sz="4" w:space="0" w:color="auto"/>
            </w:tcBorders>
            <w:shd w:val="clear" w:color="auto" w:fill="auto"/>
            <w:noWrap/>
            <w:vAlign w:val="bottom"/>
            <w:hideMark/>
          </w:tcPr>
          <w:p w14:paraId="1F7D4E86" w14:textId="3C88CC53" w:rsidR="00404210" w:rsidRPr="00404210" w:rsidRDefault="0051478F" w:rsidP="00404210">
            <w:pPr>
              <w:jc w:val="right"/>
              <w:rPr>
                <w:color w:val="000000"/>
                <w:sz w:val="16"/>
                <w:szCs w:val="16"/>
              </w:rPr>
            </w:pPr>
            <w:r w:rsidRPr="00404210">
              <w:rPr>
                <w:color w:val="000000"/>
                <w:sz w:val="16"/>
                <w:szCs w:val="16"/>
              </w:rPr>
              <w:t>100</w:t>
            </w:r>
          </w:p>
        </w:tc>
        <w:tc>
          <w:tcPr>
            <w:tcW w:w="709" w:type="dxa"/>
            <w:tcBorders>
              <w:top w:val="nil"/>
              <w:left w:val="nil"/>
              <w:bottom w:val="single" w:sz="4" w:space="0" w:color="auto"/>
              <w:right w:val="single" w:sz="4" w:space="0" w:color="auto"/>
            </w:tcBorders>
            <w:shd w:val="clear" w:color="auto" w:fill="auto"/>
            <w:noWrap/>
            <w:vAlign w:val="bottom"/>
            <w:hideMark/>
          </w:tcPr>
          <w:p w14:paraId="45F94449" w14:textId="6B59D42E" w:rsidR="00404210" w:rsidRPr="00404210" w:rsidRDefault="0051478F" w:rsidP="00404210">
            <w:pPr>
              <w:jc w:val="right"/>
              <w:rPr>
                <w:color w:val="000000"/>
                <w:sz w:val="16"/>
                <w:szCs w:val="16"/>
              </w:rPr>
            </w:pPr>
            <w:r w:rsidRPr="00404210">
              <w:rPr>
                <w:color w:val="000000"/>
                <w:sz w:val="16"/>
                <w:szCs w:val="16"/>
              </w:rPr>
              <w:t>500</w:t>
            </w:r>
          </w:p>
        </w:tc>
      </w:tr>
      <w:tr w:rsidR="00404210" w:rsidRPr="00404210" w14:paraId="76304D17" w14:textId="77777777" w:rsidTr="003666C9">
        <w:trPr>
          <w:trHeight w:val="562"/>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2BE800A7" w14:textId="29FA2574" w:rsidR="00404210" w:rsidRPr="00404210" w:rsidRDefault="0051478F" w:rsidP="00404210">
            <w:pPr>
              <w:jc w:val="right"/>
              <w:rPr>
                <w:sz w:val="16"/>
                <w:szCs w:val="16"/>
              </w:rPr>
            </w:pPr>
            <w:r w:rsidRPr="00404210">
              <w:rPr>
                <w:sz w:val="16"/>
                <w:szCs w:val="16"/>
              </w:rPr>
              <w:t>127</w:t>
            </w:r>
          </w:p>
        </w:tc>
        <w:tc>
          <w:tcPr>
            <w:tcW w:w="2543" w:type="dxa"/>
            <w:tcBorders>
              <w:top w:val="nil"/>
              <w:left w:val="nil"/>
              <w:bottom w:val="single" w:sz="4" w:space="0" w:color="auto"/>
              <w:right w:val="single" w:sz="4" w:space="0" w:color="auto"/>
            </w:tcBorders>
            <w:shd w:val="clear" w:color="auto" w:fill="auto"/>
            <w:vAlign w:val="bottom"/>
            <w:hideMark/>
          </w:tcPr>
          <w:p w14:paraId="53B021EC" w14:textId="7C5F92A0" w:rsidR="00404210" w:rsidRPr="00404210" w:rsidRDefault="003666C9" w:rsidP="0051478F">
            <w:pPr>
              <w:jc w:val="both"/>
              <w:rPr>
                <w:sz w:val="16"/>
                <w:szCs w:val="16"/>
              </w:rPr>
            </w:pPr>
            <w:r w:rsidRPr="00404210">
              <w:rPr>
                <w:sz w:val="16"/>
                <w:szCs w:val="16"/>
              </w:rPr>
              <w:t>Tomada</w:t>
            </w:r>
            <w:r w:rsidR="0051478F" w:rsidRPr="00404210">
              <w:rPr>
                <w:sz w:val="16"/>
                <w:szCs w:val="16"/>
              </w:rPr>
              <w:t xml:space="preserve"> simples 20a 250v de embutir. </w:t>
            </w:r>
            <w:r w:rsidRPr="00404210">
              <w:rPr>
                <w:sz w:val="16"/>
                <w:szCs w:val="16"/>
              </w:rPr>
              <w:t>Completa</w:t>
            </w:r>
            <w:r w:rsidR="0051478F" w:rsidRPr="00404210">
              <w:rPr>
                <w:sz w:val="16"/>
                <w:szCs w:val="16"/>
              </w:rPr>
              <w:t xml:space="preserve">, incluindo suporte, módulo e placa, 4x2. </w:t>
            </w:r>
            <w:r w:rsidRPr="00404210">
              <w:rPr>
                <w:sz w:val="16"/>
                <w:szCs w:val="16"/>
              </w:rPr>
              <w:t>Cor</w:t>
            </w:r>
            <w:r w:rsidR="0051478F" w:rsidRPr="00404210">
              <w:rPr>
                <w:sz w:val="16"/>
                <w:szCs w:val="16"/>
              </w:rPr>
              <w:t xml:space="preserve"> branco. </w:t>
            </w:r>
          </w:p>
        </w:tc>
        <w:tc>
          <w:tcPr>
            <w:tcW w:w="576" w:type="dxa"/>
            <w:tcBorders>
              <w:top w:val="nil"/>
              <w:left w:val="nil"/>
              <w:bottom w:val="single" w:sz="4" w:space="0" w:color="auto"/>
              <w:right w:val="single" w:sz="4" w:space="0" w:color="auto"/>
            </w:tcBorders>
            <w:shd w:val="clear" w:color="auto" w:fill="auto"/>
            <w:vAlign w:val="bottom"/>
            <w:hideMark/>
          </w:tcPr>
          <w:p w14:paraId="271235C6" w14:textId="691B40C8"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40891DB8" w14:textId="44E68ED5" w:rsidR="00404210" w:rsidRPr="00404210" w:rsidRDefault="0051478F" w:rsidP="00404210">
            <w:pPr>
              <w:jc w:val="right"/>
              <w:rPr>
                <w:color w:val="000000"/>
                <w:sz w:val="16"/>
                <w:szCs w:val="16"/>
              </w:rPr>
            </w:pPr>
            <w:r w:rsidRPr="00404210">
              <w:rPr>
                <w:color w:val="000000"/>
                <w:sz w:val="16"/>
                <w:szCs w:val="16"/>
              </w:rPr>
              <w:t>30</w:t>
            </w:r>
          </w:p>
        </w:tc>
        <w:tc>
          <w:tcPr>
            <w:tcW w:w="851" w:type="dxa"/>
            <w:tcBorders>
              <w:top w:val="nil"/>
              <w:left w:val="nil"/>
              <w:bottom w:val="single" w:sz="4" w:space="0" w:color="auto"/>
              <w:right w:val="single" w:sz="4" w:space="0" w:color="auto"/>
            </w:tcBorders>
            <w:shd w:val="clear" w:color="auto" w:fill="auto"/>
            <w:noWrap/>
            <w:vAlign w:val="bottom"/>
            <w:hideMark/>
          </w:tcPr>
          <w:p w14:paraId="7EDB6FAE" w14:textId="5F83DB42" w:rsidR="00404210" w:rsidRPr="00404210" w:rsidRDefault="0051478F" w:rsidP="00404210">
            <w:pPr>
              <w:jc w:val="right"/>
              <w:rPr>
                <w:color w:val="000000"/>
                <w:sz w:val="16"/>
                <w:szCs w:val="16"/>
              </w:rPr>
            </w:pPr>
            <w:r w:rsidRPr="00404210">
              <w:rPr>
                <w:color w:val="000000"/>
                <w:sz w:val="16"/>
                <w:szCs w:val="16"/>
              </w:rPr>
              <w:t>10</w:t>
            </w:r>
          </w:p>
        </w:tc>
        <w:tc>
          <w:tcPr>
            <w:tcW w:w="1276" w:type="dxa"/>
            <w:tcBorders>
              <w:top w:val="nil"/>
              <w:left w:val="nil"/>
              <w:bottom w:val="single" w:sz="4" w:space="0" w:color="auto"/>
              <w:right w:val="single" w:sz="4" w:space="0" w:color="auto"/>
            </w:tcBorders>
            <w:shd w:val="clear" w:color="auto" w:fill="auto"/>
            <w:noWrap/>
            <w:vAlign w:val="bottom"/>
            <w:hideMark/>
          </w:tcPr>
          <w:p w14:paraId="2E0AE889" w14:textId="115EE0D2" w:rsidR="00404210" w:rsidRPr="00404210" w:rsidRDefault="0051478F" w:rsidP="00404210">
            <w:pPr>
              <w:jc w:val="right"/>
              <w:rPr>
                <w:color w:val="000000"/>
                <w:sz w:val="16"/>
                <w:szCs w:val="16"/>
              </w:rPr>
            </w:pPr>
            <w:r w:rsidRPr="00404210">
              <w:rPr>
                <w:color w:val="000000"/>
                <w:sz w:val="16"/>
                <w:szCs w:val="16"/>
              </w:rPr>
              <w:t>10</w:t>
            </w:r>
          </w:p>
        </w:tc>
        <w:tc>
          <w:tcPr>
            <w:tcW w:w="1134" w:type="dxa"/>
            <w:tcBorders>
              <w:top w:val="nil"/>
              <w:left w:val="nil"/>
              <w:bottom w:val="single" w:sz="4" w:space="0" w:color="auto"/>
              <w:right w:val="single" w:sz="4" w:space="0" w:color="auto"/>
            </w:tcBorders>
            <w:shd w:val="clear" w:color="auto" w:fill="auto"/>
            <w:noWrap/>
            <w:vAlign w:val="bottom"/>
            <w:hideMark/>
          </w:tcPr>
          <w:p w14:paraId="3651B98B" w14:textId="59E293F0" w:rsidR="00404210" w:rsidRPr="00404210" w:rsidRDefault="0051478F" w:rsidP="00404210">
            <w:pPr>
              <w:jc w:val="right"/>
              <w:rPr>
                <w:color w:val="000000"/>
                <w:sz w:val="16"/>
                <w:szCs w:val="16"/>
              </w:rPr>
            </w:pPr>
            <w:r w:rsidRPr="00404210">
              <w:rPr>
                <w:color w:val="000000"/>
                <w:sz w:val="16"/>
                <w:szCs w:val="16"/>
              </w:rPr>
              <w:t>100</w:t>
            </w:r>
          </w:p>
        </w:tc>
        <w:tc>
          <w:tcPr>
            <w:tcW w:w="850" w:type="dxa"/>
            <w:tcBorders>
              <w:top w:val="nil"/>
              <w:left w:val="nil"/>
              <w:bottom w:val="single" w:sz="4" w:space="0" w:color="auto"/>
              <w:right w:val="single" w:sz="4" w:space="0" w:color="auto"/>
            </w:tcBorders>
            <w:shd w:val="clear" w:color="auto" w:fill="auto"/>
            <w:noWrap/>
            <w:vAlign w:val="bottom"/>
            <w:hideMark/>
          </w:tcPr>
          <w:p w14:paraId="77DAF811" w14:textId="45C581F8" w:rsidR="00404210" w:rsidRPr="00404210" w:rsidRDefault="0051478F" w:rsidP="00404210">
            <w:pPr>
              <w:jc w:val="right"/>
              <w:rPr>
                <w:color w:val="000000"/>
                <w:sz w:val="16"/>
                <w:szCs w:val="16"/>
              </w:rPr>
            </w:pPr>
            <w:r w:rsidRPr="00404210">
              <w:rPr>
                <w:color w:val="000000"/>
                <w:sz w:val="16"/>
                <w:szCs w:val="16"/>
              </w:rPr>
              <w:t>50</w:t>
            </w:r>
          </w:p>
        </w:tc>
        <w:tc>
          <w:tcPr>
            <w:tcW w:w="709" w:type="dxa"/>
            <w:tcBorders>
              <w:top w:val="nil"/>
              <w:left w:val="nil"/>
              <w:bottom w:val="single" w:sz="4" w:space="0" w:color="auto"/>
              <w:right w:val="single" w:sz="4" w:space="0" w:color="auto"/>
            </w:tcBorders>
            <w:shd w:val="clear" w:color="auto" w:fill="auto"/>
            <w:noWrap/>
            <w:vAlign w:val="bottom"/>
            <w:hideMark/>
          </w:tcPr>
          <w:p w14:paraId="0B0C694C" w14:textId="3DC15DA8" w:rsidR="00404210" w:rsidRPr="00404210" w:rsidRDefault="0051478F" w:rsidP="00404210">
            <w:pPr>
              <w:jc w:val="right"/>
              <w:rPr>
                <w:color w:val="000000"/>
                <w:sz w:val="16"/>
                <w:szCs w:val="16"/>
              </w:rPr>
            </w:pPr>
            <w:r w:rsidRPr="00404210">
              <w:rPr>
                <w:color w:val="000000"/>
                <w:sz w:val="16"/>
                <w:szCs w:val="16"/>
              </w:rPr>
              <w:t>200</w:t>
            </w:r>
          </w:p>
        </w:tc>
      </w:tr>
      <w:tr w:rsidR="00404210" w:rsidRPr="00404210" w14:paraId="0500C34A" w14:textId="77777777" w:rsidTr="003666C9">
        <w:trPr>
          <w:trHeight w:val="400"/>
        </w:trPr>
        <w:tc>
          <w:tcPr>
            <w:tcW w:w="567" w:type="dxa"/>
            <w:tcBorders>
              <w:top w:val="nil"/>
              <w:left w:val="single" w:sz="4" w:space="0" w:color="auto"/>
              <w:bottom w:val="single" w:sz="4" w:space="0" w:color="auto"/>
              <w:right w:val="single" w:sz="4" w:space="0" w:color="auto"/>
            </w:tcBorders>
            <w:shd w:val="clear" w:color="auto" w:fill="auto"/>
            <w:vAlign w:val="bottom"/>
            <w:hideMark/>
          </w:tcPr>
          <w:p w14:paraId="360A6C4F" w14:textId="3BC28DB0" w:rsidR="00404210" w:rsidRPr="00404210" w:rsidRDefault="0051478F" w:rsidP="00404210">
            <w:pPr>
              <w:jc w:val="right"/>
              <w:rPr>
                <w:sz w:val="16"/>
                <w:szCs w:val="16"/>
              </w:rPr>
            </w:pPr>
            <w:r w:rsidRPr="00404210">
              <w:rPr>
                <w:sz w:val="16"/>
                <w:szCs w:val="16"/>
              </w:rPr>
              <w:t>128</w:t>
            </w:r>
          </w:p>
        </w:tc>
        <w:tc>
          <w:tcPr>
            <w:tcW w:w="2543" w:type="dxa"/>
            <w:tcBorders>
              <w:top w:val="nil"/>
              <w:left w:val="nil"/>
              <w:bottom w:val="single" w:sz="4" w:space="0" w:color="auto"/>
              <w:right w:val="single" w:sz="4" w:space="0" w:color="auto"/>
            </w:tcBorders>
            <w:shd w:val="clear" w:color="auto" w:fill="auto"/>
            <w:vAlign w:val="bottom"/>
            <w:hideMark/>
          </w:tcPr>
          <w:p w14:paraId="4EDF95EE" w14:textId="1FAC4111" w:rsidR="00404210" w:rsidRPr="00404210" w:rsidRDefault="003666C9" w:rsidP="0051478F">
            <w:pPr>
              <w:jc w:val="both"/>
              <w:rPr>
                <w:sz w:val="16"/>
                <w:szCs w:val="16"/>
              </w:rPr>
            </w:pPr>
            <w:r w:rsidRPr="00404210">
              <w:rPr>
                <w:sz w:val="16"/>
                <w:szCs w:val="16"/>
              </w:rPr>
              <w:t>Tomada</w:t>
            </w:r>
            <w:r w:rsidR="0051478F" w:rsidRPr="00404210">
              <w:rPr>
                <w:sz w:val="16"/>
                <w:szCs w:val="16"/>
              </w:rPr>
              <w:t xml:space="preserve"> simples 20a 250v de sobrepor. </w:t>
            </w:r>
            <w:r w:rsidRPr="00404210">
              <w:rPr>
                <w:sz w:val="16"/>
                <w:szCs w:val="16"/>
              </w:rPr>
              <w:t>Conjunto</w:t>
            </w:r>
            <w:r w:rsidR="0051478F" w:rsidRPr="00404210">
              <w:rPr>
                <w:sz w:val="16"/>
                <w:szCs w:val="16"/>
              </w:rPr>
              <w:t xml:space="preserve"> completo. </w:t>
            </w:r>
            <w:r w:rsidR="00A22905" w:rsidRPr="00404210">
              <w:rPr>
                <w:sz w:val="16"/>
                <w:szCs w:val="16"/>
              </w:rPr>
              <w:t>Cor</w:t>
            </w:r>
            <w:r w:rsidR="0051478F" w:rsidRPr="00404210">
              <w:rPr>
                <w:sz w:val="16"/>
                <w:szCs w:val="16"/>
              </w:rPr>
              <w:t xml:space="preserve"> branco.</w:t>
            </w:r>
          </w:p>
        </w:tc>
        <w:tc>
          <w:tcPr>
            <w:tcW w:w="576" w:type="dxa"/>
            <w:tcBorders>
              <w:top w:val="nil"/>
              <w:left w:val="nil"/>
              <w:bottom w:val="single" w:sz="4" w:space="0" w:color="auto"/>
              <w:right w:val="single" w:sz="4" w:space="0" w:color="auto"/>
            </w:tcBorders>
            <w:shd w:val="clear" w:color="auto" w:fill="auto"/>
            <w:vAlign w:val="bottom"/>
            <w:hideMark/>
          </w:tcPr>
          <w:p w14:paraId="7287994F" w14:textId="3C429AFF" w:rsidR="00404210" w:rsidRPr="00404210" w:rsidRDefault="00B2337A" w:rsidP="00404210">
            <w:pPr>
              <w:rPr>
                <w:sz w:val="16"/>
                <w:szCs w:val="16"/>
              </w:rPr>
            </w:pPr>
            <w:proofErr w:type="spellStart"/>
            <w:r w:rsidRPr="00404210">
              <w:rPr>
                <w:sz w:val="16"/>
                <w:szCs w:val="16"/>
              </w:rPr>
              <w:t>Und</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56C23D67" w14:textId="428C558A" w:rsidR="00404210" w:rsidRPr="00404210" w:rsidRDefault="0051478F" w:rsidP="00404210">
            <w:pPr>
              <w:jc w:val="right"/>
              <w:rPr>
                <w:color w:val="000000"/>
                <w:sz w:val="16"/>
                <w:szCs w:val="16"/>
              </w:rPr>
            </w:pPr>
            <w:r w:rsidRPr="00404210">
              <w:rPr>
                <w:color w:val="000000"/>
                <w:sz w:val="16"/>
                <w:szCs w:val="16"/>
              </w:rPr>
              <w:t>50</w:t>
            </w:r>
          </w:p>
        </w:tc>
        <w:tc>
          <w:tcPr>
            <w:tcW w:w="851" w:type="dxa"/>
            <w:tcBorders>
              <w:top w:val="nil"/>
              <w:left w:val="nil"/>
              <w:bottom w:val="single" w:sz="4" w:space="0" w:color="auto"/>
              <w:right w:val="single" w:sz="4" w:space="0" w:color="auto"/>
            </w:tcBorders>
            <w:shd w:val="clear" w:color="auto" w:fill="auto"/>
            <w:noWrap/>
            <w:vAlign w:val="bottom"/>
            <w:hideMark/>
          </w:tcPr>
          <w:p w14:paraId="305958AB" w14:textId="35FDEE45" w:rsidR="00404210" w:rsidRPr="00404210" w:rsidRDefault="0051478F" w:rsidP="00404210">
            <w:pPr>
              <w:jc w:val="right"/>
              <w:rPr>
                <w:color w:val="000000"/>
                <w:sz w:val="16"/>
                <w:szCs w:val="16"/>
              </w:rPr>
            </w:pPr>
            <w:r w:rsidRPr="00404210">
              <w:rPr>
                <w:color w:val="000000"/>
                <w:sz w:val="16"/>
                <w:szCs w:val="16"/>
              </w:rPr>
              <w:t>30</w:t>
            </w:r>
          </w:p>
        </w:tc>
        <w:tc>
          <w:tcPr>
            <w:tcW w:w="1276" w:type="dxa"/>
            <w:tcBorders>
              <w:top w:val="nil"/>
              <w:left w:val="nil"/>
              <w:bottom w:val="single" w:sz="4" w:space="0" w:color="auto"/>
              <w:right w:val="single" w:sz="4" w:space="0" w:color="auto"/>
            </w:tcBorders>
            <w:shd w:val="clear" w:color="auto" w:fill="auto"/>
            <w:noWrap/>
            <w:vAlign w:val="bottom"/>
            <w:hideMark/>
          </w:tcPr>
          <w:p w14:paraId="3D93F1D7" w14:textId="4F84C9F9" w:rsidR="00404210" w:rsidRPr="00404210" w:rsidRDefault="0051478F" w:rsidP="00404210">
            <w:pPr>
              <w:jc w:val="right"/>
              <w:rPr>
                <w:color w:val="000000"/>
                <w:sz w:val="16"/>
                <w:szCs w:val="16"/>
              </w:rPr>
            </w:pPr>
            <w:r w:rsidRPr="00404210">
              <w:rPr>
                <w:color w:val="000000"/>
                <w:sz w:val="16"/>
                <w:szCs w:val="16"/>
              </w:rPr>
              <w:t>20</w:t>
            </w:r>
          </w:p>
        </w:tc>
        <w:tc>
          <w:tcPr>
            <w:tcW w:w="1134" w:type="dxa"/>
            <w:tcBorders>
              <w:top w:val="nil"/>
              <w:left w:val="nil"/>
              <w:bottom w:val="single" w:sz="4" w:space="0" w:color="auto"/>
              <w:right w:val="single" w:sz="4" w:space="0" w:color="auto"/>
            </w:tcBorders>
            <w:shd w:val="clear" w:color="auto" w:fill="auto"/>
            <w:noWrap/>
            <w:vAlign w:val="bottom"/>
            <w:hideMark/>
          </w:tcPr>
          <w:p w14:paraId="0A5410CD" w14:textId="607BA284" w:rsidR="00404210" w:rsidRPr="00404210" w:rsidRDefault="0051478F" w:rsidP="00404210">
            <w:pPr>
              <w:jc w:val="right"/>
              <w:rPr>
                <w:color w:val="000000"/>
                <w:sz w:val="16"/>
                <w:szCs w:val="16"/>
              </w:rPr>
            </w:pPr>
            <w:r w:rsidRPr="00404210">
              <w:rPr>
                <w:color w:val="000000"/>
                <w:sz w:val="16"/>
                <w:szCs w:val="16"/>
              </w:rPr>
              <w:t>300</w:t>
            </w:r>
          </w:p>
        </w:tc>
        <w:tc>
          <w:tcPr>
            <w:tcW w:w="850" w:type="dxa"/>
            <w:tcBorders>
              <w:top w:val="nil"/>
              <w:left w:val="nil"/>
              <w:bottom w:val="single" w:sz="4" w:space="0" w:color="auto"/>
              <w:right w:val="single" w:sz="4" w:space="0" w:color="auto"/>
            </w:tcBorders>
            <w:shd w:val="clear" w:color="auto" w:fill="auto"/>
            <w:noWrap/>
            <w:vAlign w:val="bottom"/>
            <w:hideMark/>
          </w:tcPr>
          <w:p w14:paraId="056AC4D1" w14:textId="372A034B" w:rsidR="00404210" w:rsidRPr="00404210" w:rsidRDefault="0051478F" w:rsidP="00404210">
            <w:pPr>
              <w:jc w:val="right"/>
              <w:rPr>
                <w:color w:val="000000"/>
                <w:sz w:val="16"/>
                <w:szCs w:val="16"/>
              </w:rPr>
            </w:pPr>
            <w:r w:rsidRPr="00404210">
              <w:rPr>
                <w:color w:val="000000"/>
                <w:sz w:val="16"/>
                <w:szCs w:val="16"/>
              </w:rPr>
              <w:t>100</w:t>
            </w:r>
          </w:p>
        </w:tc>
        <w:tc>
          <w:tcPr>
            <w:tcW w:w="709" w:type="dxa"/>
            <w:tcBorders>
              <w:top w:val="nil"/>
              <w:left w:val="nil"/>
              <w:bottom w:val="single" w:sz="4" w:space="0" w:color="auto"/>
              <w:right w:val="single" w:sz="4" w:space="0" w:color="auto"/>
            </w:tcBorders>
            <w:shd w:val="clear" w:color="auto" w:fill="auto"/>
            <w:noWrap/>
            <w:vAlign w:val="bottom"/>
            <w:hideMark/>
          </w:tcPr>
          <w:p w14:paraId="551796CB" w14:textId="1670F60D" w:rsidR="00404210" w:rsidRPr="00404210" w:rsidRDefault="0051478F" w:rsidP="00404210">
            <w:pPr>
              <w:jc w:val="right"/>
              <w:rPr>
                <w:color w:val="000000"/>
                <w:sz w:val="16"/>
                <w:szCs w:val="16"/>
              </w:rPr>
            </w:pPr>
            <w:r w:rsidRPr="00404210">
              <w:rPr>
                <w:color w:val="000000"/>
                <w:sz w:val="16"/>
                <w:szCs w:val="16"/>
              </w:rPr>
              <w:t>500</w:t>
            </w:r>
          </w:p>
        </w:tc>
      </w:tr>
    </w:tbl>
    <w:p w14:paraId="60EFD7C4" w14:textId="2E48DBD4" w:rsidR="0086762F" w:rsidRPr="00A22905" w:rsidRDefault="002A2BD5" w:rsidP="00C53F4A">
      <w:pPr>
        <w:jc w:val="both"/>
      </w:pPr>
      <w:r w:rsidRPr="002A2BD5">
        <w:t xml:space="preserve">             </w:t>
      </w:r>
    </w:p>
    <w:p w14:paraId="0EE2CC2B" w14:textId="54790C52" w:rsidR="00B83488" w:rsidRPr="001C20DA" w:rsidRDefault="00B83488" w:rsidP="00B83488">
      <w:pPr>
        <w:jc w:val="both"/>
      </w:pPr>
      <w:r w:rsidRPr="001C20DA">
        <w:rPr>
          <w:b/>
          <w:bCs/>
        </w:rPr>
        <w:t>1.</w:t>
      </w:r>
      <w:r w:rsidR="00A22905">
        <w:rPr>
          <w:b/>
          <w:bCs/>
        </w:rPr>
        <w:t>2</w:t>
      </w:r>
      <w:r w:rsidRPr="001C20DA">
        <w:rPr>
          <w:b/>
          <w:bCs/>
        </w:rPr>
        <w:t>. Amostra:</w:t>
      </w:r>
      <w:r w:rsidR="00562D60">
        <w:t xml:space="preserve"> Não serão solicitadas amostras para o presente processo.</w:t>
      </w:r>
    </w:p>
    <w:p w14:paraId="134C348C" w14:textId="77777777" w:rsidR="00AF552E" w:rsidRPr="001C20DA" w:rsidRDefault="00AF552E" w:rsidP="00AD42B1">
      <w:pPr>
        <w:jc w:val="both"/>
      </w:pPr>
    </w:p>
    <w:p w14:paraId="2CB02FEA" w14:textId="171D02B1" w:rsidR="00AF552E" w:rsidRDefault="0052287D" w:rsidP="00635F83">
      <w:pPr>
        <w:jc w:val="both"/>
      </w:pPr>
      <w:r w:rsidRPr="001C20DA">
        <w:rPr>
          <w:b/>
          <w:bCs/>
        </w:rPr>
        <w:t>1.</w:t>
      </w:r>
      <w:r w:rsidR="00635F83">
        <w:rPr>
          <w:b/>
          <w:bCs/>
        </w:rPr>
        <w:t>3</w:t>
      </w:r>
      <w:r w:rsidRPr="001C20DA">
        <w:rPr>
          <w:b/>
          <w:bCs/>
        </w:rPr>
        <w:t>. Critérios de Sustentabilidade:</w:t>
      </w:r>
      <w:r w:rsidRPr="001C20DA">
        <w:t xml:space="preserve"> </w:t>
      </w:r>
    </w:p>
    <w:p w14:paraId="2A7E09FA" w14:textId="3E17EDC1" w:rsidR="00F61789" w:rsidRDefault="00A86C86" w:rsidP="00B91719">
      <w:pPr>
        <w:ind w:firstLine="1134"/>
        <w:jc w:val="both"/>
      </w:pPr>
      <w:r>
        <w:t>A aquisição de materiais elétricos, por si só, não gera impactos ambienta</w:t>
      </w:r>
      <w:r w:rsidR="00D203F9">
        <w:t xml:space="preserve">is diretos relevantes, uma vez </w:t>
      </w:r>
      <w:r>
        <w:t>que se trata apenas do fornecimento de itens destinados à manutenção das in</w:t>
      </w:r>
      <w:r w:rsidR="00647482">
        <w:t xml:space="preserve">stalações públicas. Porém, </w:t>
      </w:r>
      <w:r w:rsidR="00F82FAF" w:rsidRPr="00F82FAF">
        <w:t>deverão ser observadas as diretrizes se aplicáveis constantes no Guia Nacional de Contratações Sustentáveis, além do cumprimento dos seguintes critérios:</w:t>
      </w:r>
    </w:p>
    <w:p w14:paraId="03B689A4" w14:textId="43DBE30B" w:rsidR="00BB2DD9" w:rsidRDefault="00BB2DD9" w:rsidP="00505C6A">
      <w:pPr>
        <w:pStyle w:val="PargrafodaLista"/>
        <w:numPr>
          <w:ilvl w:val="0"/>
          <w:numId w:val="1"/>
        </w:numPr>
        <w:jc w:val="both"/>
      </w:pPr>
      <w:r>
        <w:t>Dar preferência a envio de documentos na forma digital, a fim de reduzir a impressão de documentos;</w:t>
      </w:r>
    </w:p>
    <w:p w14:paraId="0CCB07B6" w14:textId="65A1F197" w:rsidR="00BB2DD9" w:rsidRDefault="00BB2DD9" w:rsidP="00505C6A">
      <w:pPr>
        <w:pStyle w:val="PargrafodaLista"/>
        <w:numPr>
          <w:ilvl w:val="0"/>
          <w:numId w:val="1"/>
        </w:numPr>
        <w:jc w:val="both"/>
      </w:pPr>
      <w:r>
        <w:t>Em caso de necessidade de envio de documentos à contratante, usar preferencialmente a função “duplex” (frente e verso), bem como de papel confeccionado com madeira de origem legal;</w:t>
      </w:r>
    </w:p>
    <w:p w14:paraId="63F38E42" w14:textId="10BE0A78" w:rsidR="00BB2DD9" w:rsidRDefault="00BB2DD9" w:rsidP="00505C6A">
      <w:pPr>
        <w:pStyle w:val="PargrafodaLista"/>
        <w:numPr>
          <w:ilvl w:val="0"/>
          <w:numId w:val="1"/>
        </w:numPr>
        <w:jc w:val="both"/>
      </w:pPr>
      <w:r>
        <w:t>Dar destinação sustentável a todos os resíduos produzidos, privilegiando se possível o reuso e a reciclagem dos materiais utilizados;</w:t>
      </w:r>
    </w:p>
    <w:p w14:paraId="11A55C36" w14:textId="65A4648D" w:rsidR="00BB2DD9" w:rsidRDefault="00BB2DD9" w:rsidP="00505C6A">
      <w:pPr>
        <w:pStyle w:val="PargrafodaLista"/>
        <w:numPr>
          <w:ilvl w:val="0"/>
          <w:numId w:val="1"/>
        </w:numPr>
        <w:jc w:val="both"/>
      </w:pPr>
      <w:r>
        <w:t>Quando necessário, fornecer aos empregados os equipamentos de segurança necessários para a execução do contrato;</w:t>
      </w:r>
    </w:p>
    <w:p w14:paraId="0FCF3C1E" w14:textId="2821E2A8" w:rsidR="00BB2DD9" w:rsidRDefault="00BB2DD9" w:rsidP="00505C6A">
      <w:pPr>
        <w:pStyle w:val="PargrafodaLista"/>
        <w:numPr>
          <w:ilvl w:val="0"/>
          <w:numId w:val="1"/>
        </w:numPr>
        <w:jc w:val="both"/>
      </w:pPr>
      <w:r>
        <w:t>Encaminhar os produtos em embala</w:t>
      </w:r>
      <w:r w:rsidR="00654663">
        <w:t>gens com menos volume;</w:t>
      </w:r>
    </w:p>
    <w:p w14:paraId="03F501AF" w14:textId="49A40994" w:rsidR="008151FE" w:rsidRDefault="00BB2DD9" w:rsidP="00505C6A">
      <w:pPr>
        <w:pStyle w:val="PargrafodaLista"/>
        <w:numPr>
          <w:ilvl w:val="0"/>
          <w:numId w:val="1"/>
        </w:numPr>
        <w:jc w:val="both"/>
      </w:pPr>
      <w:r>
        <w:t>Os fornecedores contratados devem observar as normas ambientais vigentes, especialmente no que se refere ao fornecimento de produtos certificados ou em conformidade com padrões de segurança, que atendam às normas da ABNT aplicáveis, que não utilizem substâncias proibidas ou restritas por legislação ambiental.</w:t>
      </w:r>
    </w:p>
    <w:p w14:paraId="2557A8A1" w14:textId="3E63E092" w:rsidR="008151FE" w:rsidRPr="008151FE" w:rsidRDefault="008151FE" w:rsidP="00B91719">
      <w:pPr>
        <w:ind w:firstLine="1134"/>
        <w:jc w:val="both"/>
      </w:pPr>
      <w:r w:rsidRPr="008151FE">
        <w:t>A solicitação desses requisitos visa alinhar a contratação às boas práticas de sustentabilidade e responsabilidade ambiental, tais medidas contribuem para a redução de impactos ambientais, incentivam o reaproveitamento e a destinação correta de resíduos. Além disso, acreditamos que são práticas simples, acessíveis e cada vez mais comuns no mercado, que não comprometem a competitividade entre as empresas, mas sim agregam valor ao objeto contratado e fortalecem o compromisso socioambiental da contratante e dos fornecedores envolvidos.</w:t>
      </w:r>
    </w:p>
    <w:p w14:paraId="55871529" w14:textId="77777777" w:rsidR="00282163" w:rsidRDefault="00282163" w:rsidP="00824461">
      <w:pPr>
        <w:jc w:val="both"/>
      </w:pPr>
    </w:p>
    <w:p w14:paraId="03C488A8" w14:textId="77777777" w:rsidR="00F82FAF" w:rsidRPr="001C20DA" w:rsidRDefault="00F82FAF" w:rsidP="00AD42B1">
      <w:pPr>
        <w:jc w:val="both"/>
      </w:pPr>
    </w:p>
    <w:p w14:paraId="20F381B7" w14:textId="332652E1" w:rsidR="0052287D" w:rsidRPr="001C20DA" w:rsidRDefault="0052287D" w:rsidP="0052287D">
      <w:pPr>
        <w:jc w:val="both"/>
        <w:rPr>
          <w:b/>
          <w:bCs/>
        </w:rPr>
      </w:pPr>
      <w:r w:rsidRPr="001C20DA">
        <w:rPr>
          <w:b/>
          <w:bCs/>
        </w:rPr>
        <w:lastRenderedPageBreak/>
        <w:t>1.</w:t>
      </w:r>
      <w:r w:rsidR="00A8268B">
        <w:rPr>
          <w:b/>
          <w:bCs/>
        </w:rPr>
        <w:t>4</w:t>
      </w:r>
      <w:r w:rsidRPr="001C20DA">
        <w:rPr>
          <w:b/>
          <w:bCs/>
        </w:rPr>
        <w:t>. Critérios de Pagamento</w:t>
      </w:r>
    </w:p>
    <w:p w14:paraId="138C01F7" w14:textId="0DA985DF" w:rsidR="00A8268B" w:rsidRDefault="00A8268B" w:rsidP="00A8268B">
      <w:pPr>
        <w:ind w:firstLine="1134"/>
        <w:jc w:val="both"/>
      </w:pPr>
      <w:r>
        <w:t>O pagamento será efetuado no prazo de até 30 (trinta) dias, contados a partir do atesto da Nota Fiscal.</w:t>
      </w:r>
    </w:p>
    <w:p w14:paraId="7D340A16" w14:textId="77777777" w:rsidR="00A8268B" w:rsidRDefault="00A8268B" w:rsidP="00A8268B">
      <w:pPr>
        <w:ind w:firstLine="1134"/>
        <w:jc w:val="both"/>
      </w:pPr>
      <w:r>
        <w:t>Em caso de atraso por parte do Contratante, os valores devidos ao Contratado serão atualizados monetariamente, considerando o período entre o término do prazo de pagamento e a data do efetivo pagamento, mediante aplicação do Índice Nacional de Preços ao Consumidor (INPC) para correção monetária.</w:t>
      </w:r>
    </w:p>
    <w:p w14:paraId="5073F862" w14:textId="77777777" w:rsidR="00A8268B" w:rsidRDefault="00A8268B" w:rsidP="00A8268B">
      <w:pPr>
        <w:ind w:firstLine="1134"/>
        <w:jc w:val="both"/>
      </w:pPr>
      <w:r>
        <w:t xml:space="preserve">As notas fiscais/faturas deverão ser emitidas em nome do Município de Bandeirantes, inscrito no CNPJ sob o nº 76.235.753/0001-48, com endereço na Rua Frei Rafael </w:t>
      </w:r>
      <w:proofErr w:type="spellStart"/>
      <w:r>
        <w:t>Proner</w:t>
      </w:r>
      <w:proofErr w:type="spellEnd"/>
      <w:r>
        <w:t>, nº 1457, Centro, Bandeirantes/PR, contendo obrigatoriamente o número da licitação, do contrato e da solicitação de fornecimento/empenho, quando aplicável.</w:t>
      </w:r>
    </w:p>
    <w:p w14:paraId="38C40ECA" w14:textId="0C0CB453" w:rsidR="0052287D" w:rsidRPr="001C20DA" w:rsidRDefault="00A8268B" w:rsidP="00A8268B">
      <w:pPr>
        <w:ind w:firstLine="1134"/>
        <w:jc w:val="both"/>
      </w:pPr>
      <w:r>
        <w:t>Os demais critérios serão estabelecidos no Termo de Referência.</w:t>
      </w:r>
    </w:p>
    <w:p w14:paraId="7FDDB993" w14:textId="77777777" w:rsidR="0052287D" w:rsidRPr="001C20DA" w:rsidRDefault="0052287D" w:rsidP="00A8268B">
      <w:pPr>
        <w:ind w:firstLine="1134"/>
        <w:jc w:val="both"/>
      </w:pPr>
    </w:p>
    <w:p w14:paraId="4B1A7EAF" w14:textId="2CCF75E9" w:rsidR="0052287D" w:rsidRPr="00CF2823" w:rsidRDefault="00CF2823" w:rsidP="0052287D">
      <w:pPr>
        <w:jc w:val="both"/>
        <w:rPr>
          <w:b/>
          <w:bCs/>
        </w:rPr>
      </w:pPr>
      <w:r>
        <w:rPr>
          <w:b/>
          <w:bCs/>
        </w:rPr>
        <w:t>1.5</w:t>
      </w:r>
      <w:r w:rsidR="0052287D" w:rsidRPr="001C20DA">
        <w:rPr>
          <w:b/>
          <w:bCs/>
        </w:rPr>
        <w:t>. Das Contratações Anteriores</w:t>
      </w:r>
    </w:p>
    <w:p w14:paraId="76A97716" w14:textId="77777777" w:rsidR="005420D3" w:rsidRDefault="0052287D" w:rsidP="005420D3">
      <w:pPr>
        <w:ind w:firstLine="1134"/>
        <w:jc w:val="both"/>
      </w:pPr>
      <w:r w:rsidRPr="001C20DA">
        <w:t xml:space="preserve">O Município de Bandeirantes/PR possui histórico de aquisições de </w:t>
      </w:r>
      <w:r w:rsidR="00CF2823">
        <w:t>materiais elétricos destinados a diversas secretarias do município</w:t>
      </w:r>
      <w:r w:rsidRPr="001C20DA">
        <w:t xml:space="preserve">, </w:t>
      </w:r>
      <w:r w:rsidR="00CF2823">
        <w:t>conduzidos através de processos de licitações próprios.</w:t>
      </w:r>
    </w:p>
    <w:p w14:paraId="01775BE6" w14:textId="77777777" w:rsidR="005420D3" w:rsidRDefault="005420D3" w:rsidP="005420D3">
      <w:pPr>
        <w:ind w:firstLine="1134"/>
        <w:jc w:val="both"/>
      </w:pPr>
      <w:r>
        <w:t xml:space="preserve">Temos como exemplo os seguintes dados: </w:t>
      </w:r>
    </w:p>
    <w:p w14:paraId="5428A17D" w14:textId="51E2192D" w:rsidR="005420D3" w:rsidRPr="00DF789B" w:rsidRDefault="005420D3" w:rsidP="00505C6A">
      <w:pPr>
        <w:pStyle w:val="PargrafodaLista"/>
        <w:numPr>
          <w:ilvl w:val="0"/>
          <w:numId w:val="1"/>
        </w:numPr>
        <w:jc w:val="both"/>
        <w:rPr>
          <w:i/>
        </w:rPr>
      </w:pPr>
      <w:r w:rsidRPr="00DF789B">
        <w:rPr>
          <w:i/>
        </w:rPr>
        <w:t>“Aquisição de materiais elétricos para atender diversas secretarias do município de Bandeirantes-Pr.”- Processo de número 19/2025;</w:t>
      </w:r>
    </w:p>
    <w:p w14:paraId="2F5FD822" w14:textId="24718109" w:rsidR="005420D3" w:rsidRPr="00DF789B" w:rsidRDefault="005420D3" w:rsidP="00505C6A">
      <w:pPr>
        <w:pStyle w:val="PargrafodaLista"/>
        <w:numPr>
          <w:ilvl w:val="0"/>
          <w:numId w:val="1"/>
        </w:numPr>
        <w:jc w:val="both"/>
        <w:rPr>
          <w:i/>
        </w:rPr>
      </w:pPr>
      <w:r w:rsidRPr="00DF789B">
        <w:rPr>
          <w:i/>
        </w:rPr>
        <w:t xml:space="preserve">“Aquisição de materiais elétricos, eletrônicos, fitas adesivas, ferramentas, tubos e conexões, </w:t>
      </w:r>
      <w:proofErr w:type="spellStart"/>
      <w:r w:rsidRPr="00DF789B">
        <w:rPr>
          <w:i/>
        </w:rPr>
        <w:t>epi</w:t>
      </w:r>
      <w:proofErr w:type="spellEnd"/>
      <w:r w:rsidRPr="00DF789B">
        <w:rPr>
          <w:i/>
        </w:rPr>
        <w:t xml:space="preserve"> para eletricista, ferragens, escadas e postes de concreto para diversas secretarias do município de Bandeirantes-</w:t>
      </w:r>
      <w:proofErr w:type="spellStart"/>
      <w:r w:rsidRPr="00DF789B">
        <w:rPr>
          <w:i/>
        </w:rPr>
        <w:t>Pr</w:t>
      </w:r>
      <w:proofErr w:type="spellEnd"/>
      <w:r w:rsidRPr="00DF789B">
        <w:rPr>
          <w:i/>
        </w:rPr>
        <w:t>”- processo de número 89/2023;</w:t>
      </w:r>
    </w:p>
    <w:p w14:paraId="7F15E157" w14:textId="6CFA34AC" w:rsidR="0052287D" w:rsidRPr="00DF789B" w:rsidRDefault="00E40D65" w:rsidP="00505C6A">
      <w:pPr>
        <w:pStyle w:val="PargrafodaLista"/>
        <w:numPr>
          <w:ilvl w:val="0"/>
          <w:numId w:val="1"/>
        </w:numPr>
        <w:jc w:val="both"/>
        <w:rPr>
          <w:i/>
        </w:rPr>
      </w:pPr>
      <w:r w:rsidRPr="00DF789B">
        <w:rPr>
          <w:i/>
        </w:rPr>
        <w:t>“Aquisição de materiais elétricos e equipamentos de segurança, para atender diversas secretarias do município de Bandeirantes-</w:t>
      </w:r>
      <w:proofErr w:type="spellStart"/>
      <w:r w:rsidRPr="00DF789B">
        <w:rPr>
          <w:i/>
        </w:rPr>
        <w:t>Pr</w:t>
      </w:r>
      <w:proofErr w:type="spellEnd"/>
      <w:r w:rsidRPr="00DF789B">
        <w:rPr>
          <w:i/>
        </w:rPr>
        <w:t>” – processo de número 249/2022.</w:t>
      </w:r>
    </w:p>
    <w:p w14:paraId="3659AE7C" w14:textId="20E0128B" w:rsidR="0052287D" w:rsidRDefault="00F225C7" w:rsidP="00F225C7">
      <w:pPr>
        <w:ind w:firstLine="1134"/>
        <w:jc w:val="both"/>
      </w:pPr>
      <w:r w:rsidRPr="00F225C7">
        <w:t>Esse histórico reforça a capacidade administrativa do Município de planejar, executar e fiscalizar contratos dessa natureza, considerando, ainda, a avaliação dos itens em comparação com os demais processos, de modo a possibilitar o atendimento mais satisfatório à execução da demanda.</w:t>
      </w:r>
    </w:p>
    <w:p w14:paraId="2A993A9A" w14:textId="77777777" w:rsidR="00F225C7" w:rsidRPr="001C20DA" w:rsidRDefault="00F225C7" w:rsidP="00F225C7">
      <w:pPr>
        <w:ind w:firstLine="1134"/>
        <w:jc w:val="both"/>
      </w:pPr>
    </w:p>
    <w:p w14:paraId="585B4C56" w14:textId="75D69214" w:rsidR="004C716E" w:rsidRPr="00DF789B" w:rsidRDefault="00776C87" w:rsidP="004C716E">
      <w:pPr>
        <w:jc w:val="both"/>
        <w:rPr>
          <w:b/>
          <w:bCs/>
        </w:rPr>
      </w:pPr>
      <w:r>
        <w:rPr>
          <w:b/>
          <w:bCs/>
        </w:rPr>
        <w:t>1.6</w:t>
      </w:r>
      <w:r w:rsidR="00DF789B">
        <w:rPr>
          <w:b/>
          <w:bCs/>
        </w:rPr>
        <w:t>. Da Subcontratação</w:t>
      </w:r>
    </w:p>
    <w:p w14:paraId="36EFF831" w14:textId="77777777" w:rsidR="00776C87" w:rsidRDefault="00776C87" w:rsidP="00AF5B7A">
      <w:pPr>
        <w:ind w:firstLine="1134"/>
        <w:jc w:val="both"/>
      </w:pPr>
      <w:r>
        <w:t>No presente processo, não será permitida a subcontratação pelos seguintes motivos:</w:t>
      </w:r>
    </w:p>
    <w:p w14:paraId="2F114E70" w14:textId="181AC762" w:rsidR="00776C87" w:rsidRDefault="00776C87" w:rsidP="00505C6A">
      <w:pPr>
        <w:pStyle w:val="PargrafodaLista"/>
        <w:numPr>
          <w:ilvl w:val="0"/>
          <w:numId w:val="1"/>
        </w:numPr>
        <w:jc w:val="both"/>
      </w:pPr>
      <w:r>
        <w:t>O objeto é simples e se resume à compra e entrega dos itens, não havendo partes complexas ou divisíveis a serem delegadas.</w:t>
      </w:r>
    </w:p>
    <w:p w14:paraId="0308E6E6" w14:textId="0205B755" w:rsidR="00AF5B7A" w:rsidRDefault="00FD3689" w:rsidP="00505C6A">
      <w:pPr>
        <w:pStyle w:val="PargrafodaLista"/>
        <w:numPr>
          <w:ilvl w:val="0"/>
          <w:numId w:val="1"/>
        </w:numPr>
        <w:jc w:val="both"/>
      </w:pPr>
      <w:r>
        <w:t xml:space="preserve">As manutenções serão realizadas </w:t>
      </w:r>
      <w:r w:rsidR="008543A8">
        <w:t>pelos próprios servidores do município, onde a contratada</w:t>
      </w:r>
      <w:r w:rsidR="00776C87">
        <w:t xml:space="preserve"> </w:t>
      </w:r>
      <w:r w:rsidR="008543A8">
        <w:t>será</w:t>
      </w:r>
      <w:r w:rsidR="00776C87">
        <w:t xml:space="preserve"> responsável apenas pela entrega dos produtos, e não pela execução de serviços.</w:t>
      </w:r>
    </w:p>
    <w:p w14:paraId="4674868E" w14:textId="60F11E1A" w:rsidR="000A331E" w:rsidRDefault="000A331E" w:rsidP="00505C6A">
      <w:pPr>
        <w:pStyle w:val="PargrafodaLista"/>
        <w:numPr>
          <w:ilvl w:val="0"/>
          <w:numId w:val="1"/>
        </w:numPr>
        <w:jc w:val="both"/>
      </w:pPr>
      <w:r>
        <w:t>A</w:t>
      </w:r>
      <w:r w:rsidR="00776C87">
        <w:t xml:space="preserve"> subcontratação é desnecessária e aumentaria a cadeia de responsabilidade e o risco de descumprimento, o que é desproporcional à simplicidade da contratação.</w:t>
      </w:r>
    </w:p>
    <w:p w14:paraId="27DB3E8D" w14:textId="77777777" w:rsidR="00AF5B7A" w:rsidRDefault="00776C87" w:rsidP="00AF5B7A">
      <w:pPr>
        <w:ind w:firstLine="1134"/>
        <w:jc w:val="both"/>
      </w:pPr>
      <w:r>
        <w:lastRenderedPageBreak/>
        <w:t>Portanto, em decorrência da natureza da contratação, onde acreditamos que as empresas do ramo possuem capacidade técnica para a execução total do objeto, para o presente processo, não será permitida a subcontratação.</w:t>
      </w:r>
    </w:p>
    <w:p w14:paraId="1D1CB300" w14:textId="77777777" w:rsidR="000A331E" w:rsidRDefault="000A331E" w:rsidP="00AF5B7A">
      <w:pPr>
        <w:ind w:firstLine="1134"/>
        <w:jc w:val="both"/>
      </w:pPr>
    </w:p>
    <w:p w14:paraId="18FAE647" w14:textId="16EF9725" w:rsidR="00F669C2" w:rsidRDefault="00957373" w:rsidP="00F669C2">
      <w:pPr>
        <w:jc w:val="both"/>
        <w:rPr>
          <w:b/>
          <w:bCs/>
        </w:rPr>
      </w:pPr>
      <w:r>
        <w:rPr>
          <w:b/>
          <w:bCs/>
        </w:rPr>
        <w:t>1.7</w:t>
      </w:r>
      <w:r w:rsidR="00F669C2" w:rsidRPr="001C20DA">
        <w:rPr>
          <w:b/>
          <w:bCs/>
        </w:rPr>
        <w:t xml:space="preserve">. </w:t>
      </w:r>
      <w:r w:rsidR="009E2757">
        <w:rPr>
          <w:b/>
          <w:bCs/>
        </w:rPr>
        <w:t>Da Participação de Cooperativas</w:t>
      </w:r>
    </w:p>
    <w:p w14:paraId="1A56D2D5" w14:textId="18DFCB7B" w:rsidR="009E2757" w:rsidRDefault="009E2757" w:rsidP="009E2757">
      <w:pPr>
        <w:ind w:firstLine="1134"/>
        <w:jc w:val="both"/>
        <w:rPr>
          <w:bCs/>
        </w:rPr>
      </w:pPr>
      <w:r w:rsidRPr="009E2757">
        <w:rPr>
          <w:bCs/>
        </w:rPr>
        <w:t>Se aplicará a presente contratação a possibilidade de participação de cooperativas desde que estas declarem que cumprem os requisitos estabelecidos no artigo 16 da Lei nº 14.133/2021.</w:t>
      </w:r>
    </w:p>
    <w:p w14:paraId="55EA9720" w14:textId="77777777" w:rsidR="00957373" w:rsidRDefault="00957373" w:rsidP="009E2757">
      <w:pPr>
        <w:ind w:firstLine="1134"/>
        <w:jc w:val="both"/>
        <w:rPr>
          <w:bCs/>
        </w:rPr>
      </w:pPr>
    </w:p>
    <w:p w14:paraId="23B480EA" w14:textId="6F5269DD" w:rsidR="00957373" w:rsidRDefault="00FB07A6" w:rsidP="00957373">
      <w:pPr>
        <w:jc w:val="both"/>
        <w:rPr>
          <w:b/>
          <w:bCs/>
        </w:rPr>
      </w:pPr>
      <w:r>
        <w:rPr>
          <w:b/>
          <w:bCs/>
        </w:rPr>
        <w:t>1.8</w:t>
      </w:r>
      <w:r w:rsidR="00957373" w:rsidRPr="00957373">
        <w:rPr>
          <w:b/>
          <w:bCs/>
        </w:rPr>
        <w:t xml:space="preserve">. Da Participação de </w:t>
      </w:r>
      <w:r w:rsidR="00957373">
        <w:rPr>
          <w:b/>
          <w:bCs/>
        </w:rPr>
        <w:t>Consórcios</w:t>
      </w:r>
    </w:p>
    <w:p w14:paraId="2D899842" w14:textId="3EC55029" w:rsidR="00957373" w:rsidRPr="00AB7943" w:rsidRDefault="00AB7943" w:rsidP="00AB7943">
      <w:pPr>
        <w:ind w:firstLine="1134"/>
        <w:jc w:val="both"/>
        <w:rPr>
          <w:bCs/>
        </w:rPr>
      </w:pPr>
      <w:r w:rsidRPr="00AB7943">
        <w:rPr>
          <w:bCs/>
        </w:rPr>
        <w:t>Não será permitida a participação de empresas de forma consorciada, considerando a natureza comum do objeto, visto que no mercado encontram-se várias empresas aptas a fornecer o objeto de forma isolada. Essa medida visa evitar a formação de oligopólios ou monopólios, fomentar a competição saudável, promover a transparência e responsabilização, além de reduzir potenciais conflitos de interesse. Dessa forma, busca-se garantir uma licitação competitiva, eficiente e em conformidade com os princípios fundamentais da Administração Pública.</w:t>
      </w:r>
    </w:p>
    <w:p w14:paraId="5C8DDC5D" w14:textId="77777777" w:rsidR="009E2757" w:rsidRPr="009E2757" w:rsidRDefault="009E2757" w:rsidP="00F669C2">
      <w:pPr>
        <w:jc w:val="both"/>
        <w:rPr>
          <w:b/>
          <w:bCs/>
        </w:rPr>
      </w:pPr>
    </w:p>
    <w:p w14:paraId="353F87E8" w14:textId="686181B5" w:rsidR="00F669C2" w:rsidRPr="001C20DA" w:rsidRDefault="00FB07A6" w:rsidP="00F669C2">
      <w:pPr>
        <w:jc w:val="both"/>
        <w:rPr>
          <w:b/>
          <w:bCs/>
        </w:rPr>
      </w:pPr>
      <w:r>
        <w:rPr>
          <w:b/>
          <w:bCs/>
        </w:rPr>
        <w:t>1.9</w:t>
      </w:r>
      <w:r w:rsidR="003E5C27">
        <w:rPr>
          <w:b/>
          <w:bCs/>
        </w:rPr>
        <w:t>.</w:t>
      </w:r>
      <w:r w:rsidR="00F669C2" w:rsidRPr="001C20DA">
        <w:rPr>
          <w:b/>
          <w:bCs/>
        </w:rPr>
        <w:t xml:space="preserve"> Da participação de </w:t>
      </w:r>
      <w:proofErr w:type="spellStart"/>
      <w:r w:rsidR="00F669C2" w:rsidRPr="001C20DA">
        <w:rPr>
          <w:b/>
          <w:bCs/>
        </w:rPr>
        <w:t>MEI’s</w:t>
      </w:r>
      <w:proofErr w:type="spellEnd"/>
      <w:r w:rsidR="00F669C2" w:rsidRPr="001C20DA">
        <w:rPr>
          <w:b/>
          <w:bCs/>
        </w:rPr>
        <w:t xml:space="preserve">, </w:t>
      </w:r>
      <w:proofErr w:type="spellStart"/>
      <w:r w:rsidR="00F669C2" w:rsidRPr="001C20DA">
        <w:rPr>
          <w:b/>
          <w:bCs/>
        </w:rPr>
        <w:t>ME’s</w:t>
      </w:r>
      <w:proofErr w:type="spellEnd"/>
      <w:r w:rsidR="00F669C2" w:rsidRPr="001C20DA">
        <w:rPr>
          <w:b/>
          <w:bCs/>
        </w:rPr>
        <w:t xml:space="preserve"> ou </w:t>
      </w:r>
      <w:proofErr w:type="spellStart"/>
      <w:r w:rsidR="00F669C2" w:rsidRPr="001C20DA">
        <w:rPr>
          <w:b/>
          <w:bCs/>
        </w:rPr>
        <w:t>EPP’s</w:t>
      </w:r>
      <w:proofErr w:type="spellEnd"/>
    </w:p>
    <w:p w14:paraId="757238D1" w14:textId="051F0501" w:rsidR="00E43C43" w:rsidRPr="00E43C43" w:rsidRDefault="00E43C43" w:rsidP="00E43C43">
      <w:pPr>
        <w:ind w:firstLine="1134"/>
        <w:jc w:val="both"/>
      </w:pPr>
      <w:r w:rsidRPr="00E43C43">
        <w:t>Considerando que o valor estimado para a contratação ultrapassa R$ 80.000,00 (oitenta mil reais), nos termos do art. 48, inciso I, da Lei Complementar nº 123/2006, o presente processo licitatório deverá c</w:t>
      </w:r>
      <w:r>
        <w:t>ontemplar apenas</w:t>
      </w:r>
      <w:r w:rsidRPr="00E43C43">
        <w:t xml:space="preserve"> a reserva de cota de até 25% do valor total da contratação destinada às Microempresas (ME), Empresas de Pequeno Porte (EPP) e Microe</w:t>
      </w:r>
      <w:r w:rsidR="00654663">
        <w:t>mpreendedores Individuais (MEI), conforme inciso III do art. 48.</w:t>
      </w:r>
    </w:p>
    <w:p w14:paraId="39FA9932" w14:textId="273DD265" w:rsidR="00E43C43" w:rsidRPr="00E43C43" w:rsidRDefault="00E43C43" w:rsidP="00E43C43">
      <w:pPr>
        <w:ind w:firstLine="1134"/>
        <w:jc w:val="both"/>
      </w:pPr>
      <w:r w:rsidRPr="00E43C43">
        <w:t>Tal providência encontra respaldo no fato de que foram obtidos, no mínimo, três orçamentos válidos apresentados por empresas regularmente enquadradas nessas categorias, em conformidade com a legislação vigente, o que evidencia a viabilidade de participação competitiva e assegura a observância aos princípios da legalidade, isonomia e promoç</w:t>
      </w:r>
      <w:r>
        <w:t>ão do desenvolvimento econômico.</w:t>
      </w:r>
    </w:p>
    <w:p w14:paraId="5DD3E2F6" w14:textId="63CD2BC2" w:rsidR="00E43C43" w:rsidRDefault="002D0B41" w:rsidP="00E43C43">
      <w:pPr>
        <w:ind w:firstLine="1134"/>
        <w:jc w:val="both"/>
      </w:pPr>
      <w:r>
        <w:t>E</w:t>
      </w:r>
      <w:r w:rsidR="00E43C43" w:rsidRPr="00E43C43">
        <w:t>sc</w:t>
      </w:r>
      <w:r>
        <w:t>larecemos ainda</w:t>
      </w:r>
      <w:r w:rsidR="00E43C43" w:rsidRPr="00E43C43">
        <w:t xml:space="preserve"> que não será aplicada preferência para empresas sediadas no município ou na região, tendo em vista a inexistência de, ao menos, três orçamentos válidos provenientes de empresas estabelecidas na área de abrangência da AMUNOP, conforme exigência prevista na Lei Municipal nº 4.169/2022. Assim, a adoção da cota reservada limita-se </w:t>
      </w:r>
      <w:r w:rsidR="00E43C43">
        <w:t xml:space="preserve">apenas </w:t>
      </w:r>
      <w:r w:rsidR="00E43C43" w:rsidRPr="00E43C43">
        <w:t>ao disposto na Lei Complementar nº 123/2006, não se configurando, no caso concreto, a concessão de tratamento diferenciado de âmbito regional.</w:t>
      </w:r>
    </w:p>
    <w:p w14:paraId="764134FF" w14:textId="08CE1A6D" w:rsidR="003A537E" w:rsidRPr="00E43C43" w:rsidRDefault="006218E0" w:rsidP="00E43C43">
      <w:pPr>
        <w:ind w:firstLine="1134"/>
        <w:jc w:val="both"/>
      </w:pPr>
      <w:r>
        <w:t>Portanto, a</w:t>
      </w:r>
      <w:r w:rsidR="003A537E" w:rsidRPr="003A537E">
        <w:t xml:space="preserve"> aplicação de cota reservada às empresas classificadas como ME, EPP e MEI encontra respaldo na Lei Complementar nº 123/2006, tendo como finalidade promover o desenvolvimento econômico e social e incentivar a participação dos pequenos negócios nas contratações públicas, fortalecendo a competitividade e a geração de emprego e renda.</w:t>
      </w:r>
    </w:p>
    <w:p w14:paraId="1D0260AD" w14:textId="77777777" w:rsidR="00996212" w:rsidRPr="001C20DA" w:rsidRDefault="00996212" w:rsidP="00996212">
      <w:pPr>
        <w:jc w:val="both"/>
      </w:pPr>
    </w:p>
    <w:p w14:paraId="358D3A16" w14:textId="1A3616B1" w:rsidR="00F669C2" w:rsidRPr="001C20DA" w:rsidRDefault="00FB07A6" w:rsidP="00F669C2">
      <w:pPr>
        <w:jc w:val="both"/>
        <w:rPr>
          <w:b/>
          <w:bCs/>
        </w:rPr>
      </w:pPr>
      <w:r>
        <w:rPr>
          <w:b/>
          <w:bCs/>
        </w:rPr>
        <w:t>1.10</w:t>
      </w:r>
      <w:r w:rsidR="00F669C2" w:rsidRPr="001C20DA">
        <w:rPr>
          <w:b/>
          <w:bCs/>
        </w:rPr>
        <w:t>. Garantia da execução contratual</w:t>
      </w:r>
    </w:p>
    <w:p w14:paraId="5F4232CF" w14:textId="1096423A" w:rsidR="002142E2" w:rsidRDefault="006F629B" w:rsidP="006F629B">
      <w:pPr>
        <w:ind w:firstLine="1134"/>
        <w:jc w:val="both"/>
      </w:pPr>
      <w:r w:rsidRPr="006F629B">
        <w:t>Não será exigida garantia contratual para a execução do objeto. No entanto, a ausência de garantia não exime o fornecedor de sua responsabilidade pela perfeita execução do contrato. O inadimplemento de qualquer obrigação contratual poderá ensejar a aplicação das penalidades previstas neste instrumento, incluindo a retenção de pagamentos.</w:t>
      </w:r>
    </w:p>
    <w:p w14:paraId="69295A2B" w14:textId="77777777" w:rsidR="006F629B" w:rsidRPr="001C20DA" w:rsidRDefault="006F629B" w:rsidP="00F669C2">
      <w:pPr>
        <w:jc w:val="both"/>
      </w:pPr>
    </w:p>
    <w:p w14:paraId="69AA15A6" w14:textId="38FA0EEE" w:rsidR="002142E2" w:rsidRPr="001C20DA" w:rsidRDefault="00FB07A6" w:rsidP="002142E2">
      <w:pPr>
        <w:jc w:val="both"/>
        <w:rPr>
          <w:b/>
          <w:bCs/>
        </w:rPr>
      </w:pPr>
      <w:r>
        <w:rPr>
          <w:b/>
          <w:bCs/>
        </w:rPr>
        <w:lastRenderedPageBreak/>
        <w:t>1.11</w:t>
      </w:r>
      <w:r w:rsidR="002142E2" w:rsidRPr="001C20DA">
        <w:rPr>
          <w:b/>
          <w:bCs/>
        </w:rPr>
        <w:t>. Manutenção e Assistência Técnica</w:t>
      </w:r>
    </w:p>
    <w:p w14:paraId="431F4E6C" w14:textId="35CF6AF8" w:rsidR="00922758" w:rsidRDefault="004F5DEA" w:rsidP="004F5DEA">
      <w:pPr>
        <w:ind w:firstLine="1134"/>
        <w:jc w:val="both"/>
      </w:pPr>
      <w:r w:rsidRPr="004F5DEA">
        <w:t>Não será exigida manutenção ou assistência técnica, por não se aplicarem ao presente processo licitatório, tendo em vista que o objeto consiste na aquisição de materiais elétricos classificados como bens de consumo. Eventuais vícios ou defeitos de fabricação deverão ser atendidos pela garantia legal prevista no Código de Defesa do Consumidor, nos termos da Lei nº 8.078/1990.</w:t>
      </w:r>
    </w:p>
    <w:p w14:paraId="1A60FDFA" w14:textId="77777777" w:rsidR="004F5DEA" w:rsidRDefault="004F5DEA" w:rsidP="002142E2">
      <w:pPr>
        <w:jc w:val="both"/>
      </w:pPr>
    </w:p>
    <w:p w14:paraId="2310581B" w14:textId="77777777" w:rsidR="00922758" w:rsidRPr="001C20DA" w:rsidRDefault="00922758" w:rsidP="002142E2">
      <w:pPr>
        <w:jc w:val="both"/>
        <w:rPr>
          <w:i/>
          <w:iCs/>
        </w:rPr>
      </w:pPr>
    </w:p>
    <w:p w14:paraId="5B17C500" w14:textId="7812A3A0" w:rsidR="007774C8" w:rsidRPr="007774C8" w:rsidRDefault="00ED68A8" w:rsidP="007774C8">
      <w:pPr>
        <w:jc w:val="both"/>
        <w:rPr>
          <w:b/>
          <w:bCs/>
        </w:rPr>
      </w:pPr>
      <w:r w:rsidRPr="001C20DA">
        <w:rPr>
          <w:b/>
          <w:bCs/>
        </w:rPr>
        <w:t>1.</w:t>
      </w:r>
      <w:r w:rsidR="00FB07A6">
        <w:rPr>
          <w:b/>
          <w:bCs/>
        </w:rPr>
        <w:t>12</w:t>
      </w:r>
      <w:r w:rsidR="007774C8">
        <w:rPr>
          <w:b/>
          <w:bCs/>
        </w:rPr>
        <w:t>. Da Duração do Contrato</w:t>
      </w:r>
    </w:p>
    <w:p w14:paraId="39ED776D" w14:textId="5F91595D" w:rsidR="007774C8" w:rsidRDefault="007774C8" w:rsidP="009B3EEF">
      <w:pPr>
        <w:ind w:firstLine="1134"/>
        <w:jc w:val="both"/>
      </w:pPr>
      <w:r>
        <w:t xml:space="preserve">O contrato terá vigência inicial de 365 (trezentos e sessenta e cinco) dias, contados a partir da data da publicação do extrato no Diário Oficial do Município, disponível no endereço eletrônico: </w:t>
      </w:r>
      <w:r w:rsidR="009B3EEF">
        <w:t>https://www.bandeirantes.pr.gov.br/diario-oficial-eletronico e</w:t>
      </w:r>
      <w:r>
        <w:t xml:space="preserve"> no PNCP. </w:t>
      </w:r>
    </w:p>
    <w:p w14:paraId="660B760C" w14:textId="77777777" w:rsidR="007774C8" w:rsidRDefault="007774C8" w:rsidP="009B3EEF">
      <w:pPr>
        <w:ind w:firstLine="1134"/>
        <w:jc w:val="both"/>
      </w:pPr>
      <w:r>
        <w:t>O prazo de vigência poderá ser prorrogado em razão do objeto se enquadrar em fornecimento contínuo, nos termos dos artigos 106 e 107 da Lei nº 14.133, de 1º de abril de 2021, desde que a prorrogação seja considerada vantajosa para a Administração Pública.</w:t>
      </w:r>
    </w:p>
    <w:p w14:paraId="03324BFD" w14:textId="78076840" w:rsidR="00ED68A8" w:rsidRPr="001C20DA" w:rsidRDefault="007774C8" w:rsidP="009B3EEF">
      <w:pPr>
        <w:ind w:firstLine="1134"/>
        <w:jc w:val="both"/>
      </w:pPr>
      <w:r>
        <w:t xml:space="preserve">Durante toda a vigência do contrato, as empresas contratadas deverão manter </w:t>
      </w:r>
      <w:r w:rsidR="006A616D">
        <w:t>atualizados</w:t>
      </w:r>
      <w:r>
        <w:t xml:space="preserve"> seus dados cadastrais, incluindo endereço eletrônico, telefone de contato e responsável pelas operações. Essa obrigação deverá constar expressamente no Termo de Referência como encargo das contratadas.</w:t>
      </w:r>
    </w:p>
    <w:p w14:paraId="2974AB97" w14:textId="77777777" w:rsidR="002142E2" w:rsidRPr="001C20DA" w:rsidRDefault="002142E2" w:rsidP="002142E2">
      <w:pPr>
        <w:jc w:val="both"/>
      </w:pPr>
    </w:p>
    <w:p w14:paraId="4C3A5B0E" w14:textId="1C0D24B6" w:rsidR="00ED68A8" w:rsidRPr="001B057A" w:rsidRDefault="00ED68A8" w:rsidP="00ED68A8">
      <w:pPr>
        <w:jc w:val="both"/>
        <w:rPr>
          <w:b/>
          <w:bCs/>
        </w:rPr>
      </w:pPr>
      <w:r w:rsidRPr="001C20DA">
        <w:rPr>
          <w:b/>
          <w:bCs/>
        </w:rPr>
        <w:t>1.</w:t>
      </w:r>
      <w:r w:rsidR="00FB07A6">
        <w:rPr>
          <w:b/>
          <w:bCs/>
        </w:rPr>
        <w:t>13</w:t>
      </w:r>
      <w:r w:rsidRPr="001C20DA">
        <w:rPr>
          <w:b/>
          <w:bCs/>
        </w:rPr>
        <w:t>. Da necessidade ou não de vistoria dos licitantes ao local de</w:t>
      </w:r>
      <w:r w:rsidR="001B057A">
        <w:rPr>
          <w:b/>
          <w:bCs/>
        </w:rPr>
        <w:t xml:space="preserve"> execução do objeto</w:t>
      </w:r>
    </w:p>
    <w:p w14:paraId="23C0FF24" w14:textId="459B8645" w:rsidR="00EB11DC" w:rsidRPr="001C20DA" w:rsidRDefault="00EB11DC" w:rsidP="003218F9">
      <w:pPr>
        <w:ind w:firstLine="1134"/>
        <w:jc w:val="both"/>
      </w:pPr>
      <w:r w:rsidRPr="001C20DA">
        <w:t xml:space="preserve">Considerando que o objeto da presente contratação consiste na </w:t>
      </w:r>
      <w:r w:rsidR="003218F9">
        <w:t>aquisição de materiais elétricos</w:t>
      </w:r>
      <w:r w:rsidRPr="001C20DA">
        <w:t>, fica dispensada a realização de vistoria prévia pelos licitantes.</w:t>
      </w:r>
    </w:p>
    <w:p w14:paraId="3E08BF00" w14:textId="77777777" w:rsidR="00EB11DC" w:rsidRPr="001C20DA" w:rsidRDefault="00EB11DC" w:rsidP="00EB11DC">
      <w:pPr>
        <w:jc w:val="both"/>
      </w:pPr>
    </w:p>
    <w:p w14:paraId="34A03EC7" w14:textId="77777777" w:rsidR="00EB11DC" w:rsidRPr="001C20DA" w:rsidRDefault="00EB11DC" w:rsidP="00EB11DC">
      <w:pPr>
        <w:jc w:val="both"/>
        <w:rPr>
          <w:i/>
          <w:iCs/>
        </w:rPr>
      </w:pPr>
    </w:p>
    <w:p w14:paraId="1CA647F3" w14:textId="7FF135F4" w:rsidR="00265F02" w:rsidRPr="001C20DA" w:rsidRDefault="00265F02" w:rsidP="00265F02">
      <w:pPr>
        <w:jc w:val="both"/>
        <w:rPr>
          <w:b/>
          <w:bCs/>
        </w:rPr>
      </w:pPr>
      <w:r w:rsidRPr="001C20DA">
        <w:rPr>
          <w:b/>
          <w:bCs/>
        </w:rPr>
        <w:t>1.</w:t>
      </w:r>
      <w:r w:rsidR="00FB07A6">
        <w:rPr>
          <w:b/>
          <w:bCs/>
        </w:rPr>
        <w:t>14</w:t>
      </w:r>
      <w:r w:rsidRPr="001C20DA">
        <w:rPr>
          <w:b/>
          <w:bCs/>
        </w:rPr>
        <w:t>. Modelo de Gestão</w:t>
      </w:r>
    </w:p>
    <w:p w14:paraId="4DE9D877" w14:textId="31C4BE0B" w:rsidR="00265F02" w:rsidRPr="001C20DA" w:rsidRDefault="00265F02" w:rsidP="00664435">
      <w:pPr>
        <w:ind w:firstLine="1134"/>
        <w:jc w:val="both"/>
      </w:pPr>
      <w:r w:rsidRPr="001C20DA">
        <w:t>O modelo de gestão contratual será fixado no Termo de Referência, conforme preceitua o art. 117 da Lei nº 14.133/2021 e o art. 404 do Decreto Municipal nº 3.537/2023, prevendo a designação formal de fiscal e gestor do contrato.</w:t>
      </w:r>
    </w:p>
    <w:p w14:paraId="1C46535C" w14:textId="255B9E93" w:rsidR="00265F02" w:rsidRPr="001C20DA" w:rsidRDefault="00265F02" w:rsidP="00664435">
      <w:pPr>
        <w:ind w:firstLine="1134"/>
        <w:jc w:val="both"/>
      </w:pPr>
      <w:r w:rsidRPr="001C20DA">
        <w:t>Para a presente contratação, ficam indicados como responsáveis os servidores design</w:t>
      </w:r>
      <w:r w:rsidR="00664435">
        <w:t>ados pela Portaria nº 2.416/2026</w:t>
      </w:r>
      <w:r w:rsidRPr="001C20DA">
        <w:t>, que atenderão às atribuições de acompanhamento, controle e execução contratual.</w:t>
      </w:r>
    </w:p>
    <w:p w14:paraId="27112CF6" w14:textId="77777777" w:rsidR="00265F02" w:rsidRPr="001C20DA" w:rsidRDefault="00265F02" w:rsidP="00265F02">
      <w:pPr>
        <w:jc w:val="center"/>
      </w:pPr>
      <w:r w:rsidRPr="001C20DA">
        <w:rPr>
          <w:b/>
          <w:bCs/>
        </w:rPr>
        <w:t>Fiscal do Contrato</w:t>
      </w:r>
    </w:p>
    <w:tbl>
      <w:tblPr>
        <w:tblW w:w="931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31"/>
        <w:gridCol w:w="5085"/>
      </w:tblGrid>
      <w:tr w:rsidR="00610363" w:rsidRPr="001C20DA" w14:paraId="167B8E7A" w14:textId="77777777" w:rsidTr="00610363">
        <w:trPr>
          <w:trHeight w:val="249"/>
          <w:tblHeader/>
          <w:tblCellSpacing w:w="15" w:type="dxa"/>
        </w:trPr>
        <w:tc>
          <w:tcPr>
            <w:tcW w:w="4186" w:type="dxa"/>
            <w:vAlign w:val="center"/>
            <w:hideMark/>
          </w:tcPr>
          <w:p w14:paraId="58F693BC" w14:textId="77777777" w:rsidR="00610363" w:rsidRPr="001C20DA" w:rsidRDefault="00610363" w:rsidP="00265F02">
            <w:pPr>
              <w:jc w:val="both"/>
              <w:rPr>
                <w:b/>
                <w:bCs/>
              </w:rPr>
            </w:pPr>
            <w:r w:rsidRPr="001C20DA">
              <w:rPr>
                <w:b/>
                <w:bCs/>
              </w:rPr>
              <w:t>Secretaria Municipal</w:t>
            </w:r>
          </w:p>
        </w:tc>
        <w:tc>
          <w:tcPr>
            <w:tcW w:w="5040" w:type="dxa"/>
            <w:vAlign w:val="center"/>
            <w:hideMark/>
          </w:tcPr>
          <w:p w14:paraId="23DAA869" w14:textId="77777777" w:rsidR="00610363" w:rsidRPr="001C20DA" w:rsidRDefault="00610363" w:rsidP="00265F02">
            <w:pPr>
              <w:jc w:val="both"/>
              <w:rPr>
                <w:b/>
                <w:bCs/>
              </w:rPr>
            </w:pPr>
            <w:r w:rsidRPr="001C20DA">
              <w:rPr>
                <w:b/>
                <w:bCs/>
              </w:rPr>
              <w:t>Nome do Servidor</w:t>
            </w:r>
          </w:p>
        </w:tc>
      </w:tr>
      <w:tr w:rsidR="00610363" w:rsidRPr="001C20DA" w14:paraId="3942880D" w14:textId="77777777" w:rsidTr="00610363">
        <w:trPr>
          <w:trHeight w:val="264"/>
          <w:tblCellSpacing w:w="15" w:type="dxa"/>
        </w:trPr>
        <w:tc>
          <w:tcPr>
            <w:tcW w:w="4186" w:type="dxa"/>
            <w:vAlign w:val="center"/>
            <w:hideMark/>
          </w:tcPr>
          <w:p w14:paraId="1D1598FE" w14:textId="4F46828C" w:rsidR="00610363" w:rsidRPr="001C20DA" w:rsidRDefault="00610363" w:rsidP="00265F02">
            <w:pPr>
              <w:jc w:val="both"/>
            </w:pPr>
            <w:r>
              <w:t>Administração</w:t>
            </w:r>
          </w:p>
        </w:tc>
        <w:tc>
          <w:tcPr>
            <w:tcW w:w="5040" w:type="dxa"/>
            <w:vAlign w:val="center"/>
            <w:hideMark/>
          </w:tcPr>
          <w:p w14:paraId="3603578D" w14:textId="0EF1EFA3" w:rsidR="00610363" w:rsidRPr="00664435" w:rsidRDefault="00610363" w:rsidP="00265F02">
            <w:pPr>
              <w:jc w:val="both"/>
            </w:pPr>
            <w:r w:rsidRPr="00664435">
              <w:rPr>
                <w:bCs/>
              </w:rPr>
              <w:t>Diego Aparecido Correa</w:t>
            </w:r>
          </w:p>
        </w:tc>
      </w:tr>
    </w:tbl>
    <w:p w14:paraId="72830885" w14:textId="77777777" w:rsidR="00664435" w:rsidRDefault="00664435" w:rsidP="00265F02">
      <w:pPr>
        <w:jc w:val="center"/>
        <w:rPr>
          <w:b/>
          <w:bCs/>
        </w:rPr>
      </w:pPr>
    </w:p>
    <w:p w14:paraId="486A2DAB" w14:textId="27EABB06" w:rsidR="00265F02" w:rsidRPr="001C20DA" w:rsidRDefault="00265F02" w:rsidP="00265F02">
      <w:pPr>
        <w:jc w:val="center"/>
      </w:pPr>
      <w:r w:rsidRPr="001C20DA">
        <w:rPr>
          <w:b/>
          <w:bCs/>
        </w:rPr>
        <w:t>Gestor</w:t>
      </w:r>
      <w:r w:rsidR="00664435">
        <w:rPr>
          <w:b/>
          <w:bCs/>
        </w:rPr>
        <w:t>a</w:t>
      </w:r>
      <w:r w:rsidRPr="001C20DA">
        <w:rPr>
          <w:b/>
          <w:bCs/>
        </w:rPr>
        <w:t xml:space="preserve"> do Contrato</w:t>
      </w:r>
    </w:p>
    <w:tbl>
      <w:tblPr>
        <w:tblW w:w="928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18"/>
        <w:gridCol w:w="5069"/>
      </w:tblGrid>
      <w:tr w:rsidR="00610363" w:rsidRPr="001C20DA" w14:paraId="7261C250" w14:textId="77777777" w:rsidTr="00610363">
        <w:trPr>
          <w:trHeight w:val="270"/>
          <w:tblHeader/>
          <w:tblCellSpacing w:w="15" w:type="dxa"/>
        </w:trPr>
        <w:tc>
          <w:tcPr>
            <w:tcW w:w="4173" w:type="dxa"/>
            <w:vAlign w:val="center"/>
            <w:hideMark/>
          </w:tcPr>
          <w:p w14:paraId="2C66D5E2" w14:textId="77777777" w:rsidR="00610363" w:rsidRPr="001C20DA" w:rsidRDefault="00610363" w:rsidP="00265F02">
            <w:pPr>
              <w:jc w:val="both"/>
              <w:rPr>
                <w:b/>
                <w:bCs/>
              </w:rPr>
            </w:pPr>
            <w:r w:rsidRPr="001C20DA">
              <w:rPr>
                <w:b/>
                <w:bCs/>
              </w:rPr>
              <w:t>Secretaria Municipal</w:t>
            </w:r>
          </w:p>
        </w:tc>
        <w:tc>
          <w:tcPr>
            <w:tcW w:w="5024" w:type="dxa"/>
            <w:vAlign w:val="center"/>
            <w:hideMark/>
          </w:tcPr>
          <w:p w14:paraId="1C93EFC3" w14:textId="77777777" w:rsidR="00610363" w:rsidRPr="001C20DA" w:rsidRDefault="00610363" w:rsidP="00265F02">
            <w:pPr>
              <w:jc w:val="both"/>
              <w:rPr>
                <w:b/>
                <w:bCs/>
              </w:rPr>
            </w:pPr>
            <w:r w:rsidRPr="001C20DA">
              <w:rPr>
                <w:b/>
                <w:bCs/>
              </w:rPr>
              <w:t>Nome do Servidor</w:t>
            </w:r>
          </w:p>
        </w:tc>
      </w:tr>
      <w:tr w:rsidR="00610363" w:rsidRPr="001C20DA" w14:paraId="5FA5B84C" w14:textId="77777777" w:rsidTr="00610363">
        <w:trPr>
          <w:trHeight w:val="286"/>
          <w:tblCellSpacing w:w="15" w:type="dxa"/>
        </w:trPr>
        <w:tc>
          <w:tcPr>
            <w:tcW w:w="4173" w:type="dxa"/>
            <w:vAlign w:val="center"/>
            <w:hideMark/>
          </w:tcPr>
          <w:p w14:paraId="2B686150" w14:textId="6DF48DC2" w:rsidR="00610363" w:rsidRPr="001C20DA" w:rsidRDefault="00610363" w:rsidP="00265F02">
            <w:pPr>
              <w:jc w:val="both"/>
            </w:pPr>
            <w:r>
              <w:t>Administração</w:t>
            </w:r>
          </w:p>
        </w:tc>
        <w:tc>
          <w:tcPr>
            <w:tcW w:w="5024" w:type="dxa"/>
            <w:vAlign w:val="center"/>
            <w:hideMark/>
          </w:tcPr>
          <w:p w14:paraId="2411F30B" w14:textId="3A7FE732" w:rsidR="00610363" w:rsidRPr="00664435" w:rsidRDefault="00610363" w:rsidP="00265F02">
            <w:pPr>
              <w:jc w:val="both"/>
            </w:pPr>
            <w:r w:rsidRPr="00664435">
              <w:rPr>
                <w:bCs/>
              </w:rPr>
              <w:t xml:space="preserve">Cláudia </w:t>
            </w:r>
            <w:proofErr w:type="spellStart"/>
            <w:r w:rsidRPr="00664435">
              <w:rPr>
                <w:bCs/>
              </w:rPr>
              <w:t>Janz</w:t>
            </w:r>
            <w:proofErr w:type="spellEnd"/>
            <w:r w:rsidRPr="00664435">
              <w:rPr>
                <w:bCs/>
              </w:rPr>
              <w:t xml:space="preserve"> da Silva</w:t>
            </w:r>
          </w:p>
        </w:tc>
      </w:tr>
    </w:tbl>
    <w:p w14:paraId="5F5532AB" w14:textId="77777777" w:rsidR="00265F02" w:rsidRPr="001C20DA" w:rsidRDefault="00265F02" w:rsidP="00265F02">
      <w:pPr>
        <w:jc w:val="both"/>
      </w:pPr>
    </w:p>
    <w:p w14:paraId="363FBBB0" w14:textId="69D5EB70" w:rsidR="00265F02" w:rsidRPr="001C20DA" w:rsidRDefault="00265F02" w:rsidP="00265F02">
      <w:pPr>
        <w:jc w:val="both"/>
        <w:rPr>
          <w:b/>
          <w:bCs/>
        </w:rPr>
      </w:pPr>
      <w:r w:rsidRPr="001C20DA">
        <w:rPr>
          <w:b/>
          <w:bCs/>
        </w:rPr>
        <w:t>1.</w:t>
      </w:r>
      <w:r w:rsidR="00FB07A6">
        <w:rPr>
          <w:b/>
          <w:bCs/>
        </w:rPr>
        <w:t>15</w:t>
      </w:r>
      <w:r w:rsidRPr="001C20DA">
        <w:rPr>
          <w:b/>
          <w:bCs/>
        </w:rPr>
        <w:t>. Do Sigilo das Informações e da Proteção de Dados Pessoais</w:t>
      </w:r>
    </w:p>
    <w:p w14:paraId="2BF8AB30" w14:textId="77777777" w:rsidR="00945181" w:rsidRDefault="00265F02" w:rsidP="00945181">
      <w:pPr>
        <w:ind w:firstLine="1134"/>
        <w:jc w:val="both"/>
      </w:pPr>
      <w:r w:rsidRPr="001C20DA">
        <w:t>Em atendimento ao disposto na Lei nº 13.709/2018 (Lei Geral de Proteção de Dados – LGPD), à Lei nº 14.133/2021, ao Decreto Municipal nº 3.537/2023 e demais normas aplicáveis, a contratada deverá:</w:t>
      </w:r>
    </w:p>
    <w:p w14:paraId="5E7E742B" w14:textId="4B8C806C" w:rsidR="00945181" w:rsidRPr="006548E9" w:rsidRDefault="00265F02" w:rsidP="00505C6A">
      <w:pPr>
        <w:pStyle w:val="PargrafodaLista"/>
        <w:numPr>
          <w:ilvl w:val="0"/>
          <w:numId w:val="1"/>
        </w:numPr>
        <w:jc w:val="both"/>
      </w:pPr>
      <w:r w:rsidRPr="006548E9">
        <w:lastRenderedPageBreak/>
        <w:t>Manter sigilo sobre todas as informações, dados, documentos administrativos e especificações técnicas recebidas ou geradas em decorrência da execução contratual, abstendo-se de utilizá-las para finalidade distinta daque</w:t>
      </w:r>
      <w:r w:rsidR="006B75A5">
        <w:t>la prevista no contrato firmado;</w:t>
      </w:r>
    </w:p>
    <w:p w14:paraId="6774B929" w14:textId="77777777" w:rsidR="00945181" w:rsidRPr="006548E9" w:rsidRDefault="00265F02" w:rsidP="00505C6A">
      <w:pPr>
        <w:pStyle w:val="PargrafodaLista"/>
        <w:numPr>
          <w:ilvl w:val="0"/>
          <w:numId w:val="1"/>
        </w:numPr>
        <w:jc w:val="both"/>
      </w:pPr>
      <w:r w:rsidRPr="006548E9">
        <w:t>Adotar medidas técnicas e administrativas de segurança para proteger dados pessoais eventualmente tratados durante o processo de entrega, faturamento, treinamento operacional e prestação de assistência técnica, prevenindo acessos não autorizados e incidentes como destruição, perda, alteração, comunicação ou difusão indevida de dados;</w:t>
      </w:r>
    </w:p>
    <w:p w14:paraId="3BCD5D40" w14:textId="77777777" w:rsidR="00945181" w:rsidRPr="006548E9" w:rsidRDefault="00265F02" w:rsidP="00505C6A">
      <w:pPr>
        <w:pStyle w:val="PargrafodaLista"/>
        <w:numPr>
          <w:ilvl w:val="0"/>
          <w:numId w:val="1"/>
        </w:numPr>
        <w:jc w:val="both"/>
      </w:pPr>
      <w:r w:rsidRPr="006548E9">
        <w:t>Assegurar que empregados, representantes e eventuais terceiros envolvidos em etapas acessórias (como transporte logístico) observem as mesmas obrigações de sigilo e proteção de dados, sob pena de responsabilização solidária por violações ocorridas;</w:t>
      </w:r>
    </w:p>
    <w:p w14:paraId="756CB54C" w14:textId="77777777" w:rsidR="00945181" w:rsidRPr="006548E9" w:rsidRDefault="00265F02" w:rsidP="00505C6A">
      <w:pPr>
        <w:pStyle w:val="PargrafodaLista"/>
        <w:numPr>
          <w:ilvl w:val="0"/>
          <w:numId w:val="1"/>
        </w:numPr>
        <w:jc w:val="both"/>
      </w:pPr>
      <w:r w:rsidRPr="006548E9">
        <w:t xml:space="preserve"> Comunicar imediatamente à Administração qualquer incidente de segurança da informação que envolva dados pessoais ou documentos sigilosos relacionados à execução contratual, colaborando com as medidas corretivas necessárias;</w:t>
      </w:r>
    </w:p>
    <w:p w14:paraId="624E2CB2" w14:textId="7733F234" w:rsidR="00265F02" w:rsidRPr="001C20DA" w:rsidRDefault="00265F02" w:rsidP="00505C6A">
      <w:pPr>
        <w:pStyle w:val="PargrafodaLista"/>
        <w:numPr>
          <w:ilvl w:val="0"/>
          <w:numId w:val="1"/>
        </w:numPr>
        <w:jc w:val="both"/>
      </w:pPr>
      <w:r w:rsidRPr="006548E9">
        <w:t>Restituir ou destruir, ao final do contrato, todos os documentos, registros eletrônicos e informações obtidas durante a execução, observadas as orientações da Administração e as obrigações legais de guarda documental.</w:t>
      </w:r>
    </w:p>
    <w:p w14:paraId="36A88E58" w14:textId="2D26E3D2" w:rsidR="00265F02" w:rsidRDefault="00265F02" w:rsidP="006548E9">
      <w:pPr>
        <w:ind w:firstLine="1134"/>
        <w:jc w:val="both"/>
      </w:pPr>
      <w:r w:rsidRPr="001C20DA">
        <w:t>O descumprimento dessas obrigações sujeitará a contratada às sanções contratuais, administrativas e legais previstas na Lei nº 14.133/2021, na LGPD e na legislação aplicável, além da obrigação de reparar eventuais danos causados à Administração Pública ou a terceiros.</w:t>
      </w:r>
    </w:p>
    <w:p w14:paraId="1B4B219C" w14:textId="77777777" w:rsidR="00FB7A06" w:rsidRDefault="00FB7A06" w:rsidP="00265F02">
      <w:pPr>
        <w:jc w:val="both"/>
      </w:pPr>
    </w:p>
    <w:p w14:paraId="2C55198B" w14:textId="44F7D1E4" w:rsidR="00FB7A06" w:rsidRDefault="00E27632" w:rsidP="00265F02">
      <w:pPr>
        <w:jc w:val="both"/>
        <w:rPr>
          <w:b/>
        </w:rPr>
      </w:pPr>
      <w:r>
        <w:rPr>
          <w:b/>
        </w:rPr>
        <w:t>1.16</w:t>
      </w:r>
      <w:r w:rsidR="00FB7A06" w:rsidRPr="00FB7A06">
        <w:rPr>
          <w:b/>
        </w:rPr>
        <w:t>. Margem de Preferência</w:t>
      </w:r>
    </w:p>
    <w:p w14:paraId="67F27ECD" w14:textId="77777777" w:rsidR="00FB7A06" w:rsidRPr="00FB7A06" w:rsidRDefault="00FB7A06" w:rsidP="00FB7A06">
      <w:pPr>
        <w:ind w:firstLine="1134"/>
        <w:jc w:val="both"/>
      </w:pPr>
      <w:r w:rsidRPr="00FB7A06">
        <w:t xml:space="preserve">A aplicação do critério de margem de preferência, nos termos do art. 26 da Lei nº 14.133/2021, possui caráter facultativo, condicionando-se à realização de estudos técnicos que demonstrem sua </w:t>
      </w:r>
      <w:proofErr w:type="spellStart"/>
      <w:r w:rsidRPr="00FB7A06">
        <w:t>vantajosidade</w:t>
      </w:r>
      <w:proofErr w:type="spellEnd"/>
      <w:r w:rsidRPr="00FB7A06">
        <w:t xml:space="preserve"> para a Administração.</w:t>
      </w:r>
    </w:p>
    <w:p w14:paraId="5CF75BC2" w14:textId="77777777" w:rsidR="00FB7A06" w:rsidRPr="00FB7A06" w:rsidRDefault="00FB7A06" w:rsidP="00FB7A06">
      <w:pPr>
        <w:ind w:firstLine="1134"/>
        <w:jc w:val="both"/>
      </w:pPr>
      <w:r w:rsidRPr="00FB7A06">
        <w:t>O Decreto nº 11.890/2024, que regulamenta a matéria, aplica-se no âmbito da Administração Pública federal direta, autárquica e fundacional, não impondo sua adoção automática aos entes municipais, em respeito à autonomia administrativa assegurada constitucionalmente.</w:t>
      </w:r>
    </w:p>
    <w:p w14:paraId="188800CA" w14:textId="77777777" w:rsidR="00FB7A06" w:rsidRPr="00FB7A06" w:rsidRDefault="00FB7A06" w:rsidP="00FB7A06">
      <w:pPr>
        <w:ind w:firstLine="1134"/>
        <w:jc w:val="both"/>
      </w:pPr>
      <w:r w:rsidRPr="00FB7A06">
        <w:t>Ressalte-se que a utilização da margem de preferência exige avaliação técnica, orçamentária e estratégica quanto à conveniência e oportunidade de sua aplicação, devendo ser adotada apenas quando comprovadamente compatível com os princípios da competitividade, da economicidade e do interesse público.</w:t>
      </w:r>
    </w:p>
    <w:p w14:paraId="3492FAA8" w14:textId="77777777" w:rsidR="00FB7A06" w:rsidRPr="00FB7A06" w:rsidRDefault="00FB7A06" w:rsidP="00FB7A06">
      <w:pPr>
        <w:ind w:firstLine="1134"/>
        <w:jc w:val="both"/>
      </w:pPr>
      <w:r w:rsidRPr="00FB7A06">
        <w:t>No caso em análise, justifica-se a não aplicação da margem de preferência, tendo em vista:</w:t>
      </w:r>
    </w:p>
    <w:p w14:paraId="05A6DE7E" w14:textId="1D094DE0" w:rsidR="00FB7A06" w:rsidRPr="00FB7A06" w:rsidRDefault="00B2463C" w:rsidP="00505C6A">
      <w:pPr>
        <w:pStyle w:val="PargrafodaLista"/>
        <w:numPr>
          <w:ilvl w:val="0"/>
          <w:numId w:val="1"/>
        </w:numPr>
        <w:jc w:val="both"/>
      </w:pPr>
      <w:r>
        <w:t>A</w:t>
      </w:r>
      <w:r w:rsidR="00FB7A06" w:rsidRPr="00FB7A06">
        <w:t xml:space="preserve"> inexistência de obrigatoriedade legal para o Município;</w:t>
      </w:r>
    </w:p>
    <w:p w14:paraId="6DB24AFB" w14:textId="7A623603" w:rsidR="00FB7A06" w:rsidRPr="00FB7A06" w:rsidRDefault="00B2463C" w:rsidP="00505C6A">
      <w:pPr>
        <w:pStyle w:val="PargrafodaLista"/>
        <w:numPr>
          <w:ilvl w:val="0"/>
          <w:numId w:val="1"/>
        </w:numPr>
        <w:jc w:val="both"/>
      </w:pPr>
      <w:r>
        <w:t>A</w:t>
      </w:r>
      <w:r w:rsidR="00FB7A06" w:rsidRPr="00FB7A06">
        <w:t xml:space="preserve"> autonomia administrativa na condução de seus procedimentos licitatórios;</w:t>
      </w:r>
    </w:p>
    <w:p w14:paraId="6BF37CC3" w14:textId="526BABF5" w:rsidR="00FB7A06" w:rsidRPr="00FB7A06" w:rsidRDefault="00B2463C" w:rsidP="00505C6A">
      <w:pPr>
        <w:pStyle w:val="PargrafodaLista"/>
        <w:numPr>
          <w:ilvl w:val="0"/>
          <w:numId w:val="1"/>
        </w:numPr>
        <w:jc w:val="both"/>
      </w:pPr>
      <w:r>
        <w:t>A</w:t>
      </w:r>
      <w:r w:rsidR="00FB7A06" w:rsidRPr="00FB7A06">
        <w:t xml:space="preserve"> preservação da ampla competitividade e da economicidade do certame.</w:t>
      </w:r>
    </w:p>
    <w:p w14:paraId="3DF07C53" w14:textId="77062F29" w:rsidR="00FB7A06" w:rsidRDefault="00FB7A06" w:rsidP="00FB7A06">
      <w:pPr>
        <w:ind w:firstLine="1134"/>
        <w:jc w:val="both"/>
      </w:pPr>
      <w:r w:rsidRPr="00FB7A06">
        <w:t>Dessa forma, opta-se por dar prosseguimento ao processo licitatório sem a aplicação do critério de margem de preferência.</w:t>
      </w:r>
    </w:p>
    <w:p w14:paraId="360EF9A2" w14:textId="77777777" w:rsidR="00456CF9" w:rsidRDefault="00456CF9" w:rsidP="00FB7A06">
      <w:pPr>
        <w:ind w:firstLine="1134"/>
        <w:jc w:val="both"/>
      </w:pPr>
    </w:p>
    <w:p w14:paraId="778B9F94" w14:textId="01B89307" w:rsidR="00456CF9" w:rsidRPr="00B67FE3" w:rsidRDefault="00E27632" w:rsidP="00456CF9">
      <w:pPr>
        <w:ind w:hanging="142"/>
        <w:jc w:val="both"/>
        <w:rPr>
          <w:b/>
        </w:rPr>
      </w:pPr>
      <w:r>
        <w:rPr>
          <w:b/>
        </w:rPr>
        <w:t>1.17</w:t>
      </w:r>
      <w:bookmarkStart w:id="3" w:name="_GoBack"/>
      <w:bookmarkEnd w:id="3"/>
      <w:r w:rsidR="00456CF9" w:rsidRPr="00B67FE3">
        <w:rPr>
          <w:b/>
        </w:rPr>
        <w:t>. Qualificação técnica-operacional exigida da licitante</w:t>
      </w:r>
    </w:p>
    <w:p w14:paraId="69737E96" w14:textId="77777777" w:rsidR="00B67FE3" w:rsidRDefault="00B67FE3" w:rsidP="00B67FE3">
      <w:pPr>
        <w:ind w:firstLine="1134"/>
        <w:jc w:val="both"/>
      </w:pPr>
      <w:r>
        <w:lastRenderedPageBreak/>
        <w:t>A LICITANTE deverá comprovar aptidão para o fornecimento de bens ou a execução de serviços com complexidade tecnológica e operacional equivalente ou superior à do objeto desta contratação, mediante a apresentação de certidões ou atestados emitidos por pessoas jurídicas de direito público ou privado, ou ainda por conselhos profissionais competentes, quando aplicável.</w:t>
      </w:r>
    </w:p>
    <w:p w14:paraId="0ECC3E4D" w14:textId="1E5C2A33" w:rsidR="00B67FE3" w:rsidRDefault="00B67FE3" w:rsidP="00505C6A">
      <w:pPr>
        <w:pStyle w:val="PargrafodaLista"/>
        <w:numPr>
          <w:ilvl w:val="0"/>
          <w:numId w:val="1"/>
        </w:numPr>
        <w:jc w:val="both"/>
      </w:pPr>
      <w:r>
        <w:t>Para fins de comprovação, os atestados apresentados deverão atender, no mínimo, aos seguintes requisitos:</w:t>
      </w:r>
    </w:p>
    <w:p w14:paraId="4C7EC279" w14:textId="50CBBBCC" w:rsidR="00B67FE3" w:rsidRDefault="00B67FE3" w:rsidP="00505C6A">
      <w:pPr>
        <w:pStyle w:val="PargrafodaLista"/>
        <w:numPr>
          <w:ilvl w:val="0"/>
          <w:numId w:val="1"/>
        </w:numPr>
        <w:jc w:val="both"/>
      </w:pPr>
      <w:r>
        <w:t>Referirem-se ao fornecimento de produtos como materiais elétricos ou produtos similares, devendo o volume operacional corresponder a, no mínimo, 25% (vinte e cinco por cento) do valor previsto da contratação;</w:t>
      </w:r>
    </w:p>
    <w:p w14:paraId="35F78622" w14:textId="32F04FB6" w:rsidR="00B67FE3" w:rsidRDefault="00B67FE3" w:rsidP="00505C6A">
      <w:pPr>
        <w:pStyle w:val="PargrafodaLista"/>
        <w:numPr>
          <w:ilvl w:val="0"/>
          <w:numId w:val="1"/>
        </w:numPr>
        <w:jc w:val="both"/>
      </w:pPr>
      <w:r>
        <w:t>Será permitida, para fins de comprovação do quantitativo mínimo exigido, a apresentação de diferentes atestados cujas execuções tenham ocorrido de forma simultânea, desde que somadas atendam aos critérios estabelecidos;</w:t>
      </w:r>
    </w:p>
    <w:p w14:paraId="73E18896" w14:textId="482EC159" w:rsidR="00B67FE3" w:rsidRDefault="00B67FE3" w:rsidP="00505C6A">
      <w:pPr>
        <w:pStyle w:val="PargrafodaLista"/>
        <w:numPr>
          <w:ilvl w:val="0"/>
          <w:numId w:val="1"/>
        </w:numPr>
        <w:jc w:val="both"/>
      </w:pPr>
      <w:r>
        <w:t>Os atestados de capacidade técnica poderão ser emitidos em nome da matriz ou de filial da LICITANTE;</w:t>
      </w:r>
    </w:p>
    <w:p w14:paraId="1FE7F885" w14:textId="44BC5111" w:rsidR="00FB7A06" w:rsidRDefault="00B67FE3" w:rsidP="00505C6A">
      <w:pPr>
        <w:pStyle w:val="PargrafodaLista"/>
        <w:numPr>
          <w:ilvl w:val="0"/>
          <w:numId w:val="1"/>
        </w:numPr>
        <w:jc w:val="both"/>
      </w:pPr>
      <w:r>
        <w:t>A LICITANTE deverá fornecer todas as informações necessárias à comprovação da legitimidade dos atestados apresentados, incluindo, quando solicitado, cópias dos contratos que os fundamentam, endereços das contratantes e locais de execução dos serviços, bem como quaisquer outros documentos pertinentes.</w:t>
      </w:r>
    </w:p>
    <w:p w14:paraId="1ED9E618" w14:textId="77777777" w:rsidR="004E3EC0" w:rsidRDefault="004E3EC0" w:rsidP="004E3EC0">
      <w:pPr>
        <w:pStyle w:val="PargrafodaLista"/>
        <w:ind w:left="1854"/>
        <w:jc w:val="both"/>
      </w:pPr>
    </w:p>
    <w:p w14:paraId="3ECCB2CB" w14:textId="4DF3D908" w:rsidR="004E3EC0" w:rsidRDefault="004E3EC0" w:rsidP="004E3EC0">
      <w:pPr>
        <w:ind w:firstLine="1134"/>
        <w:jc w:val="both"/>
      </w:pPr>
      <w:r>
        <w:t>A exigência de atestado de capacidade técnica no processo de aquisição de materiais elétricos tem como finalidade resguardar a Administração Pública quanto à adequada execução contratual, assegurando que a empresa licitante possui experiência prévia no fornecimento de objetos compatíveis em características, quantidades e complexidade com o objeto da licitação.</w:t>
      </w:r>
    </w:p>
    <w:p w14:paraId="079D0540" w14:textId="6328CF06" w:rsidR="004E3EC0" w:rsidRDefault="004E3EC0" w:rsidP="004E3EC0">
      <w:pPr>
        <w:ind w:firstLine="1134"/>
        <w:jc w:val="both"/>
      </w:pPr>
      <w:r>
        <w:t>A aquisição de materiais elétricos demanda não apenas o fornecimento de produtos, mas também a observância rigorosa de normas técnicas a</w:t>
      </w:r>
      <w:r w:rsidR="0025472C">
        <w:t>plicáveis, padrões de qualidade e</w:t>
      </w:r>
      <w:r>
        <w:t xml:space="preserve"> requisitos de segurança, considerando que tais materiais serão empregados em sistemas elétricos cuja falha pode comprometer o funcionamento de equipamentos, instalações e, principalmente, a seg</w:t>
      </w:r>
      <w:r>
        <w:t>urança de pessoas e patrimônio.</w:t>
      </w:r>
    </w:p>
    <w:p w14:paraId="614356BE" w14:textId="040AAB33" w:rsidR="004E3EC0" w:rsidRDefault="004E3EC0" w:rsidP="004E3EC0">
      <w:pPr>
        <w:ind w:firstLine="1134"/>
        <w:jc w:val="both"/>
      </w:pPr>
      <w:r>
        <w:t>Dessa forma, o atestado de capacidade técnica comprova que a empresa já executou fornecimentos similares de maneira satisfatória, demonstrando aptidão operacional, capacidade logística, regularidade no cumprimento de prazos e conformidade com especificações técnicas. Tal exigência reduz s</w:t>
      </w:r>
      <w:r>
        <w:t>ignificativamente os riscos de:</w:t>
      </w:r>
    </w:p>
    <w:p w14:paraId="5DA192F3" w14:textId="1978960B" w:rsidR="004E3EC0" w:rsidRDefault="004E3EC0" w:rsidP="00505C6A">
      <w:pPr>
        <w:pStyle w:val="PargrafodaLista"/>
        <w:numPr>
          <w:ilvl w:val="0"/>
          <w:numId w:val="1"/>
        </w:numPr>
        <w:jc w:val="both"/>
      </w:pPr>
      <w:r>
        <w:t>Entrega de materiais em desconformidade com as normas técnicas vigentes;</w:t>
      </w:r>
    </w:p>
    <w:p w14:paraId="0A357E39" w14:textId="70ECC7D8" w:rsidR="004E3EC0" w:rsidRDefault="004E3EC0" w:rsidP="00505C6A">
      <w:pPr>
        <w:pStyle w:val="PargrafodaLista"/>
        <w:numPr>
          <w:ilvl w:val="0"/>
          <w:numId w:val="1"/>
        </w:numPr>
        <w:jc w:val="both"/>
      </w:pPr>
      <w:r>
        <w:t>Atrasos no fornecimento;</w:t>
      </w:r>
    </w:p>
    <w:p w14:paraId="1FBCF174" w14:textId="1FB1E675" w:rsidR="004E3EC0" w:rsidRDefault="004E3EC0" w:rsidP="00505C6A">
      <w:pPr>
        <w:pStyle w:val="PargrafodaLista"/>
        <w:numPr>
          <w:ilvl w:val="0"/>
          <w:numId w:val="1"/>
        </w:numPr>
        <w:jc w:val="both"/>
      </w:pPr>
      <w:r>
        <w:t>Problemas de qualidade que possam comprometer a segurança das instalações;</w:t>
      </w:r>
    </w:p>
    <w:p w14:paraId="246AD997" w14:textId="79DA4008" w:rsidR="004E3EC0" w:rsidRDefault="004E3EC0" w:rsidP="00505C6A">
      <w:pPr>
        <w:pStyle w:val="PargrafodaLista"/>
        <w:numPr>
          <w:ilvl w:val="0"/>
          <w:numId w:val="1"/>
        </w:numPr>
        <w:jc w:val="both"/>
      </w:pPr>
      <w:r>
        <w:t>Prejuízos financeiros decorrentes de substituições, retraba</w:t>
      </w:r>
      <w:r>
        <w:t>lho ou paralisação de serviços.</w:t>
      </w:r>
    </w:p>
    <w:p w14:paraId="18E797E1" w14:textId="1576ACCE" w:rsidR="004E3EC0" w:rsidRDefault="004E3EC0" w:rsidP="004E3EC0">
      <w:pPr>
        <w:ind w:firstLine="1134"/>
        <w:jc w:val="both"/>
      </w:pPr>
      <w:r>
        <w:t>Além disso, a solicitação do atestado não restringe indevidamente a competitividade, desde que observados os limites legais e a exigência seja compatível e proporcional ao objeto licitado. Ao contrário, promove uma concorrência qualificada, selecionando fornecedores tecnicamente aptos e evitando a contratação de empresas sem experiência comprovada no forne</w:t>
      </w:r>
      <w:r>
        <w:t>cimento de materiais elétricos.</w:t>
      </w:r>
    </w:p>
    <w:p w14:paraId="2135D897" w14:textId="7A2529E6" w:rsidR="00FB7A06" w:rsidRPr="00FB7A06" w:rsidRDefault="004E3EC0" w:rsidP="004E3EC0">
      <w:pPr>
        <w:ind w:firstLine="1134"/>
        <w:jc w:val="both"/>
      </w:pPr>
      <w:r>
        <w:lastRenderedPageBreak/>
        <w:t>Por fim, a medida encontra</w:t>
      </w:r>
      <w:r w:rsidR="009C264F">
        <w:t xml:space="preserve"> respaldo na legislação vigente</w:t>
      </w:r>
      <w:r>
        <w:t>, que autoriza a exigência de comprovação de qualificação técnica como requisito de habilitação, desde que pertinente e proporcional ao objeto contratado.</w:t>
      </w:r>
    </w:p>
    <w:p w14:paraId="6189619E" w14:textId="77777777" w:rsidR="006340B0" w:rsidRPr="001C20DA" w:rsidRDefault="006340B0" w:rsidP="00265F02">
      <w:pPr>
        <w:jc w:val="both"/>
      </w:pPr>
    </w:p>
    <w:p w14:paraId="410E8BD3" w14:textId="22047906" w:rsidR="006340B0" w:rsidRPr="00933885" w:rsidRDefault="006340B0" w:rsidP="00933885">
      <w:pPr>
        <w:shd w:val="clear" w:color="auto" w:fill="DDD9C3" w:themeFill="background2" w:themeFillShade="E6"/>
        <w:jc w:val="both"/>
        <w:rPr>
          <w:b/>
          <w:bCs/>
        </w:rPr>
      </w:pPr>
      <w:r w:rsidRPr="001C20DA">
        <w:rPr>
          <w:b/>
          <w:bCs/>
        </w:rPr>
        <w:t>2. Justificativas para o Parcelamento ou Não da Contratação</w:t>
      </w:r>
      <w:r w:rsidR="009E7927" w:rsidRPr="001C20DA">
        <w:rPr>
          <w:b/>
          <w:bCs/>
        </w:rPr>
        <w:t xml:space="preserve"> </w:t>
      </w:r>
      <w:r w:rsidRPr="001C20DA">
        <w:rPr>
          <w:b/>
          <w:bCs/>
        </w:rPr>
        <w:t>(artigo 15, §1º, VIII do Decreto nº 3.537/2023)</w:t>
      </w:r>
    </w:p>
    <w:p w14:paraId="370EF9BF" w14:textId="370B6A13" w:rsidR="00933885" w:rsidRDefault="00933885" w:rsidP="00933885">
      <w:pPr>
        <w:ind w:firstLine="1134"/>
        <w:jc w:val="both"/>
      </w:pPr>
      <w:r>
        <w:t xml:space="preserve">Considerando a variedade de materiais </w:t>
      </w:r>
      <w:r w:rsidR="0030329B">
        <w:t>elétricos</w:t>
      </w:r>
      <w:r>
        <w:t xml:space="preserve"> que compõem o objeto do presente processo, abrangendo itens com características, usos e fornecedores distintos, a adoção do critério de julgamento por item, em detrimento da contratação por lote, revela-se a estratégia mais vantajosa e eficiente para a Administração Pública.</w:t>
      </w:r>
    </w:p>
    <w:p w14:paraId="156A74C9" w14:textId="7378CF31" w:rsidR="00933885" w:rsidRDefault="00933885" w:rsidP="00933885">
      <w:pPr>
        <w:ind w:firstLine="1134"/>
        <w:jc w:val="both"/>
      </w:pPr>
      <w:r>
        <w:t>A licitação por item permitirá selecionar, de forma individualizada, a proposta mais vantajosa para cada item, assegurando melhores preços, condições de fornecimento específicas e maior economicidade. Essa abordagem amplia a competitividade do certame.</w:t>
      </w:r>
    </w:p>
    <w:p w14:paraId="4863DFB2" w14:textId="11359E3A" w:rsidR="00933885" w:rsidRDefault="00933885" w:rsidP="00933885">
      <w:pPr>
        <w:ind w:firstLine="1134"/>
        <w:jc w:val="both"/>
      </w:pPr>
      <w:r>
        <w:t>Além disso, a contratação por item favorece o controle de qualidade na entrega, possibilitando a responsabilização direta e específica dos fornecedores por eventuais falhas em produtos entregues.</w:t>
      </w:r>
    </w:p>
    <w:p w14:paraId="61F7D288" w14:textId="6D982A88" w:rsidR="00933885" w:rsidRDefault="00933885" w:rsidP="00933885">
      <w:pPr>
        <w:ind w:firstLine="1134"/>
        <w:jc w:val="both"/>
      </w:pPr>
      <w:r>
        <w:t>A execução contratual por item também proporciona maior flexibilidade para a gestão de eventuais intercorrências, como atrasos ou necessidade de substituição de produtos. Assim, evita-se o comprometimento do fornecimento como um todo</w:t>
      </w:r>
      <w:r w:rsidR="00DE3CCB">
        <w:t>.</w:t>
      </w:r>
    </w:p>
    <w:p w14:paraId="4195E556" w14:textId="6AA8211B" w:rsidR="0048684E" w:rsidRDefault="00933885" w:rsidP="00933885">
      <w:pPr>
        <w:ind w:firstLine="1134"/>
        <w:jc w:val="both"/>
      </w:pPr>
      <w:r>
        <w:t xml:space="preserve">Diante do exposto, a adoção do critério de julgamento por item alinha-se aos princípios da </w:t>
      </w:r>
      <w:proofErr w:type="spellStart"/>
      <w:r>
        <w:t>vantajosidade</w:t>
      </w:r>
      <w:proofErr w:type="spellEnd"/>
      <w:r>
        <w:t>, economicidade, eficiência e isonomia, assegurando à Administração Pública a melhor relação custo-benefício e promovendo uma contratação mais justa, transparente e compatível com a natureza do objeto licitado.</w:t>
      </w:r>
    </w:p>
    <w:p w14:paraId="7F56A08D" w14:textId="77777777" w:rsidR="00933885" w:rsidRPr="001C20DA" w:rsidRDefault="00933885" w:rsidP="00933885">
      <w:pPr>
        <w:jc w:val="both"/>
      </w:pPr>
    </w:p>
    <w:p w14:paraId="32DB6A9A" w14:textId="6B225934" w:rsidR="009E7927" w:rsidRPr="008702B8" w:rsidRDefault="009E7927" w:rsidP="008702B8">
      <w:pPr>
        <w:shd w:val="clear" w:color="auto" w:fill="DDD9C3" w:themeFill="background2" w:themeFillShade="E6"/>
        <w:jc w:val="both"/>
        <w:rPr>
          <w:b/>
          <w:bCs/>
        </w:rPr>
      </w:pPr>
      <w:r w:rsidRPr="001C20DA">
        <w:rPr>
          <w:b/>
          <w:bCs/>
        </w:rPr>
        <w:t>3. Contratações Correlatas e/ou Interdependentes (art. 15, §1</w:t>
      </w:r>
      <w:r w:rsidR="008702B8">
        <w:rPr>
          <w:b/>
          <w:bCs/>
        </w:rPr>
        <w:t>º, XI do Decreto nº 3.537/2023)</w:t>
      </w:r>
    </w:p>
    <w:p w14:paraId="6B80E7AB" w14:textId="44E02DE8" w:rsidR="0073203E" w:rsidRDefault="0073203E" w:rsidP="0073203E">
      <w:pPr>
        <w:ind w:firstLine="1134"/>
        <w:jc w:val="both"/>
      </w:pPr>
      <w:r>
        <w:t>O objeto da presente contratação consiste na aquisição de materiais elétricos destinados ao atendimento das demandas de diversas Secretarias Municipais. Registra-se que há contratação correlata vigente, formalizada por meio do Pregão Eletrônico nº 28/2025, com término previsto para julho de 2026. Contudo, o referido processo não contempla a integralidade dos itens atualmente necessários à adequada manutenção dos prédios públicos, conforme apurado no novo levantamento de demandas, o que justifica a instauração do presente procedimento</w:t>
      </w:r>
      <w:r w:rsidR="00464496">
        <w:t>, considerando ainda que o mesmo se encerrará no mês de julho</w:t>
      </w:r>
      <w:r>
        <w:t>.</w:t>
      </w:r>
    </w:p>
    <w:p w14:paraId="1C3E3408" w14:textId="4B448302" w:rsidR="00160494" w:rsidRDefault="0073203E" w:rsidP="0073203E">
      <w:pPr>
        <w:ind w:firstLine="1134"/>
        <w:jc w:val="both"/>
      </w:pPr>
      <w:r>
        <w:t>No que se refere à eventual contratação interdependente, não se verifica sua ocorrência no caso em análise, tendo em vista que os materiais a serem adquiridos serão utilizados pelos próprios servidores do quadro funcional, inexistindo a necessidade de contratação de mão de obra especializada ou de terceiros para a execução dos serviços correspondentes.</w:t>
      </w:r>
    </w:p>
    <w:p w14:paraId="1E62AF2F" w14:textId="77777777" w:rsidR="0073203E" w:rsidRPr="001C20DA" w:rsidRDefault="0073203E" w:rsidP="0073203E">
      <w:pPr>
        <w:jc w:val="both"/>
        <w:rPr>
          <w:i/>
          <w:iCs/>
        </w:rPr>
      </w:pPr>
    </w:p>
    <w:p w14:paraId="67752184" w14:textId="0A874132" w:rsidR="00160494" w:rsidRPr="001C20DA" w:rsidRDefault="00160494" w:rsidP="00160494">
      <w:pPr>
        <w:shd w:val="clear" w:color="auto" w:fill="DDD9C3" w:themeFill="background2" w:themeFillShade="E6"/>
        <w:jc w:val="both"/>
        <w:rPr>
          <w:b/>
          <w:bCs/>
        </w:rPr>
      </w:pPr>
      <w:r w:rsidRPr="001C20DA">
        <w:rPr>
          <w:b/>
          <w:bCs/>
        </w:rPr>
        <w:t>4- Resultados pretendidos (art. 15, §1º, IX do Decreto nº 3.537/2023):</w:t>
      </w:r>
    </w:p>
    <w:p w14:paraId="486B15D9" w14:textId="77777777" w:rsidR="00160494" w:rsidRPr="001C20DA" w:rsidRDefault="00160494" w:rsidP="009E7927">
      <w:pPr>
        <w:jc w:val="both"/>
        <w:rPr>
          <w:b/>
          <w:bCs/>
        </w:rPr>
      </w:pPr>
    </w:p>
    <w:p w14:paraId="37942E45" w14:textId="77777777" w:rsidR="00322BE5" w:rsidRDefault="00160494" w:rsidP="00322BE5">
      <w:pPr>
        <w:ind w:firstLine="1134"/>
        <w:jc w:val="both"/>
      </w:pPr>
      <w:r w:rsidRPr="001C20DA">
        <w:t>O</w:t>
      </w:r>
      <w:r w:rsidR="00322BE5">
        <w:t>s</w:t>
      </w:r>
      <w:r w:rsidRPr="001C20DA">
        <w:t xml:space="preserve"> resultado</w:t>
      </w:r>
      <w:r w:rsidR="00322BE5">
        <w:t>s</w:t>
      </w:r>
      <w:r w:rsidRPr="001C20DA">
        <w:t xml:space="preserve"> esperado</w:t>
      </w:r>
      <w:r w:rsidR="00322BE5">
        <w:t>s com a presente contratação são:</w:t>
      </w:r>
    </w:p>
    <w:p w14:paraId="4EF0036F" w14:textId="77777777" w:rsidR="00322BE5" w:rsidRDefault="00322BE5" w:rsidP="00505C6A">
      <w:pPr>
        <w:pStyle w:val="PargrafodaLista"/>
        <w:numPr>
          <w:ilvl w:val="0"/>
          <w:numId w:val="1"/>
        </w:numPr>
        <w:jc w:val="both"/>
      </w:pPr>
      <w:r>
        <w:t>Assegurar a continuidade dos serviços públicos, garantindo a manutenção preventiva e corretiva das instalações elétricas dos prédios públicos, evitando interrupções no atendimento à população.</w:t>
      </w:r>
    </w:p>
    <w:p w14:paraId="6A7A94AA" w14:textId="77777777" w:rsidR="00322BE5" w:rsidRDefault="00322BE5" w:rsidP="00505C6A">
      <w:pPr>
        <w:pStyle w:val="PargrafodaLista"/>
        <w:numPr>
          <w:ilvl w:val="0"/>
          <w:numId w:val="1"/>
        </w:numPr>
        <w:jc w:val="both"/>
      </w:pPr>
      <w:r>
        <w:lastRenderedPageBreak/>
        <w:t>Promover maior eficiência na gestão patrimonial, possibilitando a reposição imediata de materiais necessários à conservação da infraestrutura elétrica das unidades administrativas.</w:t>
      </w:r>
    </w:p>
    <w:p w14:paraId="5FBFAC6A" w14:textId="77777777" w:rsidR="00322BE5" w:rsidRDefault="00322BE5" w:rsidP="00505C6A">
      <w:pPr>
        <w:pStyle w:val="PargrafodaLista"/>
        <w:numPr>
          <w:ilvl w:val="0"/>
          <w:numId w:val="1"/>
        </w:numPr>
        <w:jc w:val="both"/>
      </w:pPr>
      <w:r>
        <w:t>Reduzir custos com manutenções emergenciais, por meio da disponibilidade prévia de materiais, evitando contratações urgentes e potencialmente mais onerosas.</w:t>
      </w:r>
    </w:p>
    <w:p w14:paraId="08D42E0E" w14:textId="6BD2775D" w:rsidR="00322BE5" w:rsidRDefault="00322BE5" w:rsidP="00505C6A">
      <w:pPr>
        <w:pStyle w:val="PargrafodaLista"/>
        <w:numPr>
          <w:ilvl w:val="0"/>
          <w:numId w:val="1"/>
        </w:numPr>
        <w:jc w:val="both"/>
      </w:pPr>
      <w:r>
        <w:t>Garantir condições adequadas de segurança, tanto para servidores quanto para usuários dos prédios públicos, prevenindo riscos decorrentes de instalações elétricas inadequadas ou deterioradas.</w:t>
      </w:r>
    </w:p>
    <w:p w14:paraId="4A6CAF34" w14:textId="4EF77CDE" w:rsidR="00160494" w:rsidRPr="001C20DA" w:rsidRDefault="00322BE5" w:rsidP="00505C6A">
      <w:pPr>
        <w:pStyle w:val="PargrafodaLista"/>
        <w:numPr>
          <w:ilvl w:val="0"/>
          <w:numId w:val="1"/>
        </w:numPr>
        <w:jc w:val="both"/>
      </w:pPr>
      <w:r>
        <w:t>Assegurar economicidade e melhor aproveitamento dos recursos públicos, mediante processo licitatório que possibilite a seleção da proposta mais vantajosa para a Administração.</w:t>
      </w:r>
    </w:p>
    <w:p w14:paraId="58958319" w14:textId="77777777" w:rsidR="00160494" w:rsidRPr="001C20DA" w:rsidRDefault="00160494" w:rsidP="00160494">
      <w:pPr>
        <w:pStyle w:val="PargrafodaLista"/>
      </w:pPr>
    </w:p>
    <w:p w14:paraId="1043539F" w14:textId="1E32BBED" w:rsidR="0008260B" w:rsidRPr="001C20DA" w:rsidRDefault="0008260B" w:rsidP="0008260B">
      <w:pPr>
        <w:shd w:val="clear" w:color="auto" w:fill="DDD9C3" w:themeFill="background2" w:themeFillShade="E6"/>
        <w:jc w:val="both"/>
        <w:rPr>
          <w:b/>
          <w:bCs/>
        </w:rPr>
      </w:pPr>
      <w:r w:rsidRPr="001C20DA">
        <w:rPr>
          <w:b/>
          <w:bCs/>
        </w:rPr>
        <w:t>5 – Providências para a Regular Contratação (art. 15, §1º, X do Decreto nº 3.537/2023)</w:t>
      </w:r>
    </w:p>
    <w:p w14:paraId="4C98E887" w14:textId="0D85588E" w:rsidR="0008260B" w:rsidRPr="001C20DA" w:rsidRDefault="0008260B" w:rsidP="00250398">
      <w:pPr>
        <w:ind w:firstLine="1134"/>
        <w:jc w:val="both"/>
      </w:pPr>
      <w:r w:rsidRPr="001C20DA">
        <w:t xml:space="preserve">Para assegurar a efetiva e regular contratação dos </w:t>
      </w:r>
      <w:r w:rsidR="00250398">
        <w:t>materiais elétricos</w:t>
      </w:r>
      <w:r w:rsidRPr="001C20DA">
        <w:t>, objeto deste Estudo Técnico Preliminar, serão adotadas as seguintes providências pela Administração Municipal:</w:t>
      </w:r>
    </w:p>
    <w:p w14:paraId="78FF4A7C" w14:textId="1508123D" w:rsidR="00250398" w:rsidRDefault="00250398" w:rsidP="00505C6A">
      <w:pPr>
        <w:pStyle w:val="PargrafodaLista"/>
        <w:numPr>
          <w:ilvl w:val="0"/>
          <w:numId w:val="1"/>
        </w:numPr>
        <w:jc w:val="both"/>
      </w:pPr>
      <w:r>
        <w:t>Realização da certificação de disponibilidade orçamentária.</w:t>
      </w:r>
    </w:p>
    <w:p w14:paraId="74D98243" w14:textId="5ACB53E3" w:rsidR="00250398" w:rsidRDefault="00250398" w:rsidP="00505C6A">
      <w:pPr>
        <w:pStyle w:val="PargrafodaLista"/>
        <w:numPr>
          <w:ilvl w:val="0"/>
          <w:numId w:val="1"/>
        </w:numPr>
        <w:jc w:val="both"/>
      </w:pPr>
      <w:r>
        <w:t>Elaboração do Termo de Referência, contendo todos os elementos necessários para a aquisição dos itens.</w:t>
      </w:r>
    </w:p>
    <w:p w14:paraId="5767310F" w14:textId="455E0022" w:rsidR="00250398" w:rsidRDefault="00250398" w:rsidP="00505C6A">
      <w:pPr>
        <w:pStyle w:val="PargrafodaLista"/>
        <w:numPr>
          <w:ilvl w:val="0"/>
          <w:numId w:val="1"/>
        </w:numPr>
        <w:jc w:val="both"/>
      </w:pPr>
      <w:r>
        <w:t>Análise da manifestação jurídica e atendimento aos apontamentos constantes no parecer, mediante formalização de documento com os ajustes indicados.</w:t>
      </w:r>
    </w:p>
    <w:p w14:paraId="2CD1FBDE" w14:textId="4237FBEE" w:rsidR="00250398" w:rsidRDefault="00250398" w:rsidP="00505C6A">
      <w:pPr>
        <w:pStyle w:val="PargrafodaLista"/>
        <w:numPr>
          <w:ilvl w:val="0"/>
          <w:numId w:val="1"/>
        </w:numPr>
        <w:jc w:val="both"/>
      </w:pPr>
      <w:r>
        <w:t>A administração deverá providenciar capacitação para o fiscal e o gestor do contrato, caso seja necessário, visando a plena execução de suas funções.</w:t>
      </w:r>
    </w:p>
    <w:p w14:paraId="0EB85150" w14:textId="48E0A822" w:rsidR="00250398" w:rsidRDefault="00250398" w:rsidP="00505C6A">
      <w:pPr>
        <w:pStyle w:val="PargrafodaLista"/>
        <w:numPr>
          <w:ilvl w:val="0"/>
          <w:numId w:val="1"/>
        </w:numPr>
        <w:jc w:val="both"/>
      </w:pPr>
      <w:r>
        <w:t>Publicação e divulgação do edital e seus anexos.</w:t>
      </w:r>
    </w:p>
    <w:p w14:paraId="50141F7C" w14:textId="6D9EF8FD" w:rsidR="00250398" w:rsidRDefault="00250398" w:rsidP="00505C6A">
      <w:pPr>
        <w:pStyle w:val="PargrafodaLista"/>
        <w:numPr>
          <w:ilvl w:val="0"/>
          <w:numId w:val="1"/>
        </w:numPr>
        <w:jc w:val="both"/>
      </w:pPr>
      <w:r>
        <w:t>Elaboração do contrato.</w:t>
      </w:r>
    </w:p>
    <w:p w14:paraId="2F08C572" w14:textId="06C2FD8C" w:rsidR="00250398" w:rsidRDefault="00250398" w:rsidP="00505C6A">
      <w:pPr>
        <w:pStyle w:val="PargrafodaLista"/>
        <w:numPr>
          <w:ilvl w:val="0"/>
          <w:numId w:val="1"/>
        </w:numPr>
        <w:jc w:val="both"/>
      </w:pPr>
      <w:r>
        <w:t>Acompanhamento da execução do contrato por meio do fiscal designado, nas esferas técnica e administrativa.</w:t>
      </w:r>
    </w:p>
    <w:p w14:paraId="7E8B6161" w14:textId="7EE7A594" w:rsidR="00250398" w:rsidRDefault="00250398" w:rsidP="00505C6A">
      <w:pPr>
        <w:pStyle w:val="PargrafodaLista"/>
        <w:numPr>
          <w:ilvl w:val="0"/>
          <w:numId w:val="1"/>
        </w:numPr>
        <w:jc w:val="both"/>
      </w:pPr>
      <w:r>
        <w:t>Recebimento do objeto da contratação.</w:t>
      </w:r>
    </w:p>
    <w:p w14:paraId="462EA042" w14:textId="1FC51239" w:rsidR="00B23D9E" w:rsidRDefault="00250398" w:rsidP="00505C6A">
      <w:pPr>
        <w:pStyle w:val="PargrafodaLista"/>
        <w:numPr>
          <w:ilvl w:val="0"/>
          <w:numId w:val="1"/>
        </w:numPr>
        <w:jc w:val="both"/>
      </w:pPr>
      <w:r>
        <w:t>Realização do monitoramento contínuo execução do objeto pela empresa contratada, assegurando o cumprimento dos requisitos e padrões de qualidade descritivos no decorrer do processo.</w:t>
      </w:r>
    </w:p>
    <w:p w14:paraId="0101D76B" w14:textId="4A49BD0D" w:rsidR="00BF5639" w:rsidRDefault="00BF5639" w:rsidP="00505C6A">
      <w:pPr>
        <w:pStyle w:val="PargrafodaLista"/>
        <w:numPr>
          <w:ilvl w:val="0"/>
          <w:numId w:val="1"/>
        </w:numPr>
        <w:jc w:val="both"/>
      </w:pPr>
      <w:r>
        <w:t>Pagamento dentro do prazo programado.</w:t>
      </w:r>
    </w:p>
    <w:p w14:paraId="2B38D21B" w14:textId="77777777" w:rsidR="00250398" w:rsidRPr="001C20DA" w:rsidRDefault="00250398" w:rsidP="00250398">
      <w:pPr>
        <w:jc w:val="both"/>
      </w:pPr>
    </w:p>
    <w:p w14:paraId="5F3C6636" w14:textId="77777777" w:rsidR="00B23D9E" w:rsidRPr="001C20DA" w:rsidRDefault="00B23D9E" w:rsidP="00B23D9E">
      <w:pPr>
        <w:shd w:val="clear" w:color="auto" w:fill="DDD9C3" w:themeFill="background2" w:themeFillShade="E6"/>
        <w:jc w:val="both"/>
        <w:rPr>
          <w:b/>
          <w:bCs/>
        </w:rPr>
      </w:pPr>
      <w:r w:rsidRPr="001C20DA">
        <w:rPr>
          <w:b/>
          <w:bCs/>
        </w:rPr>
        <w:t>6 – Possíveis Impactos Ambientais (art. 15, §1º, XII do Decreto nº 3.537/2023)</w:t>
      </w:r>
    </w:p>
    <w:p w14:paraId="1BBF616D" w14:textId="53EB4B91" w:rsidR="00B15D50" w:rsidRDefault="00F15421" w:rsidP="00B15D50">
      <w:pPr>
        <w:ind w:firstLine="1134"/>
        <w:jc w:val="both"/>
      </w:pPr>
      <w:r>
        <w:t>Para a presente contratação, não se vislumbra impactos ambientais muito significativos</w:t>
      </w:r>
      <w:r w:rsidR="00B15D50">
        <w:t xml:space="preserve"> de forma direta</w:t>
      </w:r>
      <w:r>
        <w:t>, porém nota-se os seguintes pontos:</w:t>
      </w:r>
    </w:p>
    <w:p w14:paraId="468D5330" w14:textId="2BE5933B" w:rsidR="00B15D50" w:rsidRDefault="00B15D50" w:rsidP="00505C6A">
      <w:pPr>
        <w:pStyle w:val="PargrafodaLista"/>
        <w:numPr>
          <w:ilvl w:val="0"/>
          <w:numId w:val="1"/>
        </w:numPr>
        <w:jc w:val="both"/>
      </w:pPr>
      <w:r>
        <w:t>A substituição de cabos, lâmpadas, disjuntores e tomadas gera resíduos que podem ser perigosos, como lâmpadas fluorescentes, cabos elétricos com PVC e metais. Plásticos e metais de difícil decomposição também podem acumular no meio ambiente se descartados incorretamente.</w:t>
      </w:r>
    </w:p>
    <w:p w14:paraId="0630D782" w14:textId="4BC10A34" w:rsidR="00B15D50" w:rsidRDefault="00B15D50" w:rsidP="00505C6A">
      <w:pPr>
        <w:pStyle w:val="PargrafodaLista"/>
        <w:numPr>
          <w:ilvl w:val="0"/>
          <w:numId w:val="1"/>
        </w:numPr>
        <w:jc w:val="both"/>
      </w:pPr>
      <w:r>
        <w:t>Materiais com componentes tóxicos ou químicos, se descartados inadequadamente, podem contaminar solo e água, afetando fauna, flora e a saúde humana.</w:t>
      </w:r>
    </w:p>
    <w:p w14:paraId="13A43569" w14:textId="7A34E019" w:rsidR="00B15D50" w:rsidRDefault="00B15D50" w:rsidP="00505C6A">
      <w:pPr>
        <w:pStyle w:val="PargrafodaLista"/>
        <w:numPr>
          <w:ilvl w:val="0"/>
          <w:numId w:val="1"/>
        </w:numPr>
        <w:jc w:val="both"/>
      </w:pPr>
      <w:r>
        <w:lastRenderedPageBreak/>
        <w:t>A fabricação e aquisição desses materiais demandam energia, água e matérias-primas (metais, plásticos e componentes químicos), gerando impactos indiretos, como emissões de gases de efeito estufa durante a produção.</w:t>
      </w:r>
    </w:p>
    <w:p w14:paraId="32411DC9" w14:textId="08799022" w:rsidR="00B15D50" w:rsidRDefault="00B15D50" w:rsidP="00505C6A">
      <w:pPr>
        <w:pStyle w:val="PargrafodaLista"/>
        <w:numPr>
          <w:ilvl w:val="0"/>
          <w:numId w:val="1"/>
        </w:numPr>
        <w:jc w:val="both"/>
      </w:pPr>
      <w:r>
        <w:t>Materiais com menor eficiência energética consomem mais eletricidade durante o uso, aumentando indiretamente as emissões de gases de efeito estufa geradas na produção de energia elétrica.</w:t>
      </w:r>
    </w:p>
    <w:p w14:paraId="5E315461" w14:textId="77777777" w:rsidR="008702B8" w:rsidRDefault="008702B8" w:rsidP="008702B8">
      <w:pPr>
        <w:pStyle w:val="PargrafodaLista"/>
        <w:ind w:left="1854"/>
        <w:jc w:val="both"/>
      </w:pPr>
    </w:p>
    <w:p w14:paraId="0D8302D7" w14:textId="257EFB89" w:rsidR="00B15D50" w:rsidRDefault="00B15D50" w:rsidP="008702B8">
      <w:pPr>
        <w:tabs>
          <w:tab w:val="num" w:pos="720"/>
        </w:tabs>
        <w:ind w:firstLine="1843"/>
        <w:jc w:val="both"/>
      </w:pPr>
      <w:r>
        <w:t>Impactos positivos mitigadores</w:t>
      </w:r>
      <w:r w:rsidR="008702B8">
        <w:t>:</w:t>
      </w:r>
    </w:p>
    <w:p w14:paraId="75B04DB0" w14:textId="2991ECAC" w:rsidR="00B15D50" w:rsidRDefault="00B15D50" w:rsidP="00505C6A">
      <w:pPr>
        <w:pStyle w:val="PargrafodaLista"/>
        <w:numPr>
          <w:ilvl w:val="0"/>
          <w:numId w:val="1"/>
        </w:numPr>
        <w:jc w:val="both"/>
      </w:pPr>
      <w:r>
        <w:t>A aquisição de materiais mais eficientes, como lâmpadas LED e dispositivos com maior vida útil, reduz o consumo de energia e a frequência de substituição, diminuindo a geração de resíduos e a pegada ambiental.</w:t>
      </w:r>
    </w:p>
    <w:p w14:paraId="79F1FE65" w14:textId="556A7AA8" w:rsidR="00F15421" w:rsidRPr="00F15421" w:rsidRDefault="007112C8" w:rsidP="00505C6A">
      <w:pPr>
        <w:pStyle w:val="PargrafodaLista"/>
        <w:numPr>
          <w:ilvl w:val="0"/>
          <w:numId w:val="1"/>
        </w:numPr>
        <w:jc w:val="both"/>
      </w:pPr>
      <w:r>
        <w:t>A contratação de fornecedores comprometidos com normas ambientais garante</w:t>
      </w:r>
      <w:r w:rsidR="00B15D50">
        <w:t xml:space="preserve"> produtos certificados, livres de substâncias proibidas, reduzindo riscos ambientais e promovendo sustentabilidade.</w:t>
      </w:r>
      <w:r w:rsidR="00F15421">
        <w:br/>
      </w:r>
    </w:p>
    <w:p w14:paraId="795FE091" w14:textId="03C2615D" w:rsidR="00B23D9E" w:rsidRPr="005C5402" w:rsidRDefault="00B23D9E" w:rsidP="005C5402">
      <w:pPr>
        <w:shd w:val="clear" w:color="auto" w:fill="C6D9F1" w:themeFill="text2" w:themeFillTint="33"/>
        <w:jc w:val="both"/>
        <w:rPr>
          <w:b/>
          <w:bCs/>
        </w:rPr>
      </w:pPr>
      <w:r w:rsidRPr="001C20DA">
        <w:rPr>
          <w:b/>
          <w:bCs/>
        </w:rPr>
        <w:t>V</w:t>
      </w:r>
      <w:r w:rsidR="005C5402">
        <w:rPr>
          <w:b/>
          <w:bCs/>
        </w:rPr>
        <w:t xml:space="preserve"> – Posicionamento Conclusivo</w:t>
      </w:r>
    </w:p>
    <w:bookmarkEnd w:id="0"/>
    <w:p w14:paraId="571BD487" w14:textId="78D1EC6C" w:rsidR="005C5402" w:rsidRDefault="005C5402" w:rsidP="00CB3D95">
      <w:pPr>
        <w:ind w:firstLine="1134"/>
        <w:jc w:val="both"/>
      </w:pPr>
      <w:r>
        <w:t>O presente Estudo Técnico Preliminar, elaborado nos termos da Lei Federal nº 14.133/2021 e do Decreto Municipal nº 3.537/2023, tem por finalidade subsidiar a contratação de pessoa jurídica para o fornecimento de materiais elétricos, destinados ao atendimento das demandas de diversas secretarias.</w:t>
      </w:r>
    </w:p>
    <w:p w14:paraId="5687D6B0" w14:textId="08E63C3C" w:rsidR="005C5402" w:rsidRDefault="005C5402" w:rsidP="00CB3D95">
      <w:pPr>
        <w:ind w:firstLine="1134"/>
        <w:jc w:val="both"/>
      </w:pPr>
      <w:r>
        <w:t>A proposta de aquisição desses itens por meio de processo licitatório na modalidade Pregão Eletrônico, com critério de julgamento por menor preço por item, apresenta-se como a alternativa mais adequada às necessidades da Administração, considera</w:t>
      </w:r>
      <w:r w:rsidR="00CB3D95">
        <w:t>ndo a natureza comum do objeto.</w:t>
      </w:r>
    </w:p>
    <w:p w14:paraId="325C72BD" w14:textId="66BFA78C" w:rsidR="005C5402" w:rsidRDefault="005C5402" w:rsidP="00CB3D95">
      <w:pPr>
        <w:ind w:firstLine="1134"/>
        <w:jc w:val="both"/>
      </w:pPr>
      <w:r>
        <w:t>Além de atender aos princípios da legalidade, isonomia, eficiência e economicidade, a adoção desse formato licitatório assegura segurança jurídica ao processo e efetiva capacidade de suprimento, especialmente diante do caráter rotineiro, essencial e de demanda contínua dos materiai</w:t>
      </w:r>
      <w:r w:rsidR="00CB3D95">
        <w:t>s elétricos a serem adquiridos.</w:t>
      </w:r>
    </w:p>
    <w:p w14:paraId="6818766E" w14:textId="241F37DB" w:rsidR="00B751E7" w:rsidRDefault="005C5402" w:rsidP="00CB3D95">
      <w:pPr>
        <w:ind w:firstLine="1134"/>
        <w:jc w:val="both"/>
      </w:pPr>
      <w:r>
        <w:t xml:space="preserve">Diante de tais fundamentos, </w:t>
      </w:r>
      <w:r w:rsidR="00CB3D95">
        <w:t>declaramos pela viabilidade da contratação.</w:t>
      </w:r>
    </w:p>
    <w:p w14:paraId="7091CAD5" w14:textId="77777777" w:rsidR="00CB3D95" w:rsidRDefault="00CB3D95" w:rsidP="00CB3D95">
      <w:pPr>
        <w:ind w:firstLine="1134"/>
        <w:jc w:val="both"/>
      </w:pPr>
    </w:p>
    <w:p w14:paraId="02B6BBA0" w14:textId="1E2FEBFB" w:rsidR="00B751E7" w:rsidRDefault="008702B8" w:rsidP="00C60F8B">
      <w:pPr>
        <w:pStyle w:val="Corpodetexto"/>
        <w:ind w:left="714" w:right="860"/>
        <w:jc w:val="right"/>
      </w:pPr>
      <w:r>
        <w:t xml:space="preserve">                                </w:t>
      </w:r>
      <w:r w:rsidR="00B751E7">
        <w:t>Bandeirantes</w:t>
      </w:r>
      <w:r w:rsidR="00B751E7">
        <w:rPr>
          <w:spacing w:val="-1"/>
        </w:rPr>
        <w:t xml:space="preserve"> </w:t>
      </w:r>
      <w:r w:rsidR="00B751E7">
        <w:t>(PR),</w:t>
      </w:r>
      <w:r w:rsidR="00B751E7">
        <w:rPr>
          <w:spacing w:val="1"/>
        </w:rPr>
        <w:t xml:space="preserve"> </w:t>
      </w:r>
      <w:r w:rsidR="002F1F16">
        <w:t>13 de fevereiro de 2026</w:t>
      </w:r>
    </w:p>
    <w:p w14:paraId="23622CF9" w14:textId="77777777" w:rsidR="003019D2" w:rsidRPr="003019D2" w:rsidRDefault="003019D2" w:rsidP="003019D2">
      <w:pPr>
        <w:spacing w:after="160" w:line="259" w:lineRule="auto"/>
        <w:jc w:val="right"/>
        <w:rPr>
          <w:rFonts w:eastAsia="Calibri"/>
          <w:kern w:val="2"/>
          <w:lang w:eastAsia="en-US"/>
          <w14:ligatures w14:val="standardContextual"/>
        </w:rPr>
      </w:pPr>
    </w:p>
    <w:p w14:paraId="086419C9" w14:textId="77777777" w:rsidR="003019D2" w:rsidRPr="003019D2" w:rsidRDefault="003019D2" w:rsidP="003019D2">
      <w:pPr>
        <w:suppressAutoHyphens/>
        <w:spacing w:line="1" w:lineRule="atLeast"/>
        <w:ind w:leftChars="-1" w:right="-426" w:hangingChars="1" w:hanging="2"/>
        <w:jc w:val="center"/>
        <w:textAlignment w:val="top"/>
        <w:outlineLvl w:val="0"/>
        <w:rPr>
          <w:position w:val="-1"/>
          <w:sz w:val="22"/>
          <w:szCs w:val="22"/>
        </w:rPr>
      </w:pPr>
      <w:r w:rsidRPr="003019D2">
        <w:rPr>
          <w:position w:val="-1"/>
          <w:sz w:val="22"/>
          <w:szCs w:val="22"/>
        </w:rPr>
        <w:t>___________________________________</w:t>
      </w:r>
    </w:p>
    <w:p w14:paraId="033DF8E2" w14:textId="77777777" w:rsidR="003019D2" w:rsidRPr="003019D2" w:rsidRDefault="003019D2" w:rsidP="003019D2">
      <w:pPr>
        <w:suppressAutoHyphens/>
        <w:spacing w:line="1" w:lineRule="atLeast"/>
        <w:ind w:leftChars="-1" w:right="-426" w:hangingChars="1" w:hanging="2"/>
        <w:jc w:val="center"/>
        <w:textAlignment w:val="top"/>
        <w:outlineLvl w:val="0"/>
        <w:rPr>
          <w:position w:val="-1"/>
          <w:sz w:val="22"/>
          <w:szCs w:val="22"/>
        </w:rPr>
      </w:pPr>
      <w:r w:rsidRPr="003019D2">
        <w:rPr>
          <w:position w:val="-1"/>
          <w:sz w:val="22"/>
          <w:szCs w:val="22"/>
        </w:rPr>
        <w:t>ALEXANDRO BERETTA</w:t>
      </w:r>
    </w:p>
    <w:p w14:paraId="7B81A6CD" w14:textId="77777777" w:rsidR="003019D2" w:rsidRPr="003019D2" w:rsidRDefault="003019D2" w:rsidP="003019D2">
      <w:pPr>
        <w:suppressAutoHyphens/>
        <w:spacing w:line="1" w:lineRule="atLeast"/>
        <w:ind w:leftChars="-1" w:right="-426" w:hangingChars="1" w:hanging="2"/>
        <w:jc w:val="center"/>
        <w:textAlignment w:val="top"/>
        <w:outlineLvl w:val="0"/>
        <w:rPr>
          <w:position w:val="-1"/>
          <w:sz w:val="22"/>
          <w:szCs w:val="22"/>
        </w:rPr>
      </w:pPr>
      <w:r w:rsidRPr="003019D2">
        <w:rPr>
          <w:position w:val="-1"/>
          <w:sz w:val="22"/>
          <w:szCs w:val="22"/>
        </w:rPr>
        <w:t>Secretário de Saúde</w:t>
      </w:r>
    </w:p>
    <w:p w14:paraId="37E9093A" w14:textId="77777777" w:rsidR="003019D2" w:rsidRPr="003019D2" w:rsidRDefault="003019D2" w:rsidP="003019D2">
      <w:pPr>
        <w:suppressAutoHyphens/>
        <w:spacing w:line="1" w:lineRule="atLeast"/>
        <w:ind w:leftChars="-1" w:right="-426" w:hangingChars="1" w:hanging="2"/>
        <w:jc w:val="center"/>
        <w:textAlignment w:val="top"/>
        <w:outlineLvl w:val="0"/>
        <w:rPr>
          <w:position w:val="-1"/>
          <w:sz w:val="22"/>
          <w:szCs w:val="22"/>
        </w:rPr>
      </w:pPr>
    </w:p>
    <w:p w14:paraId="0213BF21" w14:textId="77777777" w:rsidR="003019D2" w:rsidRPr="003019D2" w:rsidRDefault="003019D2" w:rsidP="003019D2">
      <w:pPr>
        <w:suppressAutoHyphens/>
        <w:spacing w:line="1" w:lineRule="atLeast"/>
        <w:ind w:leftChars="-1" w:right="-426" w:hangingChars="1" w:hanging="2"/>
        <w:jc w:val="center"/>
        <w:textAlignment w:val="top"/>
        <w:outlineLvl w:val="0"/>
        <w:rPr>
          <w:position w:val="-1"/>
          <w:sz w:val="22"/>
          <w:szCs w:val="22"/>
        </w:rPr>
      </w:pPr>
    </w:p>
    <w:p w14:paraId="4A980C49" w14:textId="77777777" w:rsidR="003019D2" w:rsidRPr="003019D2" w:rsidRDefault="003019D2" w:rsidP="003019D2">
      <w:pPr>
        <w:suppressAutoHyphens/>
        <w:spacing w:line="1" w:lineRule="atLeast"/>
        <w:ind w:right="-426"/>
        <w:textAlignment w:val="top"/>
        <w:outlineLvl w:val="0"/>
        <w:rPr>
          <w:iCs/>
          <w:position w:val="-1"/>
          <w:sz w:val="22"/>
          <w:szCs w:val="22"/>
        </w:rPr>
      </w:pPr>
    </w:p>
    <w:p w14:paraId="461C284F" w14:textId="77777777" w:rsidR="003019D2" w:rsidRPr="003019D2" w:rsidRDefault="003019D2" w:rsidP="003019D2">
      <w:pPr>
        <w:suppressAutoHyphens/>
        <w:spacing w:line="1" w:lineRule="atLeast"/>
        <w:ind w:leftChars="-1" w:right="-426" w:hangingChars="1" w:hanging="2"/>
        <w:jc w:val="center"/>
        <w:textAlignment w:val="top"/>
        <w:outlineLvl w:val="0"/>
        <w:rPr>
          <w:position w:val="-1"/>
          <w:sz w:val="22"/>
          <w:szCs w:val="22"/>
        </w:rPr>
      </w:pPr>
      <w:r w:rsidRPr="003019D2">
        <w:rPr>
          <w:position w:val="-1"/>
          <w:sz w:val="22"/>
          <w:szCs w:val="22"/>
        </w:rPr>
        <w:t>__________________________________</w:t>
      </w:r>
    </w:p>
    <w:p w14:paraId="41433CBC" w14:textId="77777777" w:rsidR="003019D2" w:rsidRPr="003019D2" w:rsidRDefault="003019D2" w:rsidP="003019D2">
      <w:pPr>
        <w:suppressAutoHyphens/>
        <w:spacing w:line="1" w:lineRule="atLeast"/>
        <w:ind w:leftChars="-1" w:right="-426" w:hangingChars="1" w:hanging="2"/>
        <w:jc w:val="center"/>
        <w:textAlignment w:val="top"/>
        <w:outlineLvl w:val="0"/>
        <w:rPr>
          <w:position w:val="-1"/>
          <w:sz w:val="22"/>
          <w:szCs w:val="22"/>
        </w:rPr>
      </w:pPr>
      <w:r w:rsidRPr="003019D2">
        <w:rPr>
          <w:position w:val="-1"/>
          <w:sz w:val="22"/>
          <w:szCs w:val="22"/>
        </w:rPr>
        <w:t>ALINE FIRMINO NEVES VASCONCELOS</w:t>
      </w:r>
    </w:p>
    <w:p w14:paraId="4B7DD090" w14:textId="77777777" w:rsidR="003019D2" w:rsidRPr="003019D2" w:rsidRDefault="003019D2" w:rsidP="003019D2">
      <w:pPr>
        <w:suppressAutoHyphens/>
        <w:spacing w:line="1" w:lineRule="atLeast"/>
        <w:ind w:leftChars="-1" w:right="-426" w:hangingChars="1" w:hanging="2"/>
        <w:jc w:val="center"/>
        <w:textAlignment w:val="top"/>
        <w:outlineLvl w:val="0"/>
        <w:rPr>
          <w:position w:val="-1"/>
          <w:sz w:val="22"/>
          <w:szCs w:val="22"/>
        </w:rPr>
      </w:pPr>
      <w:r w:rsidRPr="003019D2">
        <w:rPr>
          <w:position w:val="-1"/>
          <w:sz w:val="22"/>
          <w:szCs w:val="22"/>
        </w:rPr>
        <w:t>Secretária de Educação e Cultura</w:t>
      </w:r>
    </w:p>
    <w:p w14:paraId="34B6FD1B" w14:textId="77777777" w:rsidR="003019D2" w:rsidRPr="003019D2" w:rsidRDefault="003019D2" w:rsidP="003019D2">
      <w:pPr>
        <w:suppressAutoHyphens/>
        <w:spacing w:line="1" w:lineRule="atLeast"/>
        <w:ind w:right="-426"/>
        <w:textAlignment w:val="top"/>
        <w:outlineLvl w:val="0"/>
        <w:rPr>
          <w:position w:val="-1"/>
          <w:sz w:val="22"/>
          <w:szCs w:val="22"/>
        </w:rPr>
      </w:pPr>
    </w:p>
    <w:p w14:paraId="6B18B1A6" w14:textId="77777777" w:rsidR="003019D2" w:rsidRPr="003019D2" w:rsidRDefault="003019D2" w:rsidP="003019D2">
      <w:pPr>
        <w:suppressAutoHyphens/>
        <w:spacing w:line="1" w:lineRule="atLeast"/>
        <w:ind w:right="-426"/>
        <w:textAlignment w:val="top"/>
        <w:outlineLvl w:val="0"/>
        <w:rPr>
          <w:position w:val="-1"/>
          <w:sz w:val="22"/>
          <w:szCs w:val="22"/>
        </w:rPr>
      </w:pPr>
    </w:p>
    <w:p w14:paraId="2D641A07" w14:textId="77777777" w:rsidR="003019D2" w:rsidRPr="003019D2" w:rsidRDefault="003019D2" w:rsidP="003019D2">
      <w:pPr>
        <w:suppressAutoHyphens/>
        <w:spacing w:line="1" w:lineRule="atLeast"/>
        <w:ind w:right="-426"/>
        <w:textAlignment w:val="top"/>
        <w:outlineLvl w:val="0"/>
        <w:rPr>
          <w:position w:val="-1"/>
          <w:sz w:val="22"/>
          <w:szCs w:val="22"/>
        </w:rPr>
      </w:pPr>
    </w:p>
    <w:p w14:paraId="74474798" w14:textId="77777777" w:rsidR="003019D2" w:rsidRPr="003019D2" w:rsidRDefault="003019D2" w:rsidP="003019D2">
      <w:pPr>
        <w:suppressAutoHyphens/>
        <w:spacing w:line="1" w:lineRule="atLeast"/>
        <w:ind w:leftChars="-1" w:right="-426" w:hangingChars="1" w:hanging="2"/>
        <w:jc w:val="center"/>
        <w:textAlignment w:val="top"/>
        <w:outlineLvl w:val="0"/>
        <w:rPr>
          <w:position w:val="-1"/>
          <w:sz w:val="22"/>
          <w:szCs w:val="22"/>
        </w:rPr>
      </w:pPr>
      <w:r w:rsidRPr="003019D2">
        <w:rPr>
          <w:position w:val="-1"/>
          <w:sz w:val="22"/>
          <w:szCs w:val="22"/>
        </w:rPr>
        <w:lastRenderedPageBreak/>
        <w:t>_________________________________</w:t>
      </w:r>
    </w:p>
    <w:p w14:paraId="6D92963D" w14:textId="77777777" w:rsidR="003019D2" w:rsidRPr="003019D2" w:rsidRDefault="003019D2" w:rsidP="003019D2">
      <w:pPr>
        <w:suppressAutoHyphens/>
        <w:spacing w:line="1" w:lineRule="atLeast"/>
        <w:ind w:leftChars="-1" w:right="-426" w:hangingChars="1" w:hanging="2"/>
        <w:jc w:val="center"/>
        <w:textAlignment w:val="top"/>
        <w:outlineLvl w:val="0"/>
        <w:rPr>
          <w:position w:val="-1"/>
          <w:sz w:val="22"/>
          <w:szCs w:val="22"/>
        </w:rPr>
      </w:pPr>
      <w:r w:rsidRPr="003019D2">
        <w:rPr>
          <w:position w:val="-1"/>
          <w:sz w:val="22"/>
          <w:szCs w:val="22"/>
        </w:rPr>
        <w:t> AMANDA FREZZATO CATELAN</w:t>
      </w:r>
    </w:p>
    <w:p w14:paraId="2B9AA476" w14:textId="77777777" w:rsidR="003019D2" w:rsidRPr="003019D2" w:rsidRDefault="003019D2" w:rsidP="003019D2">
      <w:pPr>
        <w:suppressAutoHyphens/>
        <w:spacing w:line="1" w:lineRule="atLeast"/>
        <w:ind w:leftChars="-1" w:right="-426" w:hangingChars="1" w:hanging="2"/>
        <w:jc w:val="center"/>
        <w:textAlignment w:val="top"/>
        <w:outlineLvl w:val="0"/>
        <w:rPr>
          <w:position w:val="-1"/>
          <w:sz w:val="22"/>
          <w:szCs w:val="22"/>
        </w:rPr>
      </w:pPr>
      <w:r w:rsidRPr="003019D2">
        <w:rPr>
          <w:position w:val="-1"/>
          <w:sz w:val="22"/>
          <w:szCs w:val="22"/>
        </w:rPr>
        <w:t>Secretária de Obras, Serviços e Desenvolvimento Urbano</w:t>
      </w:r>
    </w:p>
    <w:p w14:paraId="66A417E9" w14:textId="77777777" w:rsidR="003019D2" w:rsidRPr="003019D2" w:rsidRDefault="003019D2" w:rsidP="003019D2">
      <w:pPr>
        <w:suppressAutoHyphens/>
        <w:spacing w:line="1" w:lineRule="atLeast"/>
        <w:ind w:right="-426"/>
        <w:textAlignment w:val="top"/>
        <w:outlineLvl w:val="0"/>
        <w:rPr>
          <w:position w:val="-1"/>
          <w:sz w:val="22"/>
          <w:szCs w:val="22"/>
        </w:rPr>
      </w:pPr>
    </w:p>
    <w:p w14:paraId="403625B4" w14:textId="77777777" w:rsidR="003019D2" w:rsidRPr="003019D2" w:rsidRDefault="003019D2" w:rsidP="003019D2">
      <w:pPr>
        <w:suppressAutoHyphens/>
        <w:spacing w:line="1" w:lineRule="atLeast"/>
        <w:ind w:right="-426"/>
        <w:textAlignment w:val="top"/>
        <w:outlineLvl w:val="0"/>
        <w:rPr>
          <w:position w:val="-1"/>
          <w:sz w:val="22"/>
          <w:szCs w:val="22"/>
        </w:rPr>
      </w:pPr>
    </w:p>
    <w:p w14:paraId="78513EFB" w14:textId="77777777" w:rsidR="003019D2" w:rsidRPr="003019D2" w:rsidRDefault="003019D2" w:rsidP="003019D2">
      <w:pPr>
        <w:suppressAutoHyphens/>
        <w:spacing w:line="1" w:lineRule="atLeast"/>
        <w:ind w:right="-426"/>
        <w:textAlignment w:val="top"/>
        <w:outlineLvl w:val="0"/>
        <w:rPr>
          <w:position w:val="-1"/>
          <w:sz w:val="22"/>
          <w:szCs w:val="22"/>
        </w:rPr>
      </w:pPr>
    </w:p>
    <w:p w14:paraId="5FEA2628" w14:textId="77777777" w:rsidR="003019D2" w:rsidRPr="003019D2" w:rsidRDefault="003019D2" w:rsidP="003019D2">
      <w:pPr>
        <w:suppressAutoHyphens/>
        <w:spacing w:line="1" w:lineRule="atLeast"/>
        <w:ind w:leftChars="-1" w:right="-426" w:hangingChars="1" w:hanging="2"/>
        <w:jc w:val="center"/>
        <w:textAlignment w:val="top"/>
        <w:outlineLvl w:val="0"/>
        <w:rPr>
          <w:position w:val="-1"/>
          <w:sz w:val="22"/>
          <w:szCs w:val="22"/>
        </w:rPr>
      </w:pPr>
    </w:p>
    <w:p w14:paraId="34C6B9DA" w14:textId="77777777" w:rsidR="003019D2" w:rsidRPr="003019D2" w:rsidRDefault="003019D2" w:rsidP="003019D2">
      <w:pPr>
        <w:suppressAutoHyphens/>
        <w:spacing w:line="1" w:lineRule="atLeast"/>
        <w:ind w:leftChars="-1" w:right="-426" w:hangingChars="1" w:hanging="2"/>
        <w:jc w:val="center"/>
        <w:textAlignment w:val="top"/>
        <w:outlineLvl w:val="0"/>
        <w:rPr>
          <w:position w:val="-1"/>
          <w:sz w:val="22"/>
          <w:szCs w:val="22"/>
        </w:rPr>
      </w:pPr>
      <w:r w:rsidRPr="003019D2">
        <w:rPr>
          <w:position w:val="-1"/>
          <w:sz w:val="22"/>
          <w:szCs w:val="22"/>
        </w:rPr>
        <w:t>__________________________________</w:t>
      </w:r>
    </w:p>
    <w:p w14:paraId="46D4BA8F" w14:textId="77777777" w:rsidR="003019D2" w:rsidRPr="003019D2" w:rsidRDefault="003019D2" w:rsidP="003019D2">
      <w:pPr>
        <w:suppressAutoHyphens/>
        <w:spacing w:line="1" w:lineRule="atLeast"/>
        <w:ind w:leftChars="-1" w:right="-426" w:hangingChars="1" w:hanging="2"/>
        <w:jc w:val="center"/>
        <w:textAlignment w:val="top"/>
        <w:outlineLvl w:val="0"/>
        <w:rPr>
          <w:position w:val="-1"/>
          <w:sz w:val="22"/>
          <w:szCs w:val="22"/>
        </w:rPr>
      </w:pPr>
      <w:r w:rsidRPr="003019D2">
        <w:rPr>
          <w:position w:val="-1"/>
          <w:sz w:val="22"/>
          <w:szCs w:val="22"/>
        </w:rPr>
        <w:t>CLÁUDIA JANZ DA SILVA</w:t>
      </w:r>
    </w:p>
    <w:p w14:paraId="6A05DC09" w14:textId="77777777" w:rsidR="003019D2" w:rsidRPr="003019D2" w:rsidRDefault="003019D2" w:rsidP="003019D2">
      <w:pPr>
        <w:suppressAutoHyphens/>
        <w:spacing w:line="1" w:lineRule="atLeast"/>
        <w:ind w:leftChars="-1" w:right="-426" w:hangingChars="1" w:hanging="2"/>
        <w:jc w:val="center"/>
        <w:textAlignment w:val="top"/>
        <w:outlineLvl w:val="0"/>
        <w:rPr>
          <w:position w:val="-1"/>
          <w:sz w:val="22"/>
          <w:szCs w:val="22"/>
        </w:rPr>
      </w:pPr>
      <w:r w:rsidRPr="003019D2">
        <w:rPr>
          <w:position w:val="-1"/>
          <w:sz w:val="22"/>
          <w:szCs w:val="22"/>
        </w:rPr>
        <w:t>Secretária de Administração</w:t>
      </w:r>
    </w:p>
    <w:p w14:paraId="7DD7282C" w14:textId="77777777" w:rsidR="003019D2" w:rsidRPr="003019D2" w:rsidRDefault="003019D2" w:rsidP="003019D2">
      <w:pPr>
        <w:suppressAutoHyphens/>
        <w:spacing w:line="1" w:lineRule="atLeast"/>
        <w:ind w:leftChars="-1" w:right="-426" w:hangingChars="1" w:hanging="2"/>
        <w:jc w:val="center"/>
        <w:textAlignment w:val="top"/>
        <w:outlineLvl w:val="0"/>
        <w:rPr>
          <w:position w:val="-1"/>
          <w:sz w:val="22"/>
          <w:szCs w:val="22"/>
        </w:rPr>
      </w:pPr>
    </w:p>
    <w:p w14:paraId="422D1732" w14:textId="77777777" w:rsidR="003019D2" w:rsidRPr="003019D2" w:rsidRDefault="003019D2" w:rsidP="003019D2">
      <w:pPr>
        <w:suppressAutoHyphens/>
        <w:spacing w:line="1" w:lineRule="atLeast"/>
        <w:ind w:leftChars="-1" w:right="-426" w:hangingChars="1" w:hanging="2"/>
        <w:jc w:val="center"/>
        <w:textAlignment w:val="top"/>
        <w:outlineLvl w:val="0"/>
        <w:rPr>
          <w:position w:val="-1"/>
          <w:sz w:val="22"/>
          <w:szCs w:val="22"/>
        </w:rPr>
      </w:pPr>
    </w:p>
    <w:p w14:paraId="56DFB2B4" w14:textId="77777777" w:rsidR="003019D2" w:rsidRPr="003019D2" w:rsidRDefault="003019D2" w:rsidP="003019D2">
      <w:pPr>
        <w:suppressAutoHyphens/>
        <w:spacing w:line="1" w:lineRule="atLeast"/>
        <w:ind w:right="-426"/>
        <w:textAlignment w:val="top"/>
        <w:outlineLvl w:val="0"/>
        <w:rPr>
          <w:position w:val="-1"/>
          <w:sz w:val="22"/>
          <w:szCs w:val="22"/>
        </w:rPr>
      </w:pPr>
    </w:p>
    <w:p w14:paraId="5ED77F8D" w14:textId="77777777" w:rsidR="003019D2" w:rsidRPr="003019D2" w:rsidRDefault="003019D2" w:rsidP="003019D2">
      <w:pPr>
        <w:ind w:right="-426"/>
        <w:jc w:val="center"/>
        <w:rPr>
          <w:sz w:val="22"/>
          <w:szCs w:val="22"/>
        </w:rPr>
      </w:pPr>
      <w:r w:rsidRPr="003019D2">
        <w:rPr>
          <w:sz w:val="22"/>
          <w:szCs w:val="22"/>
        </w:rPr>
        <w:t>__________________________________</w:t>
      </w:r>
    </w:p>
    <w:p w14:paraId="0C452E1A" w14:textId="77777777" w:rsidR="003019D2" w:rsidRPr="003019D2" w:rsidRDefault="003019D2" w:rsidP="003019D2">
      <w:pPr>
        <w:ind w:right="-426"/>
        <w:jc w:val="center"/>
        <w:rPr>
          <w:sz w:val="22"/>
          <w:szCs w:val="22"/>
        </w:rPr>
      </w:pPr>
      <w:r w:rsidRPr="003019D2">
        <w:rPr>
          <w:sz w:val="22"/>
          <w:szCs w:val="22"/>
        </w:rPr>
        <w:t>ROSIANE NEIA STORTI</w:t>
      </w:r>
    </w:p>
    <w:p w14:paraId="550641CF" w14:textId="77777777" w:rsidR="003019D2" w:rsidRPr="003019D2" w:rsidRDefault="003019D2" w:rsidP="003019D2">
      <w:pPr>
        <w:ind w:right="-426"/>
        <w:jc w:val="center"/>
        <w:rPr>
          <w:sz w:val="22"/>
          <w:szCs w:val="22"/>
        </w:rPr>
      </w:pPr>
      <w:r w:rsidRPr="003019D2">
        <w:rPr>
          <w:sz w:val="22"/>
          <w:szCs w:val="22"/>
        </w:rPr>
        <w:t>Secretária de Assistência Social e Assuntos da Família</w:t>
      </w:r>
    </w:p>
    <w:p w14:paraId="75035044" w14:textId="41CE5365" w:rsidR="00B751E7" w:rsidRPr="003019D2" w:rsidRDefault="00B751E7" w:rsidP="003019D2">
      <w:pPr>
        <w:pStyle w:val="TableParagraph"/>
        <w:ind w:left="125"/>
        <w:jc w:val="center"/>
        <w:rPr>
          <w:lang w:val="pt-BR"/>
        </w:rPr>
      </w:pPr>
    </w:p>
    <w:sectPr w:rsidR="00B751E7" w:rsidRPr="003019D2" w:rsidSect="00A35FC1">
      <w:headerReference w:type="even" r:id="rId9"/>
      <w:headerReference w:type="default" r:id="rId10"/>
      <w:footerReference w:type="even" r:id="rId11"/>
      <w:footerReference w:type="default" r:id="rId12"/>
      <w:headerReference w:type="first" r:id="rId13"/>
      <w:footerReference w:type="first" r:id="rId14"/>
      <w:pgSz w:w="11906" w:h="16838"/>
      <w:pgMar w:top="2410" w:right="851" w:bottom="1985" w:left="1701" w:header="720" w:footer="720" w:gutter="0"/>
      <w:pgNumType w:start="1"/>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1DD92" w14:textId="77777777" w:rsidR="00505C6A" w:rsidRDefault="00505C6A">
      <w:r>
        <w:separator/>
      </w:r>
    </w:p>
  </w:endnote>
  <w:endnote w:type="continuationSeparator" w:id="0">
    <w:p w14:paraId="4EBDB105" w14:textId="77777777" w:rsidR="00505C6A" w:rsidRDefault="00505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Nyala">
    <w:altName w:val="Times New Roman"/>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BDE83" w14:textId="77777777" w:rsidR="00D0053C" w:rsidRDefault="00D0053C">
    <w:pPr>
      <w:pStyle w:val="Rodap"/>
      <w:ind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09645" w14:textId="77777777" w:rsidR="00D0053C" w:rsidRDefault="00D0053C">
    <w:pPr>
      <w:jc w:val="both"/>
      <w:rPr>
        <w:sz w:val="14"/>
        <w:szCs w:val="14"/>
      </w:rPr>
    </w:pPr>
    <w:r>
      <w:rPr>
        <w:sz w:val="14"/>
        <w:szCs w:val="14"/>
      </w:rPr>
      <w:t xml:space="preserve">                            Rua Frei Rafael </w:t>
    </w:r>
    <w:proofErr w:type="spellStart"/>
    <w:proofErr w:type="gramStart"/>
    <w:r>
      <w:rPr>
        <w:sz w:val="14"/>
        <w:szCs w:val="14"/>
      </w:rPr>
      <w:t>Proner</w:t>
    </w:r>
    <w:proofErr w:type="spellEnd"/>
    <w:r>
      <w:rPr>
        <w:sz w:val="14"/>
        <w:szCs w:val="14"/>
      </w:rPr>
      <w:t xml:space="preserve">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5E9B9" w14:textId="77777777" w:rsidR="00D0053C" w:rsidRDefault="00D0053C">
    <w:pPr>
      <w:jc w:val="both"/>
      <w:rPr>
        <w:sz w:val="14"/>
        <w:szCs w:val="14"/>
      </w:rPr>
    </w:pPr>
    <w:r>
      <w:rPr>
        <w:sz w:val="14"/>
        <w:szCs w:val="14"/>
      </w:rPr>
      <w:t xml:space="preserve">                            Rua Frei Rafael </w:t>
    </w:r>
    <w:proofErr w:type="spellStart"/>
    <w:proofErr w:type="gramStart"/>
    <w:r>
      <w:rPr>
        <w:sz w:val="14"/>
        <w:szCs w:val="14"/>
      </w:rPr>
      <w:t>Proner</w:t>
    </w:r>
    <w:proofErr w:type="spellEnd"/>
    <w:r>
      <w:rPr>
        <w:sz w:val="14"/>
        <w:szCs w:val="14"/>
      </w:rPr>
      <w:t xml:space="preserve">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5BF02" w14:textId="77777777" w:rsidR="00505C6A" w:rsidRDefault="00505C6A">
      <w:r>
        <w:separator/>
      </w:r>
    </w:p>
  </w:footnote>
  <w:footnote w:type="continuationSeparator" w:id="0">
    <w:p w14:paraId="79A6B3BF" w14:textId="77777777" w:rsidR="00505C6A" w:rsidRDefault="00505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C4260" w14:textId="77777777" w:rsidR="00D0053C" w:rsidRDefault="00D0053C">
    <w:pPr>
      <w:pStyle w:val="Cabealho"/>
      <w:ind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C5975" w14:textId="77777777" w:rsidR="00D0053C" w:rsidRDefault="00D0053C">
    <w:pPr>
      <w:pStyle w:val="Cabealho"/>
      <w:ind w:left="-57"/>
    </w:pPr>
    <w:r>
      <w:rPr>
        <w:noProof/>
      </w:rPr>
      <w:drawing>
        <wp:anchor distT="0" distB="0" distL="0" distR="0" simplePos="0" relativeHeight="251656192" behindDoc="1" locked="0" layoutInCell="1" allowOverlap="1" wp14:anchorId="70E2CD52" wp14:editId="47EBC17E">
          <wp:simplePos x="0" y="0"/>
          <wp:positionH relativeFrom="column">
            <wp:posOffset>-1270</wp:posOffset>
          </wp:positionH>
          <wp:positionV relativeFrom="paragraph">
            <wp:posOffset>3810</wp:posOffset>
          </wp:positionV>
          <wp:extent cx="979805" cy="1045845"/>
          <wp:effectExtent l="0" t="0" r="0" b="0"/>
          <wp:wrapNone/>
          <wp:docPr id="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Pr>
        <w:noProof/>
      </w:rPr>
      <mc:AlternateContent>
        <mc:Choice Requires="wps">
          <w:drawing>
            <wp:anchor distT="0" distB="0" distL="0" distR="0" simplePos="0" relativeHeight="251658240" behindDoc="1" locked="0" layoutInCell="1" allowOverlap="1" wp14:anchorId="3A6ADE9B" wp14:editId="30EAC65D">
              <wp:simplePos x="0" y="0"/>
              <wp:positionH relativeFrom="column">
                <wp:posOffset>1028700</wp:posOffset>
              </wp:positionH>
              <wp:positionV relativeFrom="paragraph">
                <wp:posOffset>12065</wp:posOffset>
              </wp:positionV>
              <wp:extent cx="4242435" cy="864870"/>
              <wp:effectExtent l="0" t="0" r="0" b="0"/>
              <wp:wrapNone/>
              <wp:docPr id="2" name="Retângulo 6"/>
              <wp:cNvGraphicFramePr/>
              <a:graphic xmlns:a="http://schemas.openxmlformats.org/drawingml/2006/main">
                <a:graphicData uri="http://schemas.microsoft.com/office/word/2010/wordprocessingShape">
                  <wps:wsp>
                    <wps:cNvSpPr/>
                    <wps:spPr>
                      <a:xfrm>
                        <a:off x="0" y="0"/>
                        <a:ext cx="4242600" cy="864720"/>
                      </a:xfrm>
                      <a:prstGeom prst="rect">
                        <a:avLst/>
                      </a:prstGeom>
                      <a:noFill/>
                      <a:ln w="0">
                        <a:noFill/>
                      </a:ln>
                    </wps:spPr>
                    <wps:style>
                      <a:lnRef idx="0">
                        <a:scrgbClr r="0" g="0" b="0"/>
                      </a:lnRef>
                      <a:fillRef idx="0">
                        <a:scrgbClr r="0" g="0" b="0"/>
                      </a:fillRef>
                      <a:effectRef idx="0">
                        <a:scrgbClr r="0" g="0" b="0"/>
                      </a:effectRef>
                      <a:fontRef idx="minor"/>
                    </wps:style>
                    <wps:txbx>
                      <w:txbxContent>
                        <w:p w14:paraId="4C4ECC15" w14:textId="77777777" w:rsidR="00D0053C" w:rsidRDefault="00D0053C">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14:paraId="05F82EE1" w14:textId="77777777" w:rsidR="00D0053C" w:rsidRDefault="00D0053C">
                          <w:pPr>
                            <w:pStyle w:val="Contedodoquadro"/>
                            <w:ind w:hanging="2"/>
                            <w:rPr>
                              <w:color w:val="000000"/>
                            </w:rPr>
                          </w:pPr>
                        </w:p>
                      </w:txbxContent>
                    </wps:txbx>
                    <wps:bodyPr anchor="t">
                      <a:noAutofit/>
                    </wps:bodyPr>
                  </wps:wsp>
                </a:graphicData>
              </a:graphic>
            </wp:anchor>
          </w:drawing>
        </mc:Choice>
        <mc:Fallback>
          <w:pict>
            <v:rect w14:anchorId="3A6ADE9B" id="Retângulo 6" o:spid="_x0000_s1026" style="position:absolute;left:0;text-align:left;margin-left:81pt;margin-top:.95pt;width:334.05pt;height:68.1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" filled="f" stroked="f" strokeweight="0">
              <v:textbox>
                <w:txbxContent>
                  <w:p w14:paraId="4C4ECC15" w14:textId="77777777" w:rsidR="00D0053C" w:rsidRDefault="00D0053C">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14:paraId="05F82EE1" w14:textId="77777777" w:rsidR="00D0053C" w:rsidRDefault="00D0053C">
                    <w:pPr>
                      <w:pStyle w:val="Contedodoquadro"/>
                      <w:ind w:hanging="2"/>
                      <w:rPr>
                        <w:color w:val="000000"/>
                      </w:rPr>
                    </w:pPr>
                  </w:p>
                </w:txbxContent>
              </v:textbox>
            </v:rect>
          </w:pict>
        </mc:Fallback>
      </mc:AlternateContent>
    </w:r>
  </w:p>
  <w:p w14:paraId="7C208D61" w14:textId="77777777" w:rsidR="00D0053C" w:rsidRDefault="00D0053C">
    <w:pPr>
      <w:pStyle w:val="Contedodoquadro"/>
      <w:spacing w:before="360"/>
      <w:ind w:left="1" w:hanging="3"/>
      <w:jc w:val="center"/>
      <w:rPr>
        <w:sz w:val="28"/>
        <w:szCs w:val="28"/>
      </w:rPr>
    </w:pPr>
    <w:r>
      <w:rPr>
        <w:rFonts w:ascii="Algerian" w:eastAsia="Algerian" w:hAnsi="Algerian" w:cs="Algerian"/>
        <w:i/>
        <w:color w:val="000000"/>
        <w:sz w:val="28"/>
        <w:szCs w:val="28"/>
      </w:rPr>
      <w:t>PREFEITURA MUNICIPAL DE BANDEIRANTES</w:t>
    </w:r>
  </w:p>
  <w:p w14:paraId="07DCC511" w14:textId="77777777" w:rsidR="00D0053C" w:rsidRDefault="00D0053C">
    <w:pPr>
      <w:tabs>
        <w:tab w:val="center" w:pos="4252"/>
        <w:tab w:val="right" w:pos="8504"/>
      </w:tabs>
      <w:ind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5A093" w14:textId="77777777" w:rsidR="00D0053C" w:rsidRDefault="00D0053C">
    <w:pPr>
      <w:pStyle w:val="Cabealho"/>
      <w:ind w:left="-57"/>
    </w:pPr>
    <w:r>
      <w:rPr>
        <w:noProof/>
      </w:rPr>
      <w:drawing>
        <wp:anchor distT="0" distB="0" distL="0" distR="0" simplePos="0" relativeHeight="251657216" behindDoc="1" locked="0" layoutInCell="1" allowOverlap="1" wp14:anchorId="39C8A066" wp14:editId="60BE2EE3">
          <wp:simplePos x="0" y="0"/>
          <wp:positionH relativeFrom="column">
            <wp:posOffset>-1270</wp:posOffset>
          </wp:positionH>
          <wp:positionV relativeFrom="paragraph">
            <wp:posOffset>3810</wp:posOffset>
          </wp:positionV>
          <wp:extent cx="979805" cy="1045845"/>
          <wp:effectExtent l="0" t="0" r="0" b="0"/>
          <wp:wrapNone/>
          <wp:docPr id="1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Pr>
        <w:noProof/>
      </w:rPr>
      <mc:AlternateContent>
        <mc:Choice Requires="wps">
          <w:drawing>
            <wp:anchor distT="0" distB="0" distL="0" distR="0" simplePos="0" relativeHeight="251659264" behindDoc="1" locked="0" layoutInCell="1" allowOverlap="1" wp14:anchorId="7B199F64" wp14:editId="2104B2DF">
              <wp:simplePos x="0" y="0"/>
              <wp:positionH relativeFrom="column">
                <wp:posOffset>1028700</wp:posOffset>
              </wp:positionH>
              <wp:positionV relativeFrom="paragraph">
                <wp:posOffset>12065</wp:posOffset>
              </wp:positionV>
              <wp:extent cx="4242435" cy="864870"/>
              <wp:effectExtent l="0" t="0" r="0" b="0"/>
              <wp:wrapNone/>
              <wp:docPr id="4" name="Retângulo 6"/>
              <wp:cNvGraphicFramePr/>
              <a:graphic xmlns:a="http://schemas.openxmlformats.org/drawingml/2006/main">
                <a:graphicData uri="http://schemas.microsoft.com/office/word/2010/wordprocessingShape">
                  <wps:wsp>
                    <wps:cNvSpPr/>
                    <wps:spPr>
                      <a:xfrm>
                        <a:off x="0" y="0"/>
                        <a:ext cx="4242600" cy="864720"/>
                      </a:xfrm>
                      <a:prstGeom prst="rect">
                        <a:avLst/>
                      </a:prstGeom>
                      <a:noFill/>
                      <a:ln w="0">
                        <a:noFill/>
                      </a:ln>
                    </wps:spPr>
                    <wps:style>
                      <a:lnRef idx="0">
                        <a:scrgbClr r="0" g="0" b="0"/>
                      </a:lnRef>
                      <a:fillRef idx="0">
                        <a:scrgbClr r="0" g="0" b="0"/>
                      </a:fillRef>
                      <a:effectRef idx="0">
                        <a:scrgbClr r="0" g="0" b="0"/>
                      </a:effectRef>
                      <a:fontRef idx="minor"/>
                    </wps:style>
                    <wps:txbx>
                      <w:txbxContent>
                        <w:p w14:paraId="19AED7C7" w14:textId="77777777" w:rsidR="00D0053C" w:rsidRDefault="00D0053C">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14:paraId="6398A975" w14:textId="77777777" w:rsidR="00D0053C" w:rsidRDefault="00D0053C">
                          <w:pPr>
                            <w:pStyle w:val="Contedodoquadro"/>
                            <w:ind w:hanging="2"/>
                            <w:rPr>
                              <w:color w:val="000000"/>
                            </w:rPr>
                          </w:pPr>
                        </w:p>
                      </w:txbxContent>
                    </wps:txbx>
                    <wps:bodyPr anchor="t">
                      <a:noAutofit/>
                    </wps:bodyPr>
                  </wps:wsp>
                </a:graphicData>
              </a:graphic>
            </wp:anchor>
          </w:drawing>
        </mc:Choice>
        <mc:Fallback>
          <w:pict>
            <v:rect w14:anchorId="7B199F64" id="_x0000_s1027" style="position:absolute;left:0;text-align:left;margin-left:81pt;margin-top:.95pt;width:334.05pt;height:68.1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" filled="f" stroked="f" strokeweight="0">
              <v:textbox>
                <w:txbxContent>
                  <w:p w14:paraId="19AED7C7" w14:textId="77777777" w:rsidR="00D0053C" w:rsidRDefault="00D0053C">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14:paraId="6398A975" w14:textId="77777777" w:rsidR="00D0053C" w:rsidRDefault="00D0053C">
                    <w:pPr>
                      <w:pStyle w:val="Contedodoquadro"/>
                      <w:ind w:hanging="2"/>
                      <w:rPr>
                        <w:color w:val="000000"/>
                      </w:rPr>
                    </w:pPr>
                  </w:p>
                </w:txbxContent>
              </v:textbox>
            </v:rect>
          </w:pict>
        </mc:Fallback>
      </mc:AlternateContent>
    </w:r>
  </w:p>
  <w:p w14:paraId="29DE042A" w14:textId="77777777" w:rsidR="00D0053C" w:rsidRDefault="00D0053C">
    <w:pPr>
      <w:pStyle w:val="Contedodoquadro"/>
      <w:spacing w:before="360"/>
      <w:ind w:left="1" w:hanging="3"/>
      <w:jc w:val="center"/>
      <w:rPr>
        <w:sz w:val="28"/>
        <w:szCs w:val="28"/>
      </w:rPr>
    </w:pPr>
    <w:r>
      <w:rPr>
        <w:rFonts w:ascii="Algerian" w:eastAsia="Algerian" w:hAnsi="Algerian" w:cs="Algerian"/>
        <w:i/>
        <w:color w:val="000000"/>
        <w:sz w:val="28"/>
        <w:szCs w:val="28"/>
      </w:rPr>
      <w:t>PREFEITURA MUNICIPAL DE BANDEIRANTES</w:t>
    </w:r>
  </w:p>
  <w:p w14:paraId="45529427" w14:textId="77777777" w:rsidR="00D0053C" w:rsidRDefault="00D0053C">
    <w:pPr>
      <w:tabs>
        <w:tab w:val="center" w:pos="4252"/>
        <w:tab w:val="right" w:pos="8504"/>
      </w:tabs>
      <w:ind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107FE4"/>
    <w:multiLevelType w:val="hybridMultilevel"/>
    <w:tmpl w:val="D0ACCC4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40B066B7"/>
    <w:multiLevelType w:val="hybridMultilevel"/>
    <w:tmpl w:val="68C0283C"/>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21C"/>
    <w:rsid w:val="00000FB3"/>
    <w:rsid w:val="00011E97"/>
    <w:rsid w:val="00015CD0"/>
    <w:rsid w:val="00024B22"/>
    <w:rsid w:val="0003722B"/>
    <w:rsid w:val="00037347"/>
    <w:rsid w:val="000466F1"/>
    <w:rsid w:val="00056C69"/>
    <w:rsid w:val="00061DD3"/>
    <w:rsid w:val="00066B88"/>
    <w:rsid w:val="00070F2C"/>
    <w:rsid w:val="000731B6"/>
    <w:rsid w:val="00074E5F"/>
    <w:rsid w:val="000758DB"/>
    <w:rsid w:val="00075D76"/>
    <w:rsid w:val="0008260B"/>
    <w:rsid w:val="000856A0"/>
    <w:rsid w:val="000860F4"/>
    <w:rsid w:val="00091828"/>
    <w:rsid w:val="000A331E"/>
    <w:rsid w:val="000B29A7"/>
    <w:rsid w:val="000C2005"/>
    <w:rsid w:val="000C57BD"/>
    <w:rsid w:val="000D08BC"/>
    <w:rsid w:val="000D2CD6"/>
    <w:rsid w:val="000D4B0C"/>
    <w:rsid w:val="000E11FE"/>
    <w:rsid w:val="000E73C8"/>
    <w:rsid w:val="00100706"/>
    <w:rsid w:val="0010116F"/>
    <w:rsid w:val="001114E3"/>
    <w:rsid w:val="00114850"/>
    <w:rsid w:val="0011602D"/>
    <w:rsid w:val="001209BD"/>
    <w:rsid w:val="00130EBF"/>
    <w:rsid w:val="00133488"/>
    <w:rsid w:val="0014461F"/>
    <w:rsid w:val="0014515D"/>
    <w:rsid w:val="00146191"/>
    <w:rsid w:val="001469F4"/>
    <w:rsid w:val="001508BD"/>
    <w:rsid w:val="00152195"/>
    <w:rsid w:val="00160494"/>
    <w:rsid w:val="00160D62"/>
    <w:rsid w:val="00161A76"/>
    <w:rsid w:val="0017333B"/>
    <w:rsid w:val="00173AC8"/>
    <w:rsid w:val="00173F87"/>
    <w:rsid w:val="001747B1"/>
    <w:rsid w:val="00181F3B"/>
    <w:rsid w:val="001847C0"/>
    <w:rsid w:val="00186FCF"/>
    <w:rsid w:val="00191816"/>
    <w:rsid w:val="001A1D83"/>
    <w:rsid w:val="001A7343"/>
    <w:rsid w:val="001B057A"/>
    <w:rsid w:val="001B197C"/>
    <w:rsid w:val="001C1029"/>
    <w:rsid w:val="001C20DA"/>
    <w:rsid w:val="001C2336"/>
    <w:rsid w:val="001C3857"/>
    <w:rsid w:val="001C51B2"/>
    <w:rsid w:val="001D397D"/>
    <w:rsid w:val="001D7187"/>
    <w:rsid w:val="001E0866"/>
    <w:rsid w:val="001E0B8F"/>
    <w:rsid w:val="001E431A"/>
    <w:rsid w:val="001E6DE0"/>
    <w:rsid w:val="001E74EA"/>
    <w:rsid w:val="001F31B5"/>
    <w:rsid w:val="00203971"/>
    <w:rsid w:val="00204A11"/>
    <w:rsid w:val="00205342"/>
    <w:rsid w:val="00206E52"/>
    <w:rsid w:val="00212A31"/>
    <w:rsid w:val="0021322D"/>
    <w:rsid w:val="0021359A"/>
    <w:rsid w:val="002142E2"/>
    <w:rsid w:val="0022329F"/>
    <w:rsid w:val="00232A03"/>
    <w:rsid w:val="00240D60"/>
    <w:rsid w:val="00246FE4"/>
    <w:rsid w:val="00247E66"/>
    <w:rsid w:val="00250398"/>
    <w:rsid w:val="0025472C"/>
    <w:rsid w:val="00255161"/>
    <w:rsid w:val="00257CB8"/>
    <w:rsid w:val="00257F67"/>
    <w:rsid w:val="00265F02"/>
    <w:rsid w:val="00274109"/>
    <w:rsid w:val="002742DB"/>
    <w:rsid w:val="00277D48"/>
    <w:rsid w:val="00280492"/>
    <w:rsid w:val="00282163"/>
    <w:rsid w:val="002919AF"/>
    <w:rsid w:val="002A2BD5"/>
    <w:rsid w:val="002B221C"/>
    <w:rsid w:val="002B48FD"/>
    <w:rsid w:val="002B5C0F"/>
    <w:rsid w:val="002B682F"/>
    <w:rsid w:val="002D0B41"/>
    <w:rsid w:val="002E0E00"/>
    <w:rsid w:val="002E161A"/>
    <w:rsid w:val="002E6168"/>
    <w:rsid w:val="002E7005"/>
    <w:rsid w:val="002E72B0"/>
    <w:rsid w:val="002E7595"/>
    <w:rsid w:val="002F1F16"/>
    <w:rsid w:val="002F666C"/>
    <w:rsid w:val="003019D2"/>
    <w:rsid w:val="0030329B"/>
    <w:rsid w:val="003218F9"/>
    <w:rsid w:val="00322BE5"/>
    <w:rsid w:val="0034347E"/>
    <w:rsid w:val="00344130"/>
    <w:rsid w:val="00344BB7"/>
    <w:rsid w:val="00357DDF"/>
    <w:rsid w:val="00362547"/>
    <w:rsid w:val="003666C9"/>
    <w:rsid w:val="00366D59"/>
    <w:rsid w:val="00367651"/>
    <w:rsid w:val="00374313"/>
    <w:rsid w:val="00374D3A"/>
    <w:rsid w:val="00380937"/>
    <w:rsid w:val="00384FFC"/>
    <w:rsid w:val="0039011E"/>
    <w:rsid w:val="003929D6"/>
    <w:rsid w:val="003941AB"/>
    <w:rsid w:val="003A036F"/>
    <w:rsid w:val="003A537E"/>
    <w:rsid w:val="003A5DB1"/>
    <w:rsid w:val="003A70EB"/>
    <w:rsid w:val="003B116D"/>
    <w:rsid w:val="003B2F65"/>
    <w:rsid w:val="003B3D84"/>
    <w:rsid w:val="003C37CC"/>
    <w:rsid w:val="003C4BEC"/>
    <w:rsid w:val="003C5BA1"/>
    <w:rsid w:val="003C6B4B"/>
    <w:rsid w:val="003C7311"/>
    <w:rsid w:val="003D6632"/>
    <w:rsid w:val="003E0D58"/>
    <w:rsid w:val="003E5C27"/>
    <w:rsid w:val="003E6D0C"/>
    <w:rsid w:val="003F5695"/>
    <w:rsid w:val="003F6905"/>
    <w:rsid w:val="00402F07"/>
    <w:rsid w:val="00404210"/>
    <w:rsid w:val="00405483"/>
    <w:rsid w:val="00405CD0"/>
    <w:rsid w:val="00413718"/>
    <w:rsid w:val="00413E45"/>
    <w:rsid w:val="00420277"/>
    <w:rsid w:val="00426E11"/>
    <w:rsid w:val="004347A0"/>
    <w:rsid w:val="004420D2"/>
    <w:rsid w:val="0044266B"/>
    <w:rsid w:val="00445AF3"/>
    <w:rsid w:val="004516A5"/>
    <w:rsid w:val="00453670"/>
    <w:rsid w:val="00456CF9"/>
    <w:rsid w:val="00456EE7"/>
    <w:rsid w:val="00462E47"/>
    <w:rsid w:val="00463676"/>
    <w:rsid w:val="00464496"/>
    <w:rsid w:val="004668D1"/>
    <w:rsid w:val="00474DF4"/>
    <w:rsid w:val="00475864"/>
    <w:rsid w:val="004762B0"/>
    <w:rsid w:val="00483F49"/>
    <w:rsid w:val="0048684E"/>
    <w:rsid w:val="00486ACD"/>
    <w:rsid w:val="00487709"/>
    <w:rsid w:val="00487770"/>
    <w:rsid w:val="00491EC5"/>
    <w:rsid w:val="004A4A98"/>
    <w:rsid w:val="004C716E"/>
    <w:rsid w:val="004E3E2C"/>
    <w:rsid w:val="004E3EC0"/>
    <w:rsid w:val="004E7D4D"/>
    <w:rsid w:val="004F4FBF"/>
    <w:rsid w:val="004F5DEA"/>
    <w:rsid w:val="00501FB4"/>
    <w:rsid w:val="005032D6"/>
    <w:rsid w:val="00504389"/>
    <w:rsid w:val="00505979"/>
    <w:rsid w:val="00505C6A"/>
    <w:rsid w:val="0051478F"/>
    <w:rsid w:val="00516199"/>
    <w:rsid w:val="00521851"/>
    <w:rsid w:val="0052287D"/>
    <w:rsid w:val="00523C08"/>
    <w:rsid w:val="005266B7"/>
    <w:rsid w:val="00530AC1"/>
    <w:rsid w:val="00541E66"/>
    <w:rsid w:val="005420D3"/>
    <w:rsid w:val="00544B7C"/>
    <w:rsid w:val="00562A18"/>
    <w:rsid w:val="00562D60"/>
    <w:rsid w:val="005674A2"/>
    <w:rsid w:val="0056762C"/>
    <w:rsid w:val="005742DE"/>
    <w:rsid w:val="0058233C"/>
    <w:rsid w:val="005932AA"/>
    <w:rsid w:val="005951F8"/>
    <w:rsid w:val="005955B9"/>
    <w:rsid w:val="005969FB"/>
    <w:rsid w:val="00596E43"/>
    <w:rsid w:val="005A5303"/>
    <w:rsid w:val="005B509B"/>
    <w:rsid w:val="005C22C4"/>
    <w:rsid w:val="005C5402"/>
    <w:rsid w:val="005C6C5B"/>
    <w:rsid w:val="005D1F55"/>
    <w:rsid w:val="005D59EE"/>
    <w:rsid w:val="005E2523"/>
    <w:rsid w:val="005F50EE"/>
    <w:rsid w:val="005F7DB9"/>
    <w:rsid w:val="00600356"/>
    <w:rsid w:val="00600E87"/>
    <w:rsid w:val="00603045"/>
    <w:rsid w:val="00610363"/>
    <w:rsid w:val="00612FDC"/>
    <w:rsid w:val="00615282"/>
    <w:rsid w:val="006218E0"/>
    <w:rsid w:val="00624F47"/>
    <w:rsid w:val="00632D94"/>
    <w:rsid w:val="006340B0"/>
    <w:rsid w:val="0063538D"/>
    <w:rsid w:val="00635F83"/>
    <w:rsid w:val="006446D5"/>
    <w:rsid w:val="0064533B"/>
    <w:rsid w:val="00645BBC"/>
    <w:rsid w:val="00647482"/>
    <w:rsid w:val="00654663"/>
    <w:rsid w:val="006548E9"/>
    <w:rsid w:val="00664435"/>
    <w:rsid w:val="00666A03"/>
    <w:rsid w:val="00677016"/>
    <w:rsid w:val="006772F6"/>
    <w:rsid w:val="006A4A31"/>
    <w:rsid w:val="006A616D"/>
    <w:rsid w:val="006B1BE2"/>
    <w:rsid w:val="006B2E7A"/>
    <w:rsid w:val="006B7144"/>
    <w:rsid w:val="006B75A5"/>
    <w:rsid w:val="006C17DE"/>
    <w:rsid w:val="006D6C35"/>
    <w:rsid w:val="006D6F97"/>
    <w:rsid w:val="006E24E1"/>
    <w:rsid w:val="006F14F3"/>
    <w:rsid w:val="006F5EAC"/>
    <w:rsid w:val="006F629B"/>
    <w:rsid w:val="006F7DA8"/>
    <w:rsid w:val="00706109"/>
    <w:rsid w:val="007112C8"/>
    <w:rsid w:val="007221F3"/>
    <w:rsid w:val="00722286"/>
    <w:rsid w:val="0073203E"/>
    <w:rsid w:val="007321F4"/>
    <w:rsid w:val="0073251F"/>
    <w:rsid w:val="007405AA"/>
    <w:rsid w:val="00764776"/>
    <w:rsid w:val="00766B1E"/>
    <w:rsid w:val="0077013B"/>
    <w:rsid w:val="0077163E"/>
    <w:rsid w:val="00772C34"/>
    <w:rsid w:val="00776C87"/>
    <w:rsid w:val="007774C8"/>
    <w:rsid w:val="00795C94"/>
    <w:rsid w:val="007B2BFA"/>
    <w:rsid w:val="007D0A08"/>
    <w:rsid w:val="007D4CE2"/>
    <w:rsid w:val="007D4F9E"/>
    <w:rsid w:val="007D5D14"/>
    <w:rsid w:val="007E0D92"/>
    <w:rsid w:val="007F316F"/>
    <w:rsid w:val="007F6D7C"/>
    <w:rsid w:val="00806988"/>
    <w:rsid w:val="008151FE"/>
    <w:rsid w:val="00820404"/>
    <w:rsid w:val="00824461"/>
    <w:rsid w:val="00850D39"/>
    <w:rsid w:val="008512BF"/>
    <w:rsid w:val="008534B1"/>
    <w:rsid w:val="008543A8"/>
    <w:rsid w:val="0085536A"/>
    <w:rsid w:val="00863CE9"/>
    <w:rsid w:val="0086762F"/>
    <w:rsid w:val="008702B8"/>
    <w:rsid w:val="00871663"/>
    <w:rsid w:val="0087218A"/>
    <w:rsid w:val="008730F9"/>
    <w:rsid w:val="0088007D"/>
    <w:rsid w:val="00883BF5"/>
    <w:rsid w:val="008963AF"/>
    <w:rsid w:val="008B7590"/>
    <w:rsid w:val="008C678F"/>
    <w:rsid w:val="00900C22"/>
    <w:rsid w:val="00905FB7"/>
    <w:rsid w:val="00910BB0"/>
    <w:rsid w:val="00911510"/>
    <w:rsid w:val="009171DD"/>
    <w:rsid w:val="00922758"/>
    <w:rsid w:val="00925504"/>
    <w:rsid w:val="0092780B"/>
    <w:rsid w:val="00933885"/>
    <w:rsid w:val="00945181"/>
    <w:rsid w:val="00956A2A"/>
    <w:rsid w:val="00956ADA"/>
    <w:rsid w:val="00957373"/>
    <w:rsid w:val="0096581D"/>
    <w:rsid w:val="009704F9"/>
    <w:rsid w:val="00971749"/>
    <w:rsid w:val="00971AE4"/>
    <w:rsid w:val="00971DFD"/>
    <w:rsid w:val="00976E13"/>
    <w:rsid w:val="00980544"/>
    <w:rsid w:val="0098133C"/>
    <w:rsid w:val="00984309"/>
    <w:rsid w:val="00984AE8"/>
    <w:rsid w:val="00996212"/>
    <w:rsid w:val="00996EC8"/>
    <w:rsid w:val="009974B6"/>
    <w:rsid w:val="009A23BB"/>
    <w:rsid w:val="009A655B"/>
    <w:rsid w:val="009B3A28"/>
    <w:rsid w:val="009B3EEF"/>
    <w:rsid w:val="009B57B2"/>
    <w:rsid w:val="009C264F"/>
    <w:rsid w:val="009D2654"/>
    <w:rsid w:val="009D448C"/>
    <w:rsid w:val="009D717B"/>
    <w:rsid w:val="009E1B61"/>
    <w:rsid w:val="009E2757"/>
    <w:rsid w:val="009E7927"/>
    <w:rsid w:val="009F1439"/>
    <w:rsid w:val="009F2F90"/>
    <w:rsid w:val="009F7E91"/>
    <w:rsid w:val="00A0037E"/>
    <w:rsid w:val="00A0136A"/>
    <w:rsid w:val="00A03C7C"/>
    <w:rsid w:val="00A06DA4"/>
    <w:rsid w:val="00A074FF"/>
    <w:rsid w:val="00A1039A"/>
    <w:rsid w:val="00A146E7"/>
    <w:rsid w:val="00A16382"/>
    <w:rsid w:val="00A205FE"/>
    <w:rsid w:val="00A22905"/>
    <w:rsid w:val="00A252EC"/>
    <w:rsid w:val="00A263A9"/>
    <w:rsid w:val="00A31CBF"/>
    <w:rsid w:val="00A325F4"/>
    <w:rsid w:val="00A35FC1"/>
    <w:rsid w:val="00A41D03"/>
    <w:rsid w:val="00A53719"/>
    <w:rsid w:val="00A66339"/>
    <w:rsid w:val="00A66D31"/>
    <w:rsid w:val="00A670B8"/>
    <w:rsid w:val="00A67618"/>
    <w:rsid w:val="00A73D34"/>
    <w:rsid w:val="00A8268B"/>
    <w:rsid w:val="00A86C86"/>
    <w:rsid w:val="00A9296A"/>
    <w:rsid w:val="00A97C4E"/>
    <w:rsid w:val="00AA598F"/>
    <w:rsid w:val="00AB083A"/>
    <w:rsid w:val="00AB0E50"/>
    <w:rsid w:val="00AB1B61"/>
    <w:rsid w:val="00AB334E"/>
    <w:rsid w:val="00AB7943"/>
    <w:rsid w:val="00AD3307"/>
    <w:rsid w:val="00AD34B0"/>
    <w:rsid w:val="00AD42B1"/>
    <w:rsid w:val="00AD6CD7"/>
    <w:rsid w:val="00AE639B"/>
    <w:rsid w:val="00AE664D"/>
    <w:rsid w:val="00AF0847"/>
    <w:rsid w:val="00AF13E8"/>
    <w:rsid w:val="00AF2287"/>
    <w:rsid w:val="00AF34CD"/>
    <w:rsid w:val="00AF389D"/>
    <w:rsid w:val="00AF552E"/>
    <w:rsid w:val="00AF5B7A"/>
    <w:rsid w:val="00AF72C6"/>
    <w:rsid w:val="00B129A6"/>
    <w:rsid w:val="00B13F2C"/>
    <w:rsid w:val="00B14990"/>
    <w:rsid w:val="00B15D50"/>
    <w:rsid w:val="00B2337A"/>
    <w:rsid w:val="00B23D9E"/>
    <w:rsid w:val="00B2463C"/>
    <w:rsid w:val="00B42EEC"/>
    <w:rsid w:val="00B44249"/>
    <w:rsid w:val="00B474B0"/>
    <w:rsid w:val="00B53594"/>
    <w:rsid w:val="00B55FCA"/>
    <w:rsid w:val="00B56ECF"/>
    <w:rsid w:val="00B60CA0"/>
    <w:rsid w:val="00B6735D"/>
    <w:rsid w:val="00B67FE3"/>
    <w:rsid w:val="00B751E7"/>
    <w:rsid w:val="00B81D04"/>
    <w:rsid w:val="00B8267F"/>
    <w:rsid w:val="00B83488"/>
    <w:rsid w:val="00B857D3"/>
    <w:rsid w:val="00B87500"/>
    <w:rsid w:val="00B91719"/>
    <w:rsid w:val="00B92F08"/>
    <w:rsid w:val="00BA5EE8"/>
    <w:rsid w:val="00BB2659"/>
    <w:rsid w:val="00BB2DD9"/>
    <w:rsid w:val="00BB3325"/>
    <w:rsid w:val="00BB7CC8"/>
    <w:rsid w:val="00BB7EE0"/>
    <w:rsid w:val="00BC3714"/>
    <w:rsid w:val="00BD1AB9"/>
    <w:rsid w:val="00BD3A4C"/>
    <w:rsid w:val="00BD45C5"/>
    <w:rsid w:val="00BE07AC"/>
    <w:rsid w:val="00BE1638"/>
    <w:rsid w:val="00BE1AD0"/>
    <w:rsid w:val="00BE2F0F"/>
    <w:rsid w:val="00BE66B1"/>
    <w:rsid w:val="00BF31C8"/>
    <w:rsid w:val="00BF5639"/>
    <w:rsid w:val="00C009B1"/>
    <w:rsid w:val="00C07378"/>
    <w:rsid w:val="00C15470"/>
    <w:rsid w:val="00C20605"/>
    <w:rsid w:val="00C2396A"/>
    <w:rsid w:val="00C27760"/>
    <w:rsid w:val="00C3371D"/>
    <w:rsid w:val="00C4174E"/>
    <w:rsid w:val="00C41DBA"/>
    <w:rsid w:val="00C4447B"/>
    <w:rsid w:val="00C4470C"/>
    <w:rsid w:val="00C53F4A"/>
    <w:rsid w:val="00C56788"/>
    <w:rsid w:val="00C60500"/>
    <w:rsid w:val="00C60F8B"/>
    <w:rsid w:val="00C618C2"/>
    <w:rsid w:val="00C62781"/>
    <w:rsid w:val="00C62895"/>
    <w:rsid w:val="00C64765"/>
    <w:rsid w:val="00C77855"/>
    <w:rsid w:val="00C9284A"/>
    <w:rsid w:val="00CA295E"/>
    <w:rsid w:val="00CA365A"/>
    <w:rsid w:val="00CA53B6"/>
    <w:rsid w:val="00CA5A2A"/>
    <w:rsid w:val="00CB3D95"/>
    <w:rsid w:val="00CB5EF6"/>
    <w:rsid w:val="00CC0AF0"/>
    <w:rsid w:val="00CC124C"/>
    <w:rsid w:val="00CC3B3A"/>
    <w:rsid w:val="00CE3318"/>
    <w:rsid w:val="00CE7C9F"/>
    <w:rsid w:val="00CF2823"/>
    <w:rsid w:val="00CF4249"/>
    <w:rsid w:val="00CF67DD"/>
    <w:rsid w:val="00D0053C"/>
    <w:rsid w:val="00D0425C"/>
    <w:rsid w:val="00D0432A"/>
    <w:rsid w:val="00D1027D"/>
    <w:rsid w:val="00D1034A"/>
    <w:rsid w:val="00D13BD4"/>
    <w:rsid w:val="00D14494"/>
    <w:rsid w:val="00D14621"/>
    <w:rsid w:val="00D203F9"/>
    <w:rsid w:val="00D20E54"/>
    <w:rsid w:val="00D22295"/>
    <w:rsid w:val="00D22392"/>
    <w:rsid w:val="00D32426"/>
    <w:rsid w:val="00D510E2"/>
    <w:rsid w:val="00D55CE2"/>
    <w:rsid w:val="00D60D3E"/>
    <w:rsid w:val="00D60E43"/>
    <w:rsid w:val="00D65529"/>
    <w:rsid w:val="00D717F5"/>
    <w:rsid w:val="00D734C8"/>
    <w:rsid w:val="00D738F5"/>
    <w:rsid w:val="00D74651"/>
    <w:rsid w:val="00D75339"/>
    <w:rsid w:val="00D811A2"/>
    <w:rsid w:val="00D857D6"/>
    <w:rsid w:val="00D85EA9"/>
    <w:rsid w:val="00D901F9"/>
    <w:rsid w:val="00D9592F"/>
    <w:rsid w:val="00DC1965"/>
    <w:rsid w:val="00DD088A"/>
    <w:rsid w:val="00DD1CCB"/>
    <w:rsid w:val="00DD2B23"/>
    <w:rsid w:val="00DD3D4E"/>
    <w:rsid w:val="00DD66A8"/>
    <w:rsid w:val="00DE3CCB"/>
    <w:rsid w:val="00DE4175"/>
    <w:rsid w:val="00DF12FD"/>
    <w:rsid w:val="00DF3A01"/>
    <w:rsid w:val="00DF7417"/>
    <w:rsid w:val="00DF789B"/>
    <w:rsid w:val="00E04CC8"/>
    <w:rsid w:val="00E12545"/>
    <w:rsid w:val="00E2566D"/>
    <w:rsid w:val="00E25848"/>
    <w:rsid w:val="00E26E43"/>
    <w:rsid w:val="00E27632"/>
    <w:rsid w:val="00E36AFB"/>
    <w:rsid w:val="00E3700C"/>
    <w:rsid w:val="00E40D65"/>
    <w:rsid w:val="00E43C43"/>
    <w:rsid w:val="00E43F8C"/>
    <w:rsid w:val="00E44BF4"/>
    <w:rsid w:val="00E46DF7"/>
    <w:rsid w:val="00E56338"/>
    <w:rsid w:val="00E6005F"/>
    <w:rsid w:val="00E658EB"/>
    <w:rsid w:val="00E67916"/>
    <w:rsid w:val="00E722E3"/>
    <w:rsid w:val="00E735D6"/>
    <w:rsid w:val="00E77FE6"/>
    <w:rsid w:val="00E87B2E"/>
    <w:rsid w:val="00E9114E"/>
    <w:rsid w:val="00E93C45"/>
    <w:rsid w:val="00EA1468"/>
    <w:rsid w:val="00EA4072"/>
    <w:rsid w:val="00EA476C"/>
    <w:rsid w:val="00EB1175"/>
    <w:rsid w:val="00EB11DC"/>
    <w:rsid w:val="00EB48FC"/>
    <w:rsid w:val="00EB736C"/>
    <w:rsid w:val="00EC6107"/>
    <w:rsid w:val="00ED01C3"/>
    <w:rsid w:val="00ED4A89"/>
    <w:rsid w:val="00ED68A8"/>
    <w:rsid w:val="00ED6D2E"/>
    <w:rsid w:val="00EE5A27"/>
    <w:rsid w:val="00EE7F8C"/>
    <w:rsid w:val="00EF2548"/>
    <w:rsid w:val="00EF4D3C"/>
    <w:rsid w:val="00EF6487"/>
    <w:rsid w:val="00F121C7"/>
    <w:rsid w:val="00F14C48"/>
    <w:rsid w:val="00F15421"/>
    <w:rsid w:val="00F1599B"/>
    <w:rsid w:val="00F225C7"/>
    <w:rsid w:val="00F34489"/>
    <w:rsid w:val="00F35890"/>
    <w:rsid w:val="00F53EE5"/>
    <w:rsid w:val="00F56121"/>
    <w:rsid w:val="00F61789"/>
    <w:rsid w:val="00F669C2"/>
    <w:rsid w:val="00F75DF2"/>
    <w:rsid w:val="00F82FAF"/>
    <w:rsid w:val="00F85D9F"/>
    <w:rsid w:val="00F949E2"/>
    <w:rsid w:val="00F94AB5"/>
    <w:rsid w:val="00F96882"/>
    <w:rsid w:val="00FA1353"/>
    <w:rsid w:val="00FA718E"/>
    <w:rsid w:val="00FB07A6"/>
    <w:rsid w:val="00FB0AE8"/>
    <w:rsid w:val="00FB6D69"/>
    <w:rsid w:val="00FB7A06"/>
    <w:rsid w:val="00FC7757"/>
    <w:rsid w:val="00FD14DE"/>
    <w:rsid w:val="00FD26C4"/>
    <w:rsid w:val="00FD3689"/>
    <w:rsid w:val="00FF0034"/>
    <w:rsid w:val="00FF47E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A34947"/>
  <w15:docId w15:val="{C4E70D65-5B64-4F06-985E-96D87E52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1AB9"/>
    <w:pPr>
      <w:suppressAutoHyphens w:val="0"/>
    </w:pPr>
  </w:style>
  <w:style w:type="paragraph" w:styleId="Ttulo1">
    <w:name w:val="heading 1"/>
    <w:basedOn w:val="Normal"/>
    <w:next w:val="Normal"/>
    <w:qFormat/>
    <w:pPr>
      <w:keepNext/>
      <w:ind w:left="3969"/>
      <w:jc w:val="both"/>
      <w:outlineLvl w:val="0"/>
    </w:pPr>
    <w:rPr>
      <w:b/>
      <w:szCs w:val="20"/>
      <w:u w:val="single"/>
    </w:rPr>
  </w:style>
  <w:style w:type="paragraph" w:styleId="Ttulo2">
    <w:name w:val="heading 2"/>
    <w:basedOn w:val="Normal"/>
    <w:next w:val="Normal"/>
    <w:qFormat/>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qFormat/>
    <w:pPr>
      <w:keepNext/>
      <w:keepLines/>
      <w:spacing w:before="240" w:after="40"/>
      <w:outlineLvl w:val="3"/>
    </w:pPr>
    <w:rPr>
      <w:b/>
    </w:rPr>
  </w:style>
  <w:style w:type="paragraph" w:styleId="Ttulo5">
    <w:name w:val="heading 5"/>
    <w:basedOn w:val="Normal"/>
    <w:next w:val="Normal"/>
    <w:qFormat/>
    <w:pPr>
      <w:keepNext/>
      <w:keepLines/>
      <w:spacing w:before="220" w:after="40"/>
      <w:outlineLvl w:val="4"/>
    </w:pPr>
    <w:rPr>
      <w:b/>
      <w:sz w:val="22"/>
      <w:szCs w:val="22"/>
    </w:rPr>
  </w:style>
  <w:style w:type="paragraph" w:styleId="Ttulo6">
    <w:name w:val="heading 6"/>
    <w:basedOn w:val="Normal"/>
    <w:next w:val="Normal"/>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uiPriority w:val="99"/>
    <w:qFormat/>
    <w:rPr>
      <w:w w:val="100"/>
      <w:position w:val="0"/>
      <w:sz w:val="24"/>
      <w:szCs w:val="24"/>
      <w:effect w:val="none"/>
      <w:vertAlign w:val="baseline"/>
      <w:em w:val="none"/>
    </w:rPr>
  </w:style>
  <w:style w:type="character" w:customStyle="1" w:styleId="RodapChar">
    <w:name w:val="Rodapé Char"/>
    <w:qFormat/>
    <w:rPr>
      <w:w w:val="100"/>
      <w:position w:val="0"/>
      <w:sz w:val="24"/>
      <w:szCs w:val="24"/>
      <w:effect w:val="none"/>
      <w:vertAlign w:val="baseline"/>
      <w:em w:val="none"/>
    </w:rPr>
  </w:style>
  <w:style w:type="character" w:customStyle="1" w:styleId="TextodebaloChar">
    <w:name w:val="Texto de balão Char"/>
    <w:qFormat/>
    <w:rPr>
      <w:rFonts w:ascii="Segoe UI" w:hAnsi="Segoe UI" w:cs="Segoe UI"/>
      <w:w w:val="100"/>
      <w:position w:val="0"/>
      <w:sz w:val="18"/>
      <w:szCs w:val="18"/>
      <w:effect w:val="none"/>
      <w:vertAlign w:val="baseline"/>
      <w:em w:val="none"/>
    </w:rPr>
  </w:style>
  <w:style w:type="character" w:customStyle="1" w:styleId="Ttulo3Char">
    <w:name w:val="Título 3 Char"/>
    <w:qFormat/>
    <w:rPr>
      <w:rFonts w:ascii="Calibri Light" w:eastAsia="Times New Roman" w:hAnsi="Calibri Light" w:cs="Times New Roman"/>
      <w:b/>
      <w:bCs/>
      <w:w w:val="100"/>
      <w:position w:val="0"/>
      <w:sz w:val="26"/>
      <w:szCs w:val="26"/>
      <w:effect w:val="none"/>
      <w:vertAlign w:val="baseline"/>
      <w:em w:val="none"/>
    </w:rPr>
  </w:style>
  <w:style w:type="character" w:customStyle="1" w:styleId="Recuodecorpodetexto3Char">
    <w:name w:val="Recuo de corpo de texto 3 Char"/>
    <w:qFormat/>
    <w:rPr>
      <w:w w:val="100"/>
      <w:position w:val="0"/>
      <w:sz w:val="16"/>
      <w:szCs w:val="16"/>
      <w:effect w:val="none"/>
      <w:vertAlign w:val="baseline"/>
      <w:em w:val="none"/>
    </w:rPr>
  </w:style>
  <w:style w:type="character" w:customStyle="1" w:styleId="TextodenotaderodapChar">
    <w:name w:val="Texto de nota de rodapé Char"/>
    <w:basedOn w:val="Fontepargpadro"/>
    <w:link w:val="Textodenotaderodap"/>
    <w:uiPriority w:val="99"/>
    <w:semiHidden/>
    <w:qFormat/>
    <w:rsid w:val="00663379"/>
    <w:rPr>
      <w:sz w:val="20"/>
      <w:szCs w:val="20"/>
      <w:vertAlign w:val="subscript"/>
    </w:rPr>
  </w:style>
  <w:style w:type="paragraph" w:styleId="Textodenotaderodap">
    <w:name w:val="footnote text"/>
    <w:basedOn w:val="Normal"/>
    <w:link w:val="TextodenotaderodapChar"/>
    <w:uiPriority w:val="99"/>
    <w:semiHidden/>
    <w:unhideWhenUsed/>
    <w:rsid w:val="00663379"/>
    <w:rPr>
      <w:sz w:val="20"/>
      <w:szCs w:val="20"/>
    </w:rPr>
  </w:style>
  <w:style w:type="character" w:customStyle="1" w:styleId="Caracteresdenotaderodap">
    <w:name w:val="Caracteres de nota de rodapé"/>
    <w:uiPriority w:val="99"/>
    <w:semiHidden/>
    <w:unhideWhenUsed/>
    <w:qFormat/>
    <w:rsid w:val="00663379"/>
    <w:rPr>
      <w:vertAlign w:val="superscript"/>
    </w:rPr>
  </w:style>
  <w:style w:type="character" w:styleId="Refdenotaderodap">
    <w:name w:val="footnote reference"/>
    <w:rPr>
      <w:vertAlign w:val="superscript"/>
    </w:rPr>
  </w:style>
  <w:style w:type="character" w:styleId="Hyperlink">
    <w:name w:val="Hyperlink"/>
    <w:basedOn w:val="Fontepargpadro"/>
    <w:uiPriority w:val="99"/>
    <w:unhideWhenUsed/>
    <w:rsid w:val="009A22EE"/>
    <w:rPr>
      <w:color w:val="0000FF" w:themeColor="hyperlink"/>
      <w:u w:val="single"/>
    </w:rPr>
  </w:style>
  <w:style w:type="character" w:customStyle="1" w:styleId="MenoPendente1">
    <w:name w:val="Menção Pendente1"/>
    <w:basedOn w:val="Fontepargpadro"/>
    <w:uiPriority w:val="99"/>
    <w:semiHidden/>
    <w:unhideWhenUsed/>
    <w:qFormat/>
    <w:rsid w:val="00645EC7"/>
    <w:rPr>
      <w:color w:val="605E5C"/>
      <w:shd w:val="clear" w:color="auto" w:fill="E1DFDD"/>
    </w:rPr>
  </w:style>
  <w:style w:type="character" w:styleId="Forte">
    <w:name w:val="Strong"/>
    <w:basedOn w:val="Fontepargpadro"/>
    <w:uiPriority w:val="22"/>
    <w:qFormat/>
    <w:rsid w:val="00143DC1"/>
    <w:rPr>
      <w:b/>
      <w:bCs/>
    </w:rPr>
  </w:style>
  <w:style w:type="character" w:customStyle="1" w:styleId="MenoPendente2">
    <w:name w:val="Menção Pendente2"/>
    <w:basedOn w:val="Fontepargpadro"/>
    <w:uiPriority w:val="99"/>
    <w:semiHidden/>
    <w:unhideWhenUsed/>
    <w:qFormat/>
    <w:rsid w:val="006E688C"/>
    <w:rPr>
      <w:color w:val="605E5C"/>
      <w:shd w:val="clear" w:color="auto" w:fill="E1DFDD"/>
    </w:rPr>
  </w:style>
  <w:style w:type="character" w:customStyle="1" w:styleId="Marcadores">
    <w:name w:val="Marcadores"/>
    <w:qFormat/>
    <w:rPr>
      <w:rFonts w:ascii="OpenSymbol" w:eastAsia="OpenSymbol" w:hAnsi="OpenSymbol" w:cs="OpenSymbol"/>
    </w:rPr>
  </w:style>
  <w:style w:type="character" w:customStyle="1" w:styleId="TextodenotadefimChar">
    <w:name w:val="Texto de nota de fim Char"/>
    <w:basedOn w:val="Fontepargpadro"/>
    <w:link w:val="Textodenotadefim"/>
    <w:uiPriority w:val="99"/>
    <w:semiHidden/>
    <w:qFormat/>
    <w:rsid w:val="002D059C"/>
    <w:rPr>
      <w:sz w:val="20"/>
      <w:szCs w:val="20"/>
    </w:rPr>
  </w:style>
  <w:style w:type="paragraph" w:styleId="Textodenotadefim">
    <w:name w:val="endnote text"/>
    <w:basedOn w:val="Normal"/>
    <w:link w:val="TextodenotadefimChar"/>
    <w:uiPriority w:val="99"/>
    <w:semiHidden/>
    <w:unhideWhenUsed/>
    <w:rsid w:val="002D059C"/>
    <w:rPr>
      <w:sz w:val="20"/>
      <w:szCs w:val="20"/>
    </w:rPr>
  </w:style>
  <w:style w:type="character" w:customStyle="1" w:styleId="Caracteresdenotadefim">
    <w:name w:val="Caracteres de nota de fim"/>
    <w:uiPriority w:val="99"/>
    <w:semiHidden/>
    <w:unhideWhenUsed/>
    <w:qFormat/>
    <w:rsid w:val="002D059C"/>
    <w:rPr>
      <w:vertAlign w:val="superscript"/>
    </w:rPr>
  </w:style>
  <w:style w:type="character" w:styleId="Refdenotadefim">
    <w:name w:val="endnote reference"/>
    <w:rPr>
      <w:vertAlign w:val="superscript"/>
    </w:rPr>
  </w:style>
  <w:style w:type="character" w:styleId="nfase">
    <w:name w:val="Emphasis"/>
    <w:basedOn w:val="Fontepargpadro"/>
    <w:uiPriority w:val="20"/>
    <w:qFormat/>
    <w:rsid w:val="002D059C"/>
    <w:rPr>
      <w:i/>
      <w:iCs/>
    </w:rPr>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customStyle="1" w:styleId="caption111">
    <w:name w:val="caption111"/>
    <w:basedOn w:val="Normal"/>
    <w:qFormat/>
    <w:pPr>
      <w:suppressLineNumbers/>
      <w:spacing w:before="120" w:after="120"/>
    </w:pPr>
    <w:rPr>
      <w:rFonts w:cs="Arial"/>
      <w:i/>
      <w:iCs/>
    </w:r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qFormat/>
    <w:pPr>
      <w:ind w:left="1080" w:firstLine="2889"/>
      <w:jc w:val="both"/>
    </w:pPr>
    <w:rPr>
      <w:bCs/>
      <w:sz w:val="25"/>
      <w:szCs w:val="28"/>
    </w:rPr>
  </w:style>
  <w:style w:type="paragraph" w:customStyle="1" w:styleId="CabealhoeRodap">
    <w:name w:val="Cabeçalho e Rodapé"/>
    <w:basedOn w:val="Normal"/>
    <w:qFormat/>
  </w:style>
  <w:style w:type="paragraph" w:styleId="Cabealho">
    <w:name w:val="header"/>
    <w:basedOn w:val="Normal"/>
    <w:uiPriority w:val="99"/>
    <w:qFormat/>
    <w:pPr>
      <w:tabs>
        <w:tab w:val="center" w:pos="4252"/>
        <w:tab w:val="right" w:pos="8504"/>
      </w:tabs>
    </w:pPr>
  </w:style>
  <w:style w:type="paragraph" w:styleId="Rodap">
    <w:name w:val="footer"/>
    <w:basedOn w:val="Normal"/>
    <w:qFormat/>
    <w:pPr>
      <w:tabs>
        <w:tab w:val="center" w:pos="4252"/>
        <w:tab w:val="right" w:pos="8504"/>
      </w:tabs>
    </w:pPr>
  </w:style>
  <w:style w:type="paragraph" w:styleId="Textodebalo">
    <w:name w:val="Balloon Text"/>
    <w:basedOn w:val="Normal"/>
    <w:qFormat/>
    <w:rPr>
      <w:rFonts w:ascii="Segoe UI" w:hAnsi="Segoe UI"/>
      <w:sz w:val="18"/>
      <w:szCs w:val="18"/>
    </w:rPr>
  </w:style>
  <w:style w:type="paragraph" w:styleId="Recuodecorpodetexto3">
    <w:name w:val="Body Text Indent 3"/>
    <w:basedOn w:val="Normal"/>
    <w:qFormat/>
    <w:pPr>
      <w:spacing w:after="120"/>
      <w:ind w:left="283"/>
    </w:pPr>
    <w:rPr>
      <w:sz w:val="16"/>
      <w:szCs w:val="16"/>
    </w:rPr>
  </w:style>
  <w:style w:type="paragraph" w:customStyle="1" w:styleId="Default">
    <w:name w:val="Default"/>
    <w:qFormat/>
    <w:pPr>
      <w:spacing w:line="1" w:lineRule="atLeast"/>
      <w:ind w:left="-1" w:hanging="1"/>
      <w:textAlignment w:val="top"/>
      <w:outlineLvl w:val="0"/>
    </w:pPr>
    <w:rPr>
      <w:rFonts w:ascii="Nyala" w:eastAsia="Calibri" w:hAnsi="Nyala" w:cs="Nyala"/>
      <w:color w:val="000000"/>
      <w:position w:val="-1"/>
      <w:lang w:eastAsia="en-US"/>
    </w:r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PargrafodaLista">
    <w:name w:val="List Paragraph"/>
    <w:basedOn w:val="Normal"/>
    <w:uiPriority w:val="34"/>
    <w:qFormat/>
    <w:rsid w:val="008C672B"/>
    <w:pPr>
      <w:ind w:left="720"/>
      <w:contextualSpacing/>
    </w:pPr>
  </w:style>
  <w:style w:type="paragraph" w:customStyle="1" w:styleId="LO-Normal">
    <w:name w:val="LO-Normal"/>
    <w:qFormat/>
    <w:rsid w:val="00094C56"/>
    <w:pPr>
      <w:widowControl w:val="0"/>
      <w:textAlignment w:val="baseline"/>
    </w:pPr>
    <w:rPr>
      <w:rFonts w:eastAsia="SimSun" w:cs="Tahoma"/>
      <w:kern w:val="2"/>
      <w:lang w:eastAsia="hi-IN" w:bidi="hi-IN"/>
    </w:rPr>
  </w:style>
  <w:style w:type="paragraph" w:customStyle="1" w:styleId="TableParagraph">
    <w:name w:val="Table Paragraph"/>
    <w:basedOn w:val="Normal"/>
    <w:uiPriority w:val="1"/>
    <w:qFormat/>
    <w:rsid w:val="000920F6"/>
    <w:pPr>
      <w:widowControl w:val="0"/>
    </w:pPr>
    <w:rPr>
      <w:sz w:val="22"/>
      <w:szCs w:val="22"/>
      <w:lang w:val="pt-PT" w:eastAsia="en-US"/>
    </w:rPr>
  </w:style>
  <w:style w:type="paragraph" w:customStyle="1" w:styleId="Contedodoquadro">
    <w:name w:val="Conteúdo do quadro"/>
    <w:basedOn w:val="Normal"/>
    <w:qFormat/>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paragraph" w:styleId="NormalWeb">
    <w:name w:val="Normal (Web)"/>
    <w:basedOn w:val="Normal"/>
    <w:uiPriority w:val="99"/>
    <w:unhideWhenUsed/>
    <w:qFormat/>
    <w:rsid w:val="00143DC1"/>
    <w:pPr>
      <w:spacing w:beforeAutospacing="1" w:afterAutospacing="1"/>
    </w:pPr>
  </w:style>
  <w:style w:type="paragraph" w:customStyle="1" w:styleId="Blocodecitao">
    <w:name w:val="Bloco de citação"/>
    <w:basedOn w:val="Normal"/>
    <w:qFormat/>
    <w:pPr>
      <w:spacing w:after="283"/>
      <w:ind w:left="567" w:right="567"/>
    </w:pPr>
  </w:style>
  <w:style w:type="table" w:customStyle="1" w:styleId="TableNormal">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comgrade">
    <w:name w:val="Table Grid"/>
    <w:basedOn w:val="Tabelanormal"/>
    <w:uiPriority w:val="39"/>
    <w:rsid w:val="00704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F27BF0"/>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elacomgrade1">
    <w:name w:val="Tabela com grade1"/>
    <w:basedOn w:val="Tabelanormal"/>
    <w:uiPriority w:val="39"/>
    <w:rsid w:val="00AF6594"/>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92090">
      <w:bodyDiv w:val="1"/>
      <w:marLeft w:val="0"/>
      <w:marRight w:val="0"/>
      <w:marTop w:val="0"/>
      <w:marBottom w:val="0"/>
      <w:divBdr>
        <w:top w:val="none" w:sz="0" w:space="0" w:color="auto"/>
        <w:left w:val="none" w:sz="0" w:space="0" w:color="auto"/>
        <w:bottom w:val="none" w:sz="0" w:space="0" w:color="auto"/>
        <w:right w:val="none" w:sz="0" w:space="0" w:color="auto"/>
      </w:divBdr>
    </w:div>
    <w:div w:id="404571038">
      <w:bodyDiv w:val="1"/>
      <w:marLeft w:val="0"/>
      <w:marRight w:val="0"/>
      <w:marTop w:val="0"/>
      <w:marBottom w:val="0"/>
      <w:divBdr>
        <w:top w:val="none" w:sz="0" w:space="0" w:color="auto"/>
        <w:left w:val="none" w:sz="0" w:space="0" w:color="auto"/>
        <w:bottom w:val="none" w:sz="0" w:space="0" w:color="auto"/>
        <w:right w:val="none" w:sz="0" w:space="0" w:color="auto"/>
      </w:divBdr>
    </w:div>
    <w:div w:id="444427619">
      <w:bodyDiv w:val="1"/>
      <w:marLeft w:val="0"/>
      <w:marRight w:val="0"/>
      <w:marTop w:val="0"/>
      <w:marBottom w:val="0"/>
      <w:divBdr>
        <w:top w:val="none" w:sz="0" w:space="0" w:color="auto"/>
        <w:left w:val="none" w:sz="0" w:space="0" w:color="auto"/>
        <w:bottom w:val="none" w:sz="0" w:space="0" w:color="auto"/>
        <w:right w:val="none" w:sz="0" w:space="0" w:color="auto"/>
      </w:divBdr>
    </w:div>
    <w:div w:id="967517747">
      <w:bodyDiv w:val="1"/>
      <w:marLeft w:val="0"/>
      <w:marRight w:val="0"/>
      <w:marTop w:val="0"/>
      <w:marBottom w:val="0"/>
      <w:divBdr>
        <w:top w:val="none" w:sz="0" w:space="0" w:color="auto"/>
        <w:left w:val="none" w:sz="0" w:space="0" w:color="auto"/>
        <w:bottom w:val="none" w:sz="0" w:space="0" w:color="auto"/>
        <w:right w:val="none" w:sz="0" w:space="0" w:color="auto"/>
      </w:divBdr>
    </w:div>
    <w:div w:id="1008674609">
      <w:bodyDiv w:val="1"/>
      <w:marLeft w:val="0"/>
      <w:marRight w:val="0"/>
      <w:marTop w:val="0"/>
      <w:marBottom w:val="0"/>
      <w:divBdr>
        <w:top w:val="none" w:sz="0" w:space="0" w:color="auto"/>
        <w:left w:val="none" w:sz="0" w:space="0" w:color="auto"/>
        <w:bottom w:val="none" w:sz="0" w:space="0" w:color="auto"/>
        <w:right w:val="none" w:sz="0" w:space="0" w:color="auto"/>
      </w:divBdr>
    </w:div>
    <w:div w:id="1015494416">
      <w:bodyDiv w:val="1"/>
      <w:marLeft w:val="0"/>
      <w:marRight w:val="0"/>
      <w:marTop w:val="0"/>
      <w:marBottom w:val="0"/>
      <w:divBdr>
        <w:top w:val="none" w:sz="0" w:space="0" w:color="auto"/>
        <w:left w:val="none" w:sz="0" w:space="0" w:color="auto"/>
        <w:bottom w:val="none" w:sz="0" w:space="0" w:color="auto"/>
        <w:right w:val="none" w:sz="0" w:space="0" w:color="auto"/>
      </w:divBdr>
    </w:div>
    <w:div w:id="1124956808">
      <w:bodyDiv w:val="1"/>
      <w:marLeft w:val="0"/>
      <w:marRight w:val="0"/>
      <w:marTop w:val="0"/>
      <w:marBottom w:val="0"/>
      <w:divBdr>
        <w:top w:val="none" w:sz="0" w:space="0" w:color="auto"/>
        <w:left w:val="none" w:sz="0" w:space="0" w:color="auto"/>
        <w:bottom w:val="none" w:sz="0" w:space="0" w:color="auto"/>
        <w:right w:val="none" w:sz="0" w:space="0" w:color="auto"/>
      </w:divBdr>
    </w:div>
    <w:div w:id="1399284260">
      <w:bodyDiv w:val="1"/>
      <w:marLeft w:val="0"/>
      <w:marRight w:val="0"/>
      <w:marTop w:val="0"/>
      <w:marBottom w:val="0"/>
      <w:divBdr>
        <w:top w:val="none" w:sz="0" w:space="0" w:color="auto"/>
        <w:left w:val="none" w:sz="0" w:space="0" w:color="auto"/>
        <w:bottom w:val="none" w:sz="0" w:space="0" w:color="auto"/>
        <w:right w:val="none" w:sz="0" w:space="0" w:color="auto"/>
      </w:divBdr>
    </w:div>
    <w:div w:id="1590774273">
      <w:bodyDiv w:val="1"/>
      <w:marLeft w:val="0"/>
      <w:marRight w:val="0"/>
      <w:marTop w:val="0"/>
      <w:marBottom w:val="0"/>
      <w:divBdr>
        <w:top w:val="none" w:sz="0" w:space="0" w:color="auto"/>
        <w:left w:val="none" w:sz="0" w:space="0" w:color="auto"/>
        <w:bottom w:val="none" w:sz="0" w:space="0" w:color="auto"/>
        <w:right w:val="none" w:sz="0" w:space="0" w:color="auto"/>
      </w:divBdr>
    </w:div>
    <w:div w:id="18262364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roundtripDataSignature="AMtx7mhntcHSairM9QTtieFN58MAzFcMjw==">AMUW2mVPyfKu3KjpVqnlyxPlD3Xm43oYp56W6M3ymJ2HnoCJC9z84tNoTonBy/KwhAJFo55cON+xUxNW4VXnulePCDBUQDAcaOW98AGpIwCqz9YimtNyhxg=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839704F-7CF7-449E-9D5D-E1E44FBD4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29</Pages>
  <Words>10259</Words>
  <Characters>55404</Characters>
  <Application>Microsoft Office Word</Application>
  <DocSecurity>0</DocSecurity>
  <Lines>461</Lines>
  <Paragraphs>131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Usuario</cp:lastModifiedBy>
  <cp:revision>248</cp:revision>
  <cp:lastPrinted>2025-09-22T19:25:00Z</cp:lastPrinted>
  <dcterms:created xsi:type="dcterms:W3CDTF">2026-02-09T10:55:00Z</dcterms:created>
  <dcterms:modified xsi:type="dcterms:W3CDTF">2026-02-20T11:59:00Z</dcterms:modified>
  <dc:language>pt-BR</dc:language>
</cp:coreProperties>
</file>